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4B87" w14:textId="77777777" w:rsidR="00017498" w:rsidRDefault="0096404A" w:rsidP="00017498">
      <w:pPr>
        <w:ind w:left="1418" w:hanging="1418"/>
        <w:contextualSpacing/>
        <w:mirrorIndents/>
        <w:jc w:val="center"/>
        <w:rPr>
          <w:rFonts w:ascii="Arial" w:hAnsi="Arial" w:cs="Arial"/>
          <w:b/>
          <w:color w:val="000000" w:themeColor="text1"/>
          <w:sz w:val="22"/>
          <w:szCs w:val="22"/>
          <w:lang w:val="es-CO"/>
        </w:rPr>
      </w:pPr>
      <w:r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UNIDAD</w:t>
      </w:r>
      <w:r w:rsidR="00017498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 </w:t>
      </w:r>
      <w:r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ADMINISTRATIVA ESPECIAL DE GESTIÓN PENSIONAL</w:t>
      </w:r>
    </w:p>
    <w:p w14:paraId="2DB0FE15" w14:textId="7B8A8914" w:rsidR="00430841" w:rsidRPr="009B4EBD" w:rsidRDefault="0096404A" w:rsidP="00017498">
      <w:pPr>
        <w:ind w:left="1418" w:hanging="1418"/>
        <w:contextualSpacing/>
        <w:mirrorIndents/>
        <w:jc w:val="center"/>
        <w:rPr>
          <w:rFonts w:ascii="Arial" w:hAnsi="Arial" w:cs="Arial"/>
          <w:b/>
          <w:color w:val="000000" w:themeColor="text1"/>
          <w:sz w:val="22"/>
          <w:szCs w:val="22"/>
          <w:lang w:val="es-CO"/>
        </w:rPr>
      </w:pPr>
      <w:r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Y CONTRIBUCIONES PARAFISCALES DE LA PROTECCIÓN SOCIAL </w:t>
      </w:r>
      <w:r w:rsidR="00704A20"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- UGPP</w:t>
      </w:r>
    </w:p>
    <w:p w14:paraId="7A1044F1" w14:textId="77777777" w:rsidR="000A0CF6" w:rsidRPr="009B4EBD" w:rsidRDefault="000A0CF6" w:rsidP="00017498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CO"/>
        </w:rPr>
      </w:pPr>
    </w:p>
    <w:p w14:paraId="5D31CAAC" w14:textId="475243BD" w:rsidR="00066464" w:rsidRPr="009B4EBD" w:rsidRDefault="00294043" w:rsidP="0043084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CO"/>
        </w:rPr>
      </w:pPr>
      <w:r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RESOLUCIÓ</w:t>
      </w:r>
      <w:r w:rsidR="00066464"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N</w:t>
      </w:r>
      <w:r w:rsidR="005A630B"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 NÚMERO   </w:t>
      </w:r>
      <w:r w:rsidR="00827A86"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xxxx</w:t>
      </w:r>
      <w:r w:rsidR="005A630B"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     DE   20</w:t>
      </w:r>
      <w:r w:rsidR="004F1ADB" w:rsidRPr="009B4EBD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2</w:t>
      </w:r>
      <w:r w:rsidR="005B2841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2</w:t>
      </w:r>
    </w:p>
    <w:p w14:paraId="5A39071E" w14:textId="77777777" w:rsidR="00BA2576" w:rsidRPr="009B4EBD" w:rsidRDefault="00BA2576" w:rsidP="0043084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CO"/>
        </w:rPr>
      </w:pPr>
    </w:p>
    <w:p w14:paraId="3B4B1226" w14:textId="46C3A86D" w:rsidR="003670E8" w:rsidRPr="00636A2F" w:rsidRDefault="003670E8" w:rsidP="003670E8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Por medio de la cual se modifica </w:t>
      </w:r>
      <w:r w:rsidR="002A0D6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e</w:t>
      </w:r>
      <w:r w:rsidR="005B2841"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l </w:t>
      </w:r>
      <w:r w:rsidR="00CE2E6F"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a</w:t>
      </w:r>
      <w:r w:rsidR="005B2841"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nexo </w:t>
      </w:r>
      <w:r w:rsidR="00CE2E6F"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</w:t>
      </w:r>
      <w:r w:rsidR="005B2841"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écnico de </w:t>
      </w:r>
      <w:r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la Resolución </w:t>
      </w:r>
      <w:r w:rsidR="005B2841"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1702 del 28</w:t>
      </w:r>
      <w:r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de </w:t>
      </w:r>
      <w:r w:rsidR="005B2841"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diciembre </w:t>
      </w:r>
      <w:r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de 20</w:t>
      </w:r>
      <w:r w:rsidR="005B2841"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21</w:t>
      </w:r>
      <w:r w:rsidRPr="00636A2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2FD6200C" w14:textId="77777777" w:rsidR="008B3F33" w:rsidRPr="009B4EBD" w:rsidRDefault="008B3F33" w:rsidP="00301C57">
      <w:pPr>
        <w:ind w:left="709" w:hanging="70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F3C7D4A" w14:textId="77777777" w:rsidR="00AA3B36" w:rsidRPr="009B4EBD" w:rsidRDefault="00AA3B36" w:rsidP="003670E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AC2E0C" w14:textId="15558C75" w:rsidR="003670E8" w:rsidRPr="008E2C74" w:rsidRDefault="004A41F1" w:rsidP="008E2C74">
      <w:pPr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El </w:t>
      </w:r>
      <w:r w:rsidR="00412DF0"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>Director</w:t>
      </w:r>
      <w:r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de Parafiscales</w:t>
      </w:r>
      <w:r w:rsidR="003670E8"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E2C74"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de la Unidad Administrativa Especial de Gestión Pensional y Contribuciones Parafiscales de la Protección Social – UGPP, </w:t>
      </w:r>
      <w:r w:rsidR="003670E8"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en ejercicio de sus atribuciones legales y en especial las conferidas en </w:t>
      </w:r>
      <w:r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>e</w:t>
      </w:r>
      <w:r w:rsidR="003670E8"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l </w:t>
      </w:r>
      <w:r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Artículo </w:t>
      </w:r>
      <w:r w:rsidR="00CE2E6F">
        <w:rPr>
          <w:rFonts w:ascii="Arial" w:hAnsi="Arial" w:cs="Arial"/>
          <w:i/>
          <w:iCs/>
          <w:color w:val="000000" w:themeColor="text1"/>
          <w:sz w:val="22"/>
          <w:szCs w:val="22"/>
        </w:rPr>
        <w:t>19</w:t>
      </w:r>
      <w:r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de la Resolución 1702 del 2021</w:t>
      </w:r>
      <w:r w:rsidR="003670E8" w:rsidRPr="008E2C74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8E2C7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y</w:t>
      </w:r>
    </w:p>
    <w:p w14:paraId="6EFC0114" w14:textId="171FBE38" w:rsidR="00AA3B36" w:rsidRDefault="00AA3B36" w:rsidP="00412DF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2D2C9DC" w14:textId="6E9F43E1" w:rsidR="00D37C11" w:rsidRPr="009B4EBD" w:rsidRDefault="00D37C11" w:rsidP="008B3F3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B4EBD">
        <w:rPr>
          <w:rFonts w:ascii="Arial" w:hAnsi="Arial" w:cs="Arial"/>
          <w:b/>
          <w:color w:val="000000" w:themeColor="text1"/>
          <w:sz w:val="22"/>
          <w:szCs w:val="22"/>
        </w:rPr>
        <w:t>CONSIDERANDO</w:t>
      </w:r>
    </w:p>
    <w:p w14:paraId="531101A6" w14:textId="1C3BC216" w:rsidR="003670E8" w:rsidRDefault="003670E8" w:rsidP="003670E8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4EBD">
        <w:rPr>
          <w:rFonts w:ascii="Arial" w:hAnsi="Arial" w:cs="Arial"/>
          <w:color w:val="000000" w:themeColor="text1"/>
          <w:sz w:val="22"/>
          <w:szCs w:val="22"/>
        </w:rPr>
        <w:t xml:space="preserve">Que la Unidad Administrativa Especial de Gestión Pensional y Contribuciones Parafiscales de la Protección Social (UGPP) expidió la Resolución </w:t>
      </w:r>
      <w:r w:rsidR="008E2C74">
        <w:rPr>
          <w:rFonts w:ascii="Arial" w:hAnsi="Arial" w:cs="Arial"/>
          <w:color w:val="000000" w:themeColor="text1"/>
          <w:sz w:val="22"/>
          <w:szCs w:val="22"/>
        </w:rPr>
        <w:t>No. 1702 del 28 de diciembre de 202</w:t>
      </w:r>
      <w:r w:rsidR="00F1522A">
        <w:rPr>
          <w:rFonts w:ascii="Arial" w:hAnsi="Arial" w:cs="Arial"/>
          <w:color w:val="000000" w:themeColor="text1"/>
          <w:sz w:val="22"/>
          <w:szCs w:val="22"/>
        </w:rPr>
        <w:t>1</w:t>
      </w:r>
      <w:r w:rsidR="00017498">
        <w:rPr>
          <w:rFonts w:ascii="Arial" w:hAnsi="Arial" w:cs="Arial"/>
          <w:color w:val="000000" w:themeColor="text1"/>
          <w:sz w:val="22"/>
          <w:szCs w:val="22"/>
        </w:rPr>
        <w:t>,</w:t>
      </w:r>
      <w:r w:rsidR="002A6B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E2C74">
        <w:rPr>
          <w:rFonts w:ascii="Arial" w:hAnsi="Arial" w:cs="Arial"/>
          <w:color w:val="000000" w:themeColor="text1"/>
          <w:sz w:val="22"/>
          <w:szCs w:val="22"/>
        </w:rPr>
        <w:t xml:space="preserve">por medio de la cual subrogó la Resolución </w:t>
      </w:r>
      <w:r w:rsidRPr="009B4EBD">
        <w:rPr>
          <w:rFonts w:ascii="Arial" w:hAnsi="Arial" w:cs="Arial"/>
          <w:color w:val="000000" w:themeColor="text1"/>
          <w:sz w:val="22"/>
          <w:szCs w:val="22"/>
        </w:rPr>
        <w:t xml:space="preserve">No. </w:t>
      </w:r>
      <w:r w:rsidRPr="00B8085A">
        <w:rPr>
          <w:rFonts w:ascii="Arial" w:hAnsi="Arial" w:cs="Arial"/>
          <w:color w:val="000000" w:themeColor="text1"/>
          <w:sz w:val="22"/>
          <w:szCs w:val="22"/>
        </w:rPr>
        <w:t>2082 del 6 de octubre de 2016</w:t>
      </w:r>
      <w:r w:rsidR="00466E52" w:rsidRPr="00B8085A">
        <w:rPr>
          <w:rFonts w:ascii="Arial" w:hAnsi="Arial" w:cs="Arial"/>
          <w:color w:val="000000" w:themeColor="text1"/>
          <w:sz w:val="22"/>
          <w:szCs w:val="22"/>
        </w:rPr>
        <w:t>,</w:t>
      </w:r>
      <w:r w:rsidR="00E60744">
        <w:rPr>
          <w:rFonts w:ascii="Arial" w:hAnsi="Arial" w:cs="Arial"/>
          <w:color w:val="000000" w:themeColor="text1"/>
          <w:sz w:val="22"/>
          <w:szCs w:val="22"/>
        </w:rPr>
        <w:t xml:space="preserve"> estableciendo </w:t>
      </w:r>
      <w:r w:rsidRPr="00B8085A">
        <w:rPr>
          <w:rFonts w:ascii="Arial" w:hAnsi="Arial" w:cs="Arial"/>
          <w:color w:val="000000" w:themeColor="text1"/>
          <w:sz w:val="22"/>
          <w:szCs w:val="22"/>
        </w:rPr>
        <w:t xml:space="preserve">los estándares </w:t>
      </w:r>
      <w:r w:rsidRPr="006F73FA">
        <w:rPr>
          <w:rFonts w:ascii="Arial" w:hAnsi="Arial" w:cs="Arial"/>
          <w:sz w:val="22"/>
          <w:szCs w:val="22"/>
        </w:rPr>
        <w:t xml:space="preserve">de </w:t>
      </w:r>
      <w:r w:rsidR="00F56425" w:rsidRPr="006F73FA">
        <w:rPr>
          <w:rFonts w:ascii="Arial" w:hAnsi="Arial" w:cs="Arial"/>
          <w:sz w:val="22"/>
          <w:szCs w:val="22"/>
        </w:rPr>
        <w:t xml:space="preserve">procesos de </w:t>
      </w:r>
      <w:r w:rsidRPr="00B8085A">
        <w:rPr>
          <w:rFonts w:ascii="Arial" w:hAnsi="Arial" w:cs="Arial"/>
          <w:color w:val="000000" w:themeColor="text1"/>
          <w:sz w:val="22"/>
          <w:szCs w:val="22"/>
        </w:rPr>
        <w:t>cobro que deben implementar las Administradoras del Sistema de la Protección Social.</w:t>
      </w:r>
    </w:p>
    <w:p w14:paraId="4921F30B" w14:textId="0D656428" w:rsidR="00934A9F" w:rsidRDefault="00934A9F" w:rsidP="0091540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B5F21">
        <w:rPr>
          <w:rFonts w:ascii="Arial" w:eastAsia="Times New Roman" w:hAnsi="Arial" w:cs="Arial"/>
          <w:color w:val="000000" w:themeColor="text1"/>
          <w:sz w:val="22"/>
          <w:szCs w:val="22"/>
        </w:rPr>
        <w:t>Que la Resolución 2388 del 10 de junio de 2016  expedida por el Ministerio de Salud y la Protección Social  </w:t>
      </w:r>
      <w:r w:rsidRPr="008B5F21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"Por la cual se unifica las reglas para el recaudo de aportes al Sistema de Seguridad Social integral y Parafiscales",</w:t>
      </w:r>
      <w:r w:rsidRPr="008B5F21">
        <w:rPr>
          <w:rFonts w:ascii="Arial" w:eastAsia="Times New Roman" w:hAnsi="Arial" w:cs="Arial"/>
          <w:color w:val="000000" w:themeColor="text1"/>
          <w:sz w:val="22"/>
          <w:szCs w:val="22"/>
        </w:rPr>
        <w:t> ha sido  modificada entre otras, por la  Resolución 1365 del 2 septiembre de  2021 en la que ordena incorporar en la estructura de la Planilla Integrada de Liquidación de Aportes – PILA,  el Permiso  por Protección Temporal, como documento  y número de identificación válido de los migrantes venezolanos con protección especial, </w:t>
      </w:r>
      <w:r w:rsidR="00636A2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B5F21">
        <w:rPr>
          <w:rFonts w:ascii="Arial" w:eastAsia="Times New Roman" w:hAnsi="Arial" w:cs="Arial"/>
          <w:color w:val="000000" w:themeColor="text1"/>
          <w:sz w:val="22"/>
          <w:szCs w:val="22"/>
        </w:rPr>
        <w:t>por</w:t>
      </w:r>
      <w:r w:rsidR="0091540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B5F21">
        <w:rPr>
          <w:rFonts w:ascii="Arial" w:eastAsia="Times New Roman" w:hAnsi="Arial" w:cs="Arial"/>
          <w:color w:val="000000" w:themeColor="text1"/>
          <w:sz w:val="22"/>
          <w:szCs w:val="22"/>
        </w:rPr>
        <w:t>lo que  se requiere igualmente  incorporar  este tipo de documento  en las estructuras de los reportes y demás registros de la información relacionada en el anexo técnico que forma parte integral  de la Resolución 1702 del 28 de diciembre de 2021.</w:t>
      </w:r>
    </w:p>
    <w:p w14:paraId="1E8A385B" w14:textId="63361481" w:rsidR="00F1522A" w:rsidRPr="00F1522A" w:rsidRDefault="00F1522A" w:rsidP="003670E8">
      <w:pPr>
        <w:spacing w:before="100" w:beforeAutospacing="1" w:after="100" w:afterAutospacing="1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Que el artículo 19 de la Resolución 1702 del 28 de diciembre de 2021 establece: “</w:t>
      </w:r>
      <w:r w:rsidRPr="00F1522A">
        <w:rPr>
          <w:rFonts w:ascii="Arial" w:hAnsi="Arial" w:cs="Arial"/>
          <w:i/>
          <w:iCs/>
          <w:color w:val="000000" w:themeColor="text1"/>
          <w:sz w:val="22"/>
          <w:szCs w:val="22"/>
        </w:rPr>
        <w:t>El anexo técnico hace parte integral de la presente Resolución, es de obligatorio cumplimiento y en adelante podrá ser reformado por el Director de Parafiscales mediante acto administrativo independiente</w:t>
      </w:r>
      <w:r w:rsidR="006C7A62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00F1522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en lo pertinente a aspectos técnicos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”</w:t>
      </w:r>
    </w:p>
    <w:p w14:paraId="5DCF6C41" w14:textId="313288AF" w:rsidR="003670E8" w:rsidRPr="00B8085A" w:rsidRDefault="003670E8" w:rsidP="003670E8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>Que</w:t>
      </w:r>
      <w:r w:rsid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F56425"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se </w:t>
      </w:r>
      <w:r w:rsidR="00335369"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hace necesario </w:t>
      </w: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modificar el </w:t>
      </w:r>
      <w:r w:rsidR="00F1522A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nexo </w:t>
      </w:r>
      <w:r w:rsidR="00F1522A">
        <w:rPr>
          <w:rFonts w:ascii="Arial" w:eastAsia="Times New Roman" w:hAnsi="Arial" w:cs="Arial"/>
          <w:color w:val="000000" w:themeColor="text1"/>
          <w:sz w:val="22"/>
          <w:szCs w:val="22"/>
        </w:rPr>
        <w:t>t</w:t>
      </w: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>écnico</w:t>
      </w:r>
      <w:r w:rsidR="008B5F21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E60744">
        <w:rPr>
          <w:rFonts w:ascii="Arial" w:eastAsia="Times New Roman" w:hAnsi="Arial" w:cs="Arial"/>
          <w:color w:val="000000" w:themeColor="text1"/>
          <w:sz w:val="22"/>
          <w:szCs w:val="22"/>
        </w:rPr>
        <w:t>que hace parte integral de la Resolución 1702 de 2021</w:t>
      </w:r>
      <w:r w:rsidR="002A6B64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 w:rsidR="000108F1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para</w:t>
      </w:r>
      <w:r w:rsidR="00FA0AB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FA0AB6"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actualizar y precisar algunos términos e indicaciones específicas </w:t>
      </w:r>
      <w:r w:rsidR="000108F1">
        <w:rPr>
          <w:rFonts w:ascii="Arial" w:eastAsia="Times New Roman" w:hAnsi="Arial" w:cs="Arial"/>
          <w:color w:val="000000" w:themeColor="text1"/>
          <w:sz w:val="22"/>
          <w:szCs w:val="22"/>
        </w:rPr>
        <w:t>sobre</w:t>
      </w:r>
      <w:r w:rsidR="000108F1"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FA0AB6"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>la información generada y reportada por las administradoras</w:t>
      </w:r>
      <w:r w:rsidR="00934A9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incluyendo la información mencionada en el segundo inciso de la parte considerativa del presente acto administrativo,</w:t>
      </w:r>
      <w:r w:rsidR="00FA0AB6"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0108F1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con el fin de </w:t>
      </w:r>
      <w:r w:rsidR="00FA0AB6">
        <w:rPr>
          <w:rFonts w:ascii="Arial" w:eastAsia="Times New Roman" w:hAnsi="Arial" w:cs="Arial"/>
          <w:color w:val="000000" w:themeColor="text1"/>
          <w:sz w:val="22"/>
          <w:szCs w:val="22"/>
        </w:rPr>
        <w:t>facilit</w:t>
      </w:r>
      <w:r w:rsidR="000108F1">
        <w:rPr>
          <w:rFonts w:ascii="Arial" w:eastAsia="Times New Roman" w:hAnsi="Arial" w:cs="Arial"/>
          <w:color w:val="000000" w:themeColor="text1"/>
          <w:sz w:val="22"/>
          <w:szCs w:val="22"/>
        </w:rPr>
        <w:t>ar</w:t>
      </w:r>
      <w:r w:rsidR="00FA0AB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el cumplimiento de los estándares de </w:t>
      </w:r>
      <w:r w:rsidR="00425A8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procesos de </w:t>
      </w:r>
      <w:r w:rsidR="00FA0AB6">
        <w:rPr>
          <w:rFonts w:ascii="Arial" w:eastAsia="Times New Roman" w:hAnsi="Arial" w:cs="Arial"/>
          <w:color w:val="000000" w:themeColor="text1"/>
          <w:sz w:val="22"/>
          <w:szCs w:val="22"/>
        </w:rPr>
        <w:t>cobro fijados por la Unidad, así como</w:t>
      </w:r>
      <w:r w:rsidR="00425A8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55117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su </w:t>
      </w:r>
      <w:r w:rsidR="00425A85">
        <w:rPr>
          <w:rFonts w:ascii="Arial" w:eastAsia="Times New Roman" w:hAnsi="Arial" w:cs="Arial"/>
          <w:color w:val="000000" w:themeColor="text1"/>
          <w:sz w:val="22"/>
          <w:szCs w:val="22"/>
        </w:rPr>
        <w:t>s</w:t>
      </w: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>eguimiento y control</w:t>
      </w:r>
      <w:r w:rsidR="00FA0AB6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3E26A0D8" w14:textId="77777777" w:rsidR="008B5F21" w:rsidRPr="00B8085A" w:rsidRDefault="008B5F21" w:rsidP="00AF67F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49BA3A6" w14:textId="4B942E10" w:rsidR="00AF67F2" w:rsidRPr="00B8085A" w:rsidRDefault="00AF67F2" w:rsidP="00AF67F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Que se cumplió con la formalidad prevista en el Decreto 1081 de 2015, modificado por el Decreto 270 de 2017 y </w:t>
      </w:r>
      <w:r w:rsidR="00934A9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los </w:t>
      </w: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numerales 9 y 8 de los artículos 3° y 8° respectivamente del Código de Procedimiento Administrativo y de lo Contencioso Administrativo, y en la Resolución 609 de </w:t>
      </w:r>
      <w:r w:rsidR="00934A9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12 de </w:t>
      </w:r>
      <w:r w:rsidR="00636A2F"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>abril de</w:t>
      </w: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2017 </w:t>
      </w:r>
      <w:r w:rsidR="00A5643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expedida por esta Unidad, </w:t>
      </w: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>en relación con la publicación del texto de la presente resolución.</w:t>
      </w:r>
    </w:p>
    <w:p w14:paraId="4BAF0690" w14:textId="310C5919" w:rsidR="00AF67F2" w:rsidRDefault="00AF67F2" w:rsidP="003670E8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1C2E2D6" w14:textId="77777777" w:rsidR="007923C9" w:rsidRPr="00B8085A" w:rsidRDefault="007923C9" w:rsidP="003670E8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7F9FE7E" w14:textId="4E751E63" w:rsidR="004124D2" w:rsidRPr="00B8085A" w:rsidRDefault="003670E8" w:rsidP="00412DF0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8085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En mérito de lo expuesto, </w:t>
      </w:r>
    </w:p>
    <w:p w14:paraId="731EA00D" w14:textId="77777777" w:rsidR="0039360D" w:rsidRPr="009B4EBD" w:rsidRDefault="0039360D" w:rsidP="002B1F48">
      <w:pPr>
        <w:autoSpaceDE w:val="0"/>
        <w:autoSpaceDN w:val="0"/>
        <w:adjustRightInd w:val="0"/>
        <w:ind w:right="432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CO"/>
        </w:rPr>
      </w:pPr>
    </w:p>
    <w:p w14:paraId="78EF17A4" w14:textId="77777777" w:rsidR="003F700D" w:rsidRPr="009B4EBD" w:rsidRDefault="003F700D" w:rsidP="002B1F48">
      <w:pPr>
        <w:autoSpaceDE w:val="0"/>
        <w:autoSpaceDN w:val="0"/>
        <w:adjustRightInd w:val="0"/>
        <w:ind w:right="432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CO"/>
        </w:rPr>
      </w:pPr>
      <w:r w:rsidRPr="009B4EB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CO"/>
        </w:rPr>
        <w:t>RESUELVE:</w:t>
      </w:r>
    </w:p>
    <w:p w14:paraId="076AF7C7" w14:textId="77777777" w:rsidR="00BA2576" w:rsidRPr="009B4EBD" w:rsidRDefault="00BA2576" w:rsidP="002B1F48">
      <w:pPr>
        <w:autoSpaceDE w:val="0"/>
        <w:autoSpaceDN w:val="0"/>
        <w:adjustRightInd w:val="0"/>
        <w:ind w:right="432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CO"/>
        </w:rPr>
      </w:pPr>
    </w:p>
    <w:p w14:paraId="208FB0B0" w14:textId="437A1BB1" w:rsidR="001205C2" w:rsidRDefault="001205C2" w:rsidP="007B22D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EDA1F9" w14:textId="69D8ADC1" w:rsidR="00A56434" w:rsidRDefault="005A1922" w:rsidP="001734C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4EBD">
        <w:rPr>
          <w:rFonts w:ascii="Arial" w:hAnsi="Arial" w:cs="Arial"/>
          <w:b/>
          <w:color w:val="000000" w:themeColor="text1"/>
          <w:sz w:val="22"/>
          <w:szCs w:val="22"/>
        </w:rPr>
        <w:t xml:space="preserve">ARTÍCULO </w:t>
      </w:r>
      <w:r w:rsidR="000C4D43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9B4EBD">
        <w:rPr>
          <w:rFonts w:ascii="Arial" w:hAnsi="Arial" w:cs="Arial"/>
          <w:b/>
          <w:color w:val="000000" w:themeColor="text1"/>
          <w:sz w:val="22"/>
          <w:szCs w:val="22"/>
        </w:rPr>
        <w:t>º</w:t>
      </w:r>
      <w:r w:rsidR="007B22D9" w:rsidRPr="009B4EBD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7B22D9" w:rsidRPr="009B4E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C2B62" w:rsidRPr="009B4EBD">
        <w:rPr>
          <w:rFonts w:ascii="Arial" w:hAnsi="Arial" w:cs="Arial"/>
          <w:color w:val="000000" w:themeColor="text1"/>
          <w:sz w:val="22"/>
          <w:szCs w:val="22"/>
        </w:rPr>
        <w:t>Modif</w:t>
      </w:r>
      <w:r w:rsidR="000C4D43">
        <w:rPr>
          <w:rFonts w:ascii="Arial" w:hAnsi="Arial" w:cs="Arial"/>
          <w:color w:val="000000" w:themeColor="text1"/>
          <w:sz w:val="22"/>
          <w:szCs w:val="22"/>
        </w:rPr>
        <w:t xml:space="preserve">icar el </w:t>
      </w:r>
      <w:r w:rsidR="008B5F21">
        <w:rPr>
          <w:rFonts w:ascii="Arial" w:hAnsi="Arial" w:cs="Arial"/>
          <w:color w:val="000000" w:themeColor="text1"/>
          <w:sz w:val="22"/>
          <w:szCs w:val="22"/>
        </w:rPr>
        <w:t>a</w:t>
      </w:r>
      <w:r w:rsidR="000C4D43">
        <w:rPr>
          <w:rFonts w:ascii="Arial" w:hAnsi="Arial" w:cs="Arial"/>
          <w:color w:val="000000" w:themeColor="text1"/>
          <w:sz w:val="22"/>
          <w:szCs w:val="22"/>
        </w:rPr>
        <w:t xml:space="preserve">nexo </w:t>
      </w:r>
      <w:r w:rsidR="008B5F21">
        <w:rPr>
          <w:rFonts w:ascii="Arial" w:hAnsi="Arial" w:cs="Arial"/>
          <w:color w:val="000000" w:themeColor="text1"/>
          <w:sz w:val="22"/>
          <w:szCs w:val="22"/>
        </w:rPr>
        <w:t>t</w:t>
      </w:r>
      <w:r w:rsidR="000C4D43">
        <w:rPr>
          <w:rFonts w:ascii="Arial" w:hAnsi="Arial" w:cs="Arial"/>
          <w:color w:val="000000" w:themeColor="text1"/>
          <w:sz w:val="22"/>
          <w:szCs w:val="22"/>
        </w:rPr>
        <w:t>écnico</w:t>
      </w:r>
      <w:r w:rsidR="00A56434">
        <w:rPr>
          <w:rFonts w:ascii="Arial" w:hAnsi="Arial" w:cs="Arial"/>
          <w:color w:val="000000" w:themeColor="text1"/>
          <w:sz w:val="22"/>
          <w:szCs w:val="22"/>
        </w:rPr>
        <w:t xml:space="preserve"> que hace parte </w:t>
      </w:r>
      <w:r w:rsidR="001474F6">
        <w:rPr>
          <w:rFonts w:ascii="Arial" w:hAnsi="Arial" w:cs="Arial"/>
          <w:color w:val="000000" w:themeColor="text1"/>
          <w:sz w:val="22"/>
          <w:szCs w:val="22"/>
        </w:rPr>
        <w:t>integral de</w:t>
      </w:r>
      <w:r w:rsidR="009C01D5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r w:rsidR="0085666F">
        <w:rPr>
          <w:rFonts w:ascii="Arial" w:hAnsi="Arial" w:cs="Arial"/>
          <w:color w:val="000000" w:themeColor="text1"/>
          <w:sz w:val="22"/>
          <w:szCs w:val="22"/>
        </w:rPr>
        <w:t>R</w:t>
      </w:r>
      <w:r w:rsidR="009C01D5">
        <w:rPr>
          <w:rFonts w:ascii="Arial" w:hAnsi="Arial" w:cs="Arial"/>
          <w:color w:val="000000" w:themeColor="text1"/>
          <w:sz w:val="22"/>
          <w:szCs w:val="22"/>
        </w:rPr>
        <w:t xml:space="preserve">esolución 1702 de 2021, </w:t>
      </w:r>
      <w:r w:rsidR="00E437EE">
        <w:rPr>
          <w:rFonts w:ascii="Arial" w:hAnsi="Arial" w:cs="Arial"/>
          <w:color w:val="000000" w:themeColor="text1"/>
          <w:sz w:val="22"/>
          <w:szCs w:val="22"/>
        </w:rPr>
        <w:t xml:space="preserve">en los siguientes numerales, </w:t>
      </w:r>
      <w:r w:rsidR="00A56434">
        <w:rPr>
          <w:rFonts w:ascii="Arial" w:hAnsi="Arial" w:cs="Arial"/>
          <w:color w:val="000000" w:themeColor="text1"/>
          <w:sz w:val="22"/>
          <w:szCs w:val="22"/>
        </w:rPr>
        <w:t>así:</w:t>
      </w:r>
    </w:p>
    <w:p w14:paraId="7D5A6412" w14:textId="77777777" w:rsidR="008B5F21" w:rsidRDefault="008B5F21" w:rsidP="001734C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F41A4E" w14:textId="30656ACA" w:rsidR="001474F6" w:rsidRPr="007E50EE" w:rsidRDefault="001474F6" w:rsidP="00AA1628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r w:rsidRPr="007E50EE">
        <w:rPr>
          <w:rFonts w:ascii="Arial" w:hAnsi="Arial" w:cs="Arial"/>
          <w:color w:val="auto"/>
          <w:sz w:val="22"/>
          <w:szCs w:val="22"/>
        </w:rPr>
        <w:t>Numeral 1.1.</w:t>
      </w:r>
      <w:r w:rsidR="00FB074E" w:rsidRPr="007E50EE">
        <w:rPr>
          <w:rFonts w:ascii="Arial" w:hAnsi="Arial" w:cs="Arial"/>
          <w:color w:val="auto"/>
          <w:sz w:val="22"/>
          <w:szCs w:val="22"/>
        </w:rPr>
        <w:t>1</w:t>
      </w:r>
      <w:r w:rsidRPr="007E50EE">
        <w:rPr>
          <w:rFonts w:ascii="Arial" w:hAnsi="Arial" w:cs="Arial"/>
          <w:color w:val="auto"/>
          <w:sz w:val="22"/>
          <w:szCs w:val="22"/>
        </w:rPr>
        <w:t xml:space="preserve">.2 – </w:t>
      </w:r>
      <w:r w:rsidRPr="00636A2F">
        <w:rPr>
          <w:rFonts w:ascii="Arial" w:hAnsi="Arial" w:cs="Arial"/>
          <w:b/>
          <w:bCs/>
          <w:color w:val="auto"/>
          <w:sz w:val="22"/>
          <w:szCs w:val="22"/>
        </w:rPr>
        <w:t xml:space="preserve">Estructura del reporte </w:t>
      </w:r>
      <w:bookmarkStart w:id="0" w:name="_Toc67036741"/>
      <w:bookmarkStart w:id="1" w:name="_Toc74930582"/>
      <w:bookmarkStart w:id="2" w:name="_Toc90536749"/>
      <w:r w:rsidR="00FB074E" w:rsidRPr="00636A2F">
        <w:rPr>
          <w:rFonts w:ascii="Arial" w:hAnsi="Arial" w:cs="Arial"/>
          <w:b/>
          <w:bCs/>
          <w:color w:val="auto"/>
          <w:sz w:val="22"/>
          <w:szCs w:val="22"/>
        </w:rPr>
        <w:t>de ubicación y contacto</w:t>
      </w:r>
      <w:bookmarkEnd w:id="0"/>
      <w:bookmarkEnd w:id="1"/>
      <w:bookmarkEnd w:id="2"/>
      <w:r w:rsidR="001734CF" w:rsidRPr="00636A2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36A2F">
        <w:rPr>
          <w:rFonts w:ascii="Arial" w:hAnsi="Arial" w:cs="Arial"/>
          <w:b/>
          <w:bCs/>
          <w:color w:val="auto"/>
          <w:sz w:val="22"/>
          <w:szCs w:val="22"/>
        </w:rPr>
        <w:t>del Capítulo 1</w:t>
      </w:r>
      <w:r w:rsidRPr="007E50EE">
        <w:rPr>
          <w:rFonts w:ascii="Arial" w:hAnsi="Arial" w:cs="Arial"/>
          <w:color w:val="auto"/>
          <w:sz w:val="22"/>
          <w:szCs w:val="22"/>
        </w:rPr>
        <w:t xml:space="preserve">: </w:t>
      </w:r>
      <w:r w:rsidR="001734CF" w:rsidRPr="007E50EE">
        <w:rPr>
          <w:rFonts w:ascii="Arial" w:hAnsi="Arial" w:cs="Arial"/>
          <w:color w:val="auto"/>
          <w:sz w:val="22"/>
          <w:szCs w:val="22"/>
        </w:rPr>
        <w:t xml:space="preserve"> E</w:t>
      </w:r>
      <w:r w:rsidRPr="007E50EE">
        <w:rPr>
          <w:rFonts w:ascii="Arial" w:hAnsi="Arial" w:cs="Arial"/>
          <w:color w:val="auto"/>
          <w:sz w:val="22"/>
          <w:szCs w:val="22"/>
        </w:rPr>
        <w:t>ST</w:t>
      </w:r>
      <w:r w:rsidR="007D0036" w:rsidRPr="007E50EE">
        <w:rPr>
          <w:rFonts w:ascii="Arial" w:hAnsi="Arial" w:cs="Arial"/>
          <w:color w:val="auto"/>
          <w:sz w:val="22"/>
          <w:szCs w:val="22"/>
        </w:rPr>
        <w:t>Á</w:t>
      </w:r>
      <w:r w:rsidRPr="007E50EE">
        <w:rPr>
          <w:rFonts w:ascii="Arial" w:hAnsi="Arial" w:cs="Arial"/>
          <w:color w:val="auto"/>
          <w:sz w:val="22"/>
          <w:szCs w:val="22"/>
        </w:rPr>
        <w:t>NDAR USO EFICIENTE DE LA INFORMACI</w:t>
      </w:r>
      <w:r w:rsidR="007D0036" w:rsidRPr="007E50EE">
        <w:rPr>
          <w:rFonts w:ascii="Arial" w:hAnsi="Arial" w:cs="Arial"/>
          <w:color w:val="auto"/>
          <w:sz w:val="22"/>
          <w:szCs w:val="22"/>
        </w:rPr>
        <w:t>Ó</w:t>
      </w:r>
      <w:r w:rsidR="00290771" w:rsidRPr="007E50EE">
        <w:rPr>
          <w:rFonts w:ascii="Arial" w:hAnsi="Arial" w:cs="Arial"/>
          <w:color w:val="auto"/>
          <w:sz w:val="22"/>
          <w:szCs w:val="22"/>
        </w:rPr>
        <w:t>N</w:t>
      </w:r>
      <w:r w:rsidR="002F0CE3" w:rsidRPr="007E50EE">
        <w:rPr>
          <w:rFonts w:ascii="Arial" w:hAnsi="Arial" w:cs="Arial"/>
          <w:color w:val="auto"/>
          <w:sz w:val="22"/>
          <w:szCs w:val="22"/>
        </w:rPr>
        <w:t>. Se incluye tipo de documento PT</w:t>
      </w:r>
      <w:r w:rsidR="00E2702C" w:rsidRPr="007E50EE">
        <w:rPr>
          <w:rFonts w:ascii="Arial" w:hAnsi="Arial" w:cs="Arial"/>
          <w:color w:val="auto"/>
          <w:sz w:val="22"/>
          <w:szCs w:val="22"/>
        </w:rPr>
        <w:t xml:space="preserve"> en el </w:t>
      </w:r>
      <w:r w:rsidR="002F0CE3" w:rsidRPr="007E50EE">
        <w:rPr>
          <w:rFonts w:ascii="Arial" w:hAnsi="Arial" w:cs="Arial"/>
          <w:color w:val="auto"/>
          <w:sz w:val="22"/>
          <w:szCs w:val="22"/>
        </w:rPr>
        <w:t>campo 4</w:t>
      </w:r>
      <w:r w:rsidR="00A30981" w:rsidRPr="007E50EE">
        <w:rPr>
          <w:rFonts w:ascii="Arial" w:hAnsi="Arial" w:cs="Arial"/>
          <w:color w:val="auto"/>
          <w:sz w:val="22"/>
          <w:szCs w:val="22"/>
        </w:rPr>
        <w:t xml:space="preserve"> y</w:t>
      </w:r>
      <w:r w:rsidR="00B20A6F" w:rsidRPr="007E50EE">
        <w:rPr>
          <w:rFonts w:ascii="Arial" w:hAnsi="Arial" w:cs="Arial"/>
          <w:color w:val="auto"/>
          <w:sz w:val="22"/>
          <w:szCs w:val="22"/>
        </w:rPr>
        <w:t xml:space="preserve"> se ajustan </w:t>
      </w:r>
      <w:r w:rsidR="0035435D" w:rsidRPr="007E50EE">
        <w:rPr>
          <w:rFonts w:ascii="Arial" w:hAnsi="Arial" w:cs="Arial"/>
          <w:color w:val="auto"/>
          <w:sz w:val="22"/>
          <w:szCs w:val="22"/>
        </w:rPr>
        <w:t>caracteres permitidos para tipo de documento NI</w:t>
      </w:r>
      <w:r w:rsidR="00B20A6F" w:rsidRPr="007E50EE">
        <w:rPr>
          <w:rFonts w:ascii="Arial" w:hAnsi="Arial" w:cs="Arial"/>
          <w:color w:val="auto"/>
          <w:sz w:val="22"/>
          <w:szCs w:val="22"/>
        </w:rPr>
        <w:t xml:space="preserve"> y TI</w:t>
      </w:r>
      <w:r w:rsidR="000108F1" w:rsidRPr="007E50EE">
        <w:rPr>
          <w:rFonts w:ascii="Arial" w:hAnsi="Arial" w:cs="Arial"/>
          <w:color w:val="auto"/>
          <w:sz w:val="22"/>
          <w:szCs w:val="22"/>
        </w:rPr>
        <w:t xml:space="preserve"> </w:t>
      </w:r>
      <w:r w:rsidR="00A30981" w:rsidRPr="007E50EE">
        <w:rPr>
          <w:rFonts w:ascii="Arial" w:hAnsi="Arial" w:cs="Arial"/>
          <w:color w:val="auto"/>
          <w:sz w:val="22"/>
          <w:szCs w:val="22"/>
        </w:rPr>
        <w:t>en el</w:t>
      </w:r>
      <w:r w:rsidR="000108F1" w:rsidRPr="007E50EE">
        <w:rPr>
          <w:rFonts w:ascii="Arial" w:hAnsi="Arial" w:cs="Arial"/>
          <w:color w:val="auto"/>
          <w:sz w:val="22"/>
          <w:szCs w:val="22"/>
        </w:rPr>
        <w:t xml:space="preserve"> campo 5</w:t>
      </w:r>
      <w:r w:rsidR="002F0CE3" w:rsidRPr="007E50E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F0306E9" w14:textId="3DBE9EAD" w:rsidR="008522B3" w:rsidRPr="007E50EE" w:rsidRDefault="008522B3" w:rsidP="001734CF">
      <w:pPr>
        <w:jc w:val="both"/>
        <w:rPr>
          <w:rFonts w:ascii="Arial" w:hAnsi="Arial" w:cs="Arial"/>
          <w:sz w:val="22"/>
          <w:szCs w:val="22"/>
        </w:rPr>
      </w:pPr>
      <w:r w:rsidRPr="007E50EE">
        <w:rPr>
          <w:rFonts w:ascii="Arial" w:hAnsi="Arial" w:cs="Arial"/>
          <w:sz w:val="22"/>
          <w:szCs w:val="22"/>
        </w:rPr>
        <w:t xml:space="preserve">  </w:t>
      </w:r>
    </w:p>
    <w:p w14:paraId="5DE599FD" w14:textId="69AB8632" w:rsidR="00FB074E" w:rsidRPr="007E50EE" w:rsidRDefault="00FB074E" w:rsidP="00AA1628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r w:rsidRPr="007E50EE">
        <w:rPr>
          <w:rFonts w:ascii="Arial" w:hAnsi="Arial" w:cs="Arial"/>
          <w:color w:val="auto"/>
          <w:sz w:val="22"/>
          <w:szCs w:val="22"/>
        </w:rPr>
        <w:t xml:space="preserve">Numeral 1.1.2.2.- </w:t>
      </w:r>
      <w:r w:rsidRPr="00636A2F">
        <w:rPr>
          <w:rFonts w:ascii="Arial" w:hAnsi="Arial" w:cs="Arial"/>
          <w:b/>
          <w:bCs/>
          <w:color w:val="auto"/>
          <w:sz w:val="22"/>
          <w:szCs w:val="22"/>
        </w:rPr>
        <w:t xml:space="preserve">Estructura de </w:t>
      </w:r>
      <w:bookmarkStart w:id="3" w:name="_Toc67036746"/>
      <w:bookmarkStart w:id="4" w:name="_Toc74930583"/>
      <w:bookmarkStart w:id="5" w:name="_Toc90536750"/>
      <w:r w:rsidRPr="00636A2F">
        <w:rPr>
          <w:rFonts w:ascii="Arial" w:hAnsi="Arial" w:cs="Arial"/>
          <w:b/>
          <w:bCs/>
          <w:color w:val="auto"/>
          <w:sz w:val="22"/>
          <w:szCs w:val="22"/>
        </w:rPr>
        <w:t>Reporte desagregado de cartera</w:t>
      </w:r>
      <w:bookmarkEnd w:id="3"/>
      <w:r w:rsidRPr="00636A2F">
        <w:rPr>
          <w:rFonts w:ascii="Arial" w:hAnsi="Arial" w:cs="Arial"/>
          <w:b/>
          <w:bCs/>
          <w:color w:val="auto"/>
          <w:sz w:val="22"/>
          <w:szCs w:val="22"/>
        </w:rPr>
        <w:t xml:space="preserve"> por aportante</w:t>
      </w:r>
      <w:bookmarkEnd w:id="4"/>
      <w:bookmarkEnd w:id="5"/>
      <w:r w:rsidRPr="00636A2F">
        <w:rPr>
          <w:rFonts w:ascii="Arial" w:hAnsi="Arial" w:cs="Arial"/>
          <w:b/>
          <w:bCs/>
          <w:color w:val="auto"/>
          <w:sz w:val="22"/>
          <w:szCs w:val="22"/>
        </w:rPr>
        <w:t xml:space="preserve"> del Capítulo 1</w:t>
      </w:r>
      <w:r w:rsidRPr="007E50EE">
        <w:rPr>
          <w:rFonts w:ascii="Arial" w:hAnsi="Arial" w:cs="Arial"/>
          <w:color w:val="auto"/>
          <w:sz w:val="22"/>
          <w:szCs w:val="22"/>
        </w:rPr>
        <w:t>: EST</w:t>
      </w:r>
      <w:r w:rsidR="007D0036" w:rsidRPr="007E50EE">
        <w:rPr>
          <w:rFonts w:ascii="Arial" w:hAnsi="Arial" w:cs="Arial"/>
          <w:color w:val="auto"/>
          <w:sz w:val="22"/>
          <w:szCs w:val="22"/>
        </w:rPr>
        <w:t>Á</w:t>
      </w:r>
      <w:r w:rsidRPr="007E50EE">
        <w:rPr>
          <w:rFonts w:ascii="Arial" w:hAnsi="Arial" w:cs="Arial"/>
          <w:color w:val="auto"/>
          <w:sz w:val="22"/>
          <w:szCs w:val="22"/>
        </w:rPr>
        <w:t>NDAR USO EFICIENTE DE LA INFORMACI</w:t>
      </w:r>
      <w:r w:rsidR="007D0036" w:rsidRPr="007E50EE">
        <w:rPr>
          <w:rFonts w:ascii="Arial" w:hAnsi="Arial" w:cs="Arial"/>
          <w:color w:val="auto"/>
          <w:sz w:val="22"/>
          <w:szCs w:val="22"/>
        </w:rPr>
        <w:t>Ó</w:t>
      </w:r>
      <w:r w:rsidRPr="007E50EE">
        <w:rPr>
          <w:rFonts w:ascii="Arial" w:hAnsi="Arial" w:cs="Arial"/>
          <w:color w:val="auto"/>
          <w:sz w:val="22"/>
          <w:szCs w:val="22"/>
        </w:rPr>
        <w:t>N</w:t>
      </w:r>
      <w:r w:rsidR="002F0CE3" w:rsidRPr="007E50EE">
        <w:rPr>
          <w:rFonts w:ascii="Arial" w:hAnsi="Arial" w:cs="Arial"/>
          <w:color w:val="auto"/>
          <w:sz w:val="22"/>
          <w:szCs w:val="22"/>
        </w:rPr>
        <w:t xml:space="preserve">.  Se incluye tipo de documento PT </w:t>
      </w:r>
      <w:r w:rsidR="00E2702C" w:rsidRPr="007E50EE">
        <w:rPr>
          <w:rFonts w:ascii="Arial" w:hAnsi="Arial" w:cs="Arial"/>
          <w:color w:val="auto"/>
          <w:sz w:val="22"/>
          <w:szCs w:val="22"/>
        </w:rPr>
        <w:t xml:space="preserve">en los </w:t>
      </w:r>
      <w:r w:rsidR="002F0CE3" w:rsidRPr="007E50EE">
        <w:rPr>
          <w:rFonts w:ascii="Arial" w:hAnsi="Arial" w:cs="Arial"/>
          <w:color w:val="auto"/>
          <w:sz w:val="22"/>
          <w:szCs w:val="22"/>
        </w:rPr>
        <w:t>campos 4 y 7</w:t>
      </w:r>
      <w:r w:rsidR="00924B66" w:rsidRPr="007E50EE">
        <w:rPr>
          <w:rFonts w:ascii="Arial" w:hAnsi="Arial" w:cs="Arial"/>
          <w:color w:val="auto"/>
          <w:sz w:val="22"/>
          <w:szCs w:val="22"/>
        </w:rPr>
        <w:t xml:space="preserve"> y se ajustan caracteres permitidos para tipo de documento NI</w:t>
      </w:r>
      <w:r w:rsidR="00B20A6F" w:rsidRPr="007E50EE">
        <w:rPr>
          <w:rFonts w:ascii="Arial" w:hAnsi="Arial" w:cs="Arial"/>
          <w:color w:val="auto"/>
          <w:sz w:val="22"/>
          <w:szCs w:val="22"/>
        </w:rPr>
        <w:t xml:space="preserve"> y TI</w:t>
      </w:r>
      <w:r w:rsidR="000108F1" w:rsidRPr="007E50EE">
        <w:rPr>
          <w:rFonts w:ascii="Arial" w:hAnsi="Arial" w:cs="Arial"/>
          <w:color w:val="auto"/>
          <w:sz w:val="22"/>
          <w:szCs w:val="22"/>
        </w:rPr>
        <w:t xml:space="preserve"> en el campo 5</w:t>
      </w:r>
      <w:r w:rsidR="00924B66" w:rsidRPr="007E50EE">
        <w:rPr>
          <w:rFonts w:ascii="Arial" w:hAnsi="Arial" w:cs="Arial"/>
          <w:color w:val="auto"/>
          <w:sz w:val="22"/>
          <w:szCs w:val="22"/>
        </w:rPr>
        <w:t>.</w:t>
      </w:r>
    </w:p>
    <w:p w14:paraId="37237B97" w14:textId="77777777" w:rsidR="00AA0E1B" w:rsidRPr="007E50EE" w:rsidRDefault="00AA0E1B" w:rsidP="001734CF">
      <w:pPr>
        <w:jc w:val="both"/>
        <w:rPr>
          <w:rFonts w:ascii="Arial" w:hAnsi="Arial" w:cs="Arial"/>
          <w:sz w:val="22"/>
          <w:szCs w:val="22"/>
        </w:rPr>
      </w:pPr>
    </w:p>
    <w:p w14:paraId="600B2BA8" w14:textId="0C438FE5" w:rsidR="00444A89" w:rsidRPr="007E50EE" w:rsidRDefault="00F3145C" w:rsidP="00444A89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r w:rsidRPr="007E50EE">
        <w:rPr>
          <w:rFonts w:ascii="Arial" w:hAnsi="Arial" w:cs="Arial"/>
          <w:color w:val="auto"/>
          <w:sz w:val="22"/>
          <w:szCs w:val="22"/>
        </w:rPr>
        <w:t xml:space="preserve">Numeral </w:t>
      </w:r>
      <w:r w:rsidR="00444A89" w:rsidRPr="007E50EE">
        <w:rPr>
          <w:rFonts w:ascii="Arial" w:hAnsi="Arial" w:cs="Arial"/>
          <w:color w:val="auto"/>
          <w:sz w:val="22"/>
          <w:szCs w:val="22"/>
        </w:rPr>
        <w:t xml:space="preserve">1.2. </w:t>
      </w:r>
      <w:r w:rsidR="00444A89" w:rsidRPr="00636A2F">
        <w:rPr>
          <w:rFonts w:ascii="Arial" w:hAnsi="Arial" w:cs="Arial"/>
          <w:b/>
          <w:bCs/>
          <w:color w:val="auto"/>
          <w:sz w:val="22"/>
          <w:szCs w:val="22"/>
        </w:rPr>
        <w:t>Protocolo para compartir información de contacto a las administradoras del Capítulo 1</w:t>
      </w:r>
      <w:r w:rsidR="00444A89" w:rsidRPr="007E50EE">
        <w:rPr>
          <w:rFonts w:ascii="Arial" w:hAnsi="Arial" w:cs="Arial"/>
          <w:color w:val="auto"/>
          <w:sz w:val="22"/>
          <w:szCs w:val="22"/>
        </w:rPr>
        <w:t>: ESTÁNDAR USO EFICIENTE DE LA INFORMACIÓN</w:t>
      </w:r>
      <w:r w:rsidR="00910061" w:rsidRPr="007E50EE">
        <w:rPr>
          <w:rFonts w:ascii="Arial" w:hAnsi="Arial" w:cs="Arial"/>
          <w:color w:val="auto"/>
          <w:sz w:val="22"/>
          <w:szCs w:val="22"/>
        </w:rPr>
        <w:t>. Se incluye tipo de documento PT en el punto 7 de la tabla.</w:t>
      </w:r>
    </w:p>
    <w:p w14:paraId="76B75FF1" w14:textId="77777777" w:rsidR="00AA1628" w:rsidRPr="007E50EE" w:rsidRDefault="00AA1628" w:rsidP="001734CF">
      <w:pPr>
        <w:jc w:val="both"/>
        <w:rPr>
          <w:rFonts w:ascii="Arial" w:hAnsi="Arial" w:cs="Arial"/>
          <w:sz w:val="22"/>
          <w:szCs w:val="22"/>
        </w:rPr>
      </w:pPr>
    </w:p>
    <w:p w14:paraId="4160F3F5" w14:textId="5CACDE9E" w:rsidR="00F3145C" w:rsidRPr="007E50EE" w:rsidRDefault="00F3145C" w:rsidP="00444A89">
      <w:pPr>
        <w:pStyle w:val="Ttulo3"/>
        <w:jc w:val="both"/>
        <w:rPr>
          <w:rFonts w:ascii="Arial" w:hAnsi="Arial" w:cs="Arial"/>
          <w:color w:val="auto"/>
          <w:sz w:val="22"/>
          <w:szCs w:val="22"/>
        </w:rPr>
      </w:pPr>
      <w:r w:rsidRPr="007E50EE">
        <w:rPr>
          <w:rFonts w:ascii="Arial" w:hAnsi="Arial" w:cs="Arial"/>
          <w:color w:val="auto"/>
          <w:sz w:val="22"/>
          <w:szCs w:val="22"/>
        </w:rPr>
        <w:t xml:space="preserve">Numeral </w:t>
      </w:r>
      <w:r w:rsidR="004A181D" w:rsidRPr="007E50EE">
        <w:rPr>
          <w:rFonts w:ascii="Arial" w:hAnsi="Arial" w:cs="Arial"/>
          <w:color w:val="auto"/>
          <w:sz w:val="22"/>
          <w:szCs w:val="22"/>
        </w:rPr>
        <w:t xml:space="preserve">2.3. </w:t>
      </w:r>
      <w:r w:rsidR="00854480" w:rsidRPr="00636A2F">
        <w:rPr>
          <w:rFonts w:ascii="Arial" w:hAnsi="Arial" w:cs="Arial"/>
          <w:b/>
          <w:bCs/>
          <w:color w:val="auto"/>
          <w:sz w:val="22"/>
          <w:szCs w:val="22"/>
        </w:rPr>
        <w:t>Oportunidad para el envío del aviso de incumplimiento</w:t>
      </w:r>
      <w:r w:rsidR="00A95CD5" w:rsidRPr="00636A2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44A89" w:rsidRPr="00636A2F">
        <w:rPr>
          <w:rFonts w:ascii="Arial" w:hAnsi="Arial" w:cs="Arial"/>
          <w:b/>
          <w:bCs/>
          <w:color w:val="auto"/>
          <w:sz w:val="22"/>
          <w:szCs w:val="22"/>
        </w:rPr>
        <w:t>del Capítulo 2</w:t>
      </w:r>
      <w:r w:rsidR="00444A89" w:rsidRPr="007E50EE">
        <w:rPr>
          <w:rFonts w:ascii="Arial" w:hAnsi="Arial" w:cs="Arial"/>
          <w:color w:val="auto"/>
          <w:sz w:val="22"/>
          <w:szCs w:val="22"/>
        </w:rPr>
        <w:t>: ESTÁNDAR DE AVISO DE INCUMPLIMIENTO</w:t>
      </w:r>
      <w:r w:rsidR="009452E4" w:rsidRPr="007E50EE">
        <w:rPr>
          <w:rFonts w:ascii="Arial" w:hAnsi="Arial" w:cs="Arial"/>
          <w:color w:val="auto"/>
          <w:sz w:val="22"/>
          <w:szCs w:val="22"/>
        </w:rPr>
        <w:t>. Se ajusta información en la tabla del ejemplo.</w:t>
      </w:r>
    </w:p>
    <w:p w14:paraId="3E57BEB1" w14:textId="77777777" w:rsidR="00AA1628" w:rsidRPr="007E50EE" w:rsidRDefault="00AA1628" w:rsidP="001734CF">
      <w:pPr>
        <w:jc w:val="both"/>
        <w:rPr>
          <w:rFonts w:ascii="Arial" w:hAnsi="Arial" w:cs="Arial"/>
          <w:sz w:val="22"/>
          <w:szCs w:val="22"/>
        </w:rPr>
      </w:pPr>
    </w:p>
    <w:p w14:paraId="303B0AFF" w14:textId="1FB38EDF" w:rsidR="00F3145C" w:rsidRPr="007E50EE" w:rsidRDefault="00F3145C" w:rsidP="001734CF">
      <w:pPr>
        <w:jc w:val="both"/>
        <w:rPr>
          <w:rFonts w:ascii="Arial" w:hAnsi="Arial" w:cs="Arial"/>
          <w:sz w:val="22"/>
          <w:szCs w:val="22"/>
        </w:rPr>
      </w:pPr>
      <w:r w:rsidRPr="007E50EE">
        <w:rPr>
          <w:rFonts w:ascii="Arial" w:hAnsi="Arial" w:cs="Arial"/>
          <w:sz w:val="22"/>
          <w:szCs w:val="22"/>
        </w:rPr>
        <w:t xml:space="preserve">Numeral </w:t>
      </w:r>
      <w:r w:rsidR="00A95CD5" w:rsidRPr="007E50EE">
        <w:rPr>
          <w:rFonts w:ascii="Arial" w:hAnsi="Arial" w:cs="Arial"/>
          <w:sz w:val="22"/>
          <w:szCs w:val="22"/>
        </w:rPr>
        <w:t xml:space="preserve">2.4. </w:t>
      </w:r>
      <w:r w:rsidR="00A95CD5" w:rsidRPr="00636A2F">
        <w:rPr>
          <w:rFonts w:ascii="Arial" w:hAnsi="Arial" w:cs="Arial"/>
          <w:b/>
          <w:bCs/>
          <w:sz w:val="22"/>
          <w:szCs w:val="22"/>
        </w:rPr>
        <w:t>Contenido mínimo del aviso de incumplimiento del Capítulo 2</w:t>
      </w:r>
      <w:r w:rsidR="00A95CD5" w:rsidRPr="007E50EE">
        <w:rPr>
          <w:rFonts w:ascii="Arial" w:hAnsi="Arial" w:cs="Arial"/>
          <w:sz w:val="22"/>
          <w:szCs w:val="22"/>
        </w:rPr>
        <w:t>: ESTÁNDAR DE AVISO DE INCUMPLIMIENTO</w:t>
      </w:r>
      <w:r w:rsidR="008B3AC6" w:rsidRPr="007E50EE">
        <w:rPr>
          <w:rFonts w:ascii="Arial" w:hAnsi="Arial" w:cs="Arial"/>
          <w:sz w:val="22"/>
          <w:szCs w:val="22"/>
        </w:rPr>
        <w:t>.  Se ajusta el punto 8</w:t>
      </w:r>
      <w:r w:rsidR="008C20A0" w:rsidRPr="007E50EE">
        <w:rPr>
          <w:rFonts w:ascii="Arial" w:hAnsi="Arial" w:cs="Arial"/>
          <w:sz w:val="22"/>
          <w:szCs w:val="22"/>
        </w:rPr>
        <w:t xml:space="preserve"> </w:t>
      </w:r>
      <w:r w:rsidR="00226D19">
        <w:rPr>
          <w:rFonts w:ascii="Arial" w:hAnsi="Arial" w:cs="Arial"/>
          <w:sz w:val="22"/>
          <w:szCs w:val="22"/>
        </w:rPr>
        <w:t xml:space="preserve">en el sentido de </w:t>
      </w:r>
      <w:r w:rsidR="008C20A0" w:rsidRPr="007E50EE">
        <w:rPr>
          <w:rFonts w:ascii="Arial" w:hAnsi="Arial" w:cs="Arial"/>
          <w:sz w:val="22"/>
          <w:szCs w:val="22"/>
        </w:rPr>
        <w:t>“</w:t>
      </w:r>
      <w:r w:rsidR="008B3AC6" w:rsidRPr="007E50EE">
        <w:rPr>
          <w:rFonts w:ascii="Arial" w:hAnsi="Arial" w:cs="Arial"/>
          <w:sz w:val="22"/>
          <w:szCs w:val="22"/>
        </w:rPr>
        <w:t>Informar los medios por los cuales puede reportar la novedad</w:t>
      </w:r>
      <w:r w:rsidR="008C20A0" w:rsidRPr="007E50EE">
        <w:rPr>
          <w:rFonts w:ascii="Arial" w:hAnsi="Arial" w:cs="Arial"/>
          <w:sz w:val="22"/>
          <w:szCs w:val="22"/>
        </w:rPr>
        <w:t>”</w:t>
      </w:r>
      <w:r w:rsidR="008B3AC6" w:rsidRPr="007E50EE">
        <w:rPr>
          <w:rFonts w:ascii="Arial" w:hAnsi="Arial" w:cs="Arial"/>
          <w:sz w:val="22"/>
          <w:szCs w:val="22"/>
        </w:rPr>
        <w:t>.</w:t>
      </w:r>
    </w:p>
    <w:p w14:paraId="4B4ED5D2" w14:textId="77777777" w:rsidR="00AA1628" w:rsidRPr="007E50EE" w:rsidRDefault="00AA1628" w:rsidP="001734CF">
      <w:pPr>
        <w:jc w:val="both"/>
        <w:rPr>
          <w:rFonts w:ascii="Arial" w:hAnsi="Arial" w:cs="Arial"/>
          <w:sz w:val="22"/>
          <w:szCs w:val="22"/>
        </w:rPr>
      </w:pPr>
    </w:p>
    <w:p w14:paraId="0F7532A0" w14:textId="467CCFC3" w:rsidR="00F3145C" w:rsidRPr="007E50EE" w:rsidRDefault="00F3145C" w:rsidP="001734CF">
      <w:pPr>
        <w:jc w:val="both"/>
        <w:rPr>
          <w:rFonts w:ascii="Arial" w:hAnsi="Arial" w:cs="Arial"/>
          <w:sz w:val="22"/>
          <w:szCs w:val="22"/>
        </w:rPr>
      </w:pPr>
      <w:r w:rsidRPr="007E50EE">
        <w:rPr>
          <w:rFonts w:ascii="Arial" w:hAnsi="Arial" w:cs="Arial"/>
          <w:sz w:val="22"/>
          <w:szCs w:val="22"/>
        </w:rPr>
        <w:t xml:space="preserve">Numeral </w:t>
      </w:r>
      <w:r w:rsidR="004A181D" w:rsidRPr="007E50EE">
        <w:rPr>
          <w:rFonts w:ascii="Arial" w:hAnsi="Arial" w:cs="Arial"/>
          <w:sz w:val="22"/>
          <w:szCs w:val="22"/>
        </w:rPr>
        <w:t xml:space="preserve">2.7. </w:t>
      </w:r>
      <w:r w:rsidR="00B452F4" w:rsidRPr="00006CBF">
        <w:rPr>
          <w:rFonts w:ascii="Arial" w:hAnsi="Arial" w:cs="Arial"/>
          <w:b/>
          <w:bCs/>
          <w:sz w:val="22"/>
          <w:szCs w:val="22"/>
        </w:rPr>
        <w:t>Registro del aviso de incumplimiento para efectos de control y verificación</w:t>
      </w:r>
      <w:r w:rsidR="006E1755" w:rsidRPr="00006CBF">
        <w:rPr>
          <w:rFonts w:ascii="Arial" w:hAnsi="Arial" w:cs="Arial"/>
          <w:b/>
          <w:bCs/>
          <w:sz w:val="22"/>
          <w:szCs w:val="22"/>
        </w:rPr>
        <w:t xml:space="preserve"> del Capítulo 2</w:t>
      </w:r>
      <w:r w:rsidR="006E1755" w:rsidRPr="007E50EE">
        <w:rPr>
          <w:rFonts w:ascii="Arial" w:hAnsi="Arial" w:cs="Arial"/>
          <w:sz w:val="22"/>
          <w:szCs w:val="22"/>
        </w:rPr>
        <w:t>: ESTÁNDAR DE AVISO DE INCUMPLIMIENTO</w:t>
      </w:r>
      <w:r w:rsidR="00CE16F6" w:rsidRPr="007E50EE">
        <w:rPr>
          <w:rFonts w:ascii="Arial" w:hAnsi="Arial" w:cs="Arial"/>
          <w:sz w:val="22"/>
          <w:szCs w:val="22"/>
        </w:rPr>
        <w:t xml:space="preserve">. </w:t>
      </w:r>
      <w:r w:rsidR="00120880" w:rsidRPr="007E50EE">
        <w:rPr>
          <w:rFonts w:ascii="Arial" w:hAnsi="Arial" w:cs="Arial"/>
          <w:sz w:val="22"/>
          <w:szCs w:val="22"/>
        </w:rPr>
        <w:t>En la tabla de registro, s</w:t>
      </w:r>
      <w:r w:rsidR="00CE16F6" w:rsidRPr="007E50EE">
        <w:rPr>
          <w:rFonts w:ascii="Arial" w:hAnsi="Arial" w:cs="Arial"/>
          <w:sz w:val="22"/>
          <w:szCs w:val="22"/>
        </w:rPr>
        <w:t>e incluye</w:t>
      </w:r>
      <w:r w:rsidR="00120880" w:rsidRPr="007E50EE">
        <w:rPr>
          <w:rFonts w:ascii="Arial" w:hAnsi="Arial" w:cs="Arial"/>
          <w:sz w:val="22"/>
          <w:szCs w:val="22"/>
        </w:rPr>
        <w:t xml:space="preserve"> el </w:t>
      </w:r>
      <w:r w:rsidR="00CE16F6" w:rsidRPr="007E50EE">
        <w:rPr>
          <w:rFonts w:ascii="Arial" w:hAnsi="Arial" w:cs="Arial"/>
          <w:sz w:val="22"/>
          <w:szCs w:val="22"/>
        </w:rPr>
        <w:t xml:space="preserve">tipo de documento PT </w:t>
      </w:r>
      <w:r w:rsidR="000108F1" w:rsidRPr="007E50EE">
        <w:rPr>
          <w:rFonts w:ascii="Arial" w:hAnsi="Arial" w:cs="Arial"/>
          <w:sz w:val="22"/>
          <w:szCs w:val="22"/>
        </w:rPr>
        <w:t xml:space="preserve">en el </w:t>
      </w:r>
      <w:r w:rsidR="00CE16F6" w:rsidRPr="007E50EE">
        <w:rPr>
          <w:rFonts w:ascii="Arial" w:hAnsi="Arial" w:cs="Arial"/>
          <w:sz w:val="22"/>
          <w:szCs w:val="22"/>
        </w:rPr>
        <w:t>campo 2</w:t>
      </w:r>
      <w:r w:rsidR="00A30981" w:rsidRPr="007E50EE">
        <w:rPr>
          <w:rFonts w:ascii="Arial" w:hAnsi="Arial" w:cs="Arial"/>
          <w:sz w:val="22"/>
          <w:szCs w:val="22"/>
        </w:rPr>
        <w:t xml:space="preserve">, </w:t>
      </w:r>
      <w:r w:rsidR="00CE16F6" w:rsidRPr="007E50EE">
        <w:rPr>
          <w:rFonts w:ascii="Arial" w:hAnsi="Arial" w:cs="Arial"/>
          <w:sz w:val="22"/>
          <w:szCs w:val="22"/>
        </w:rPr>
        <w:t>se ajusta el tipo de dato alfabético</w:t>
      </w:r>
      <w:r w:rsidR="00120880" w:rsidRPr="007E50EE">
        <w:rPr>
          <w:rFonts w:ascii="Arial" w:hAnsi="Arial" w:cs="Arial"/>
          <w:sz w:val="22"/>
          <w:szCs w:val="22"/>
        </w:rPr>
        <w:t xml:space="preserve"> por alfanumérico</w:t>
      </w:r>
      <w:r w:rsidR="00A30981" w:rsidRPr="007E50EE">
        <w:rPr>
          <w:rFonts w:ascii="Arial" w:hAnsi="Arial" w:cs="Arial"/>
          <w:sz w:val="22"/>
          <w:szCs w:val="22"/>
        </w:rPr>
        <w:t xml:space="preserve"> y s</w:t>
      </w:r>
      <w:r w:rsidR="00CE16F6" w:rsidRPr="007E50EE">
        <w:rPr>
          <w:rFonts w:ascii="Arial" w:hAnsi="Arial" w:cs="Arial"/>
          <w:sz w:val="22"/>
          <w:szCs w:val="22"/>
        </w:rPr>
        <w:t>e precisa</w:t>
      </w:r>
      <w:r w:rsidR="00120880" w:rsidRPr="007E50EE">
        <w:rPr>
          <w:rFonts w:ascii="Arial" w:hAnsi="Arial" w:cs="Arial"/>
          <w:sz w:val="22"/>
          <w:szCs w:val="22"/>
        </w:rPr>
        <w:t>n</w:t>
      </w:r>
      <w:r w:rsidR="00CE16F6" w:rsidRPr="007E50EE">
        <w:rPr>
          <w:rFonts w:ascii="Arial" w:hAnsi="Arial" w:cs="Arial"/>
          <w:sz w:val="22"/>
          <w:szCs w:val="22"/>
        </w:rPr>
        <w:t xml:space="preserve"> las condiciones en que debe ser entregado el registro de avisos de incumplimiento cuando sea solicitado por </w:t>
      </w:r>
      <w:r w:rsidR="00226D19">
        <w:rPr>
          <w:rFonts w:ascii="Arial" w:hAnsi="Arial" w:cs="Arial"/>
          <w:sz w:val="22"/>
          <w:szCs w:val="22"/>
        </w:rPr>
        <w:t>l</w:t>
      </w:r>
      <w:r w:rsidR="00CE16F6" w:rsidRPr="007E50EE">
        <w:rPr>
          <w:rFonts w:ascii="Arial" w:hAnsi="Arial" w:cs="Arial"/>
          <w:sz w:val="22"/>
          <w:szCs w:val="22"/>
        </w:rPr>
        <w:t>a Unidad.</w:t>
      </w:r>
    </w:p>
    <w:p w14:paraId="4E74FF8A" w14:textId="77777777" w:rsidR="00AA1628" w:rsidRPr="007E50EE" w:rsidRDefault="00AA1628" w:rsidP="001734CF">
      <w:pPr>
        <w:jc w:val="both"/>
        <w:rPr>
          <w:rFonts w:ascii="Arial" w:hAnsi="Arial" w:cs="Arial"/>
          <w:sz w:val="22"/>
          <w:szCs w:val="22"/>
        </w:rPr>
      </w:pPr>
    </w:p>
    <w:p w14:paraId="149E1672" w14:textId="3D3B4202" w:rsidR="00F3145C" w:rsidRDefault="00F3145C" w:rsidP="001734CF">
      <w:pPr>
        <w:jc w:val="both"/>
        <w:rPr>
          <w:rFonts w:ascii="Arial" w:hAnsi="Arial" w:cs="Arial"/>
          <w:sz w:val="22"/>
          <w:szCs w:val="22"/>
        </w:rPr>
      </w:pPr>
      <w:r w:rsidRPr="007E50EE">
        <w:rPr>
          <w:rFonts w:ascii="Arial" w:hAnsi="Arial" w:cs="Arial"/>
          <w:sz w:val="22"/>
          <w:szCs w:val="22"/>
        </w:rPr>
        <w:t xml:space="preserve">Numeral </w:t>
      </w:r>
      <w:r w:rsidR="004A181D" w:rsidRPr="007E50EE">
        <w:rPr>
          <w:rFonts w:ascii="Arial" w:hAnsi="Arial" w:cs="Arial"/>
          <w:sz w:val="22"/>
          <w:szCs w:val="22"/>
        </w:rPr>
        <w:t xml:space="preserve">3.5. </w:t>
      </w:r>
      <w:r w:rsidR="00B452F4" w:rsidRPr="00006CBF">
        <w:rPr>
          <w:rFonts w:ascii="Arial" w:hAnsi="Arial" w:cs="Arial"/>
          <w:b/>
          <w:bCs/>
          <w:sz w:val="22"/>
          <w:szCs w:val="22"/>
        </w:rPr>
        <w:t>Registro del inicio de las acciones de cobro para efectos de control y verificación</w:t>
      </w:r>
      <w:r w:rsidR="006E1755" w:rsidRPr="00006CBF">
        <w:rPr>
          <w:rFonts w:ascii="Arial" w:hAnsi="Arial" w:cs="Arial"/>
          <w:b/>
          <w:bCs/>
          <w:sz w:val="22"/>
          <w:szCs w:val="22"/>
        </w:rPr>
        <w:t xml:space="preserve"> del Capítulo </w:t>
      </w:r>
      <w:r w:rsidR="00CB4413" w:rsidRPr="00006CBF">
        <w:rPr>
          <w:rFonts w:ascii="Arial" w:hAnsi="Arial" w:cs="Arial"/>
          <w:b/>
          <w:bCs/>
          <w:sz w:val="22"/>
          <w:szCs w:val="22"/>
        </w:rPr>
        <w:t>3</w:t>
      </w:r>
      <w:r w:rsidR="006E1755" w:rsidRPr="007E50EE">
        <w:rPr>
          <w:rFonts w:ascii="Arial" w:hAnsi="Arial" w:cs="Arial"/>
          <w:sz w:val="22"/>
          <w:szCs w:val="22"/>
        </w:rPr>
        <w:t>: ESTÁNDAR DE A</w:t>
      </w:r>
      <w:r w:rsidR="00CB4413" w:rsidRPr="007E50EE">
        <w:rPr>
          <w:rFonts w:ascii="Arial" w:hAnsi="Arial" w:cs="Arial"/>
          <w:sz w:val="22"/>
          <w:szCs w:val="22"/>
        </w:rPr>
        <w:t>CCIONES DE COBRO</w:t>
      </w:r>
      <w:r w:rsidR="009824AD" w:rsidRPr="007E50EE">
        <w:rPr>
          <w:rFonts w:ascii="Arial" w:hAnsi="Arial" w:cs="Arial"/>
          <w:sz w:val="22"/>
          <w:szCs w:val="22"/>
        </w:rPr>
        <w:t xml:space="preserve">. </w:t>
      </w:r>
      <w:r w:rsidR="00A30981" w:rsidRPr="007E50EE">
        <w:rPr>
          <w:rFonts w:ascii="Arial" w:hAnsi="Arial" w:cs="Arial"/>
          <w:sz w:val="22"/>
          <w:szCs w:val="22"/>
        </w:rPr>
        <w:t xml:space="preserve"> </w:t>
      </w:r>
      <w:r w:rsidR="00120880" w:rsidRPr="007E50EE">
        <w:rPr>
          <w:rFonts w:ascii="Arial" w:hAnsi="Arial" w:cs="Arial"/>
          <w:sz w:val="22"/>
          <w:szCs w:val="22"/>
        </w:rPr>
        <w:t>En la tabla de registro</w:t>
      </w:r>
      <w:r w:rsidR="00A30981" w:rsidRPr="007E50EE">
        <w:rPr>
          <w:rFonts w:ascii="Arial" w:hAnsi="Arial" w:cs="Arial"/>
          <w:sz w:val="22"/>
          <w:szCs w:val="22"/>
        </w:rPr>
        <w:t>,</w:t>
      </w:r>
      <w:r w:rsidR="00120880" w:rsidRPr="007E50EE">
        <w:rPr>
          <w:rFonts w:ascii="Arial" w:hAnsi="Arial" w:cs="Arial"/>
          <w:sz w:val="22"/>
          <w:szCs w:val="22"/>
        </w:rPr>
        <w:t xml:space="preserve"> s</w:t>
      </w:r>
      <w:r w:rsidR="009824AD" w:rsidRPr="007E50EE">
        <w:rPr>
          <w:rFonts w:ascii="Arial" w:hAnsi="Arial" w:cs="Arial"/>
          <w:sz w:val="22"/>
          <w:szCs w:val="22"/>
        </w:rPr>
        <w:t xml:space="preserve">e incluye tipo de documento PT </w:t>
      </w:r>
      <w:r w:rsidR="00120880" w:rsidRPr="007E50EE">
        <w:rPr>
          <w:rFonts w:ascii="Arial" w:hAnsi="Arial" w:cs="Arial"/>
          <w:sz w:val="22"/>
          <w:szCs w:val="22"/>
        </w:rPr>
        <w:t xml:space="preserve">en el </w:t>
      </w:r>
      <w:r w:rsidR="009824AD" w:rsidRPr="007E50EE">
        <w:rPr>
          <w:rFonts w:ascii="Arial" w:hAnsi="Arial" w:cs="Arial"/>
          <w:sz w:val="22"/>
          <w:szCs w:val="22"/>
        </w:rPr>
        <w:t>campo 2</w:t>
      </w:r>
      <w:r w:rsidR="00A30981" w:rsidRPr="007E50EE">
        <w:rPr>
          <w:rFonts w:ascii="Arial" w:hAnsi="Arial" w:cs="Arial"/>
          <w:sz w:val="22"/>
          <w:szCs w:val="22"/>
        </w:rPr>
        <w:t xml:space="preserve">, </w:t>
      </w:r>
      <w:r w:rsidR="009824AD" w:rsidRPr="007E50EE">
        <w:rPr>
          <w:rFonts w:ascii="Arial" w:hAnsi="Arial" w:cs="Arial"/>
          <w:sz w:val="22"/>
          <w:szCs w:val="22"/>
        </w:rPr>
        <w:t>se ajusta el tipo de dato alfabético</w:t>
      </w:r>
      <w:r w:rsidR="00120880" w:rsidRPr="007E50EE">
        <w:rPr>
          <w:rFonts w:ascii="Arial" w:hAnsi="Arial" w:cs="Arial"/>
          <w:sz w:val="22"/>
          <w:szCs w:val="22"/>
        </w:rPr>
        <w:t xml:space="preserve"> por alfanumérico</w:t>
      </w:r>
      <w:r w:rsidR="00A30981" w:rsidRPr="007E50EE">
        <w:rPr>
          <w:rFonts w:ascii="Arial" w:hAnsi="Arial" w:cs="Arial"/>
          <w:sz w:val="22"/>
          <w:szCs w:val="22"/>
        </w:rPr>
        <w:t xml:space="preserve"> y s</w:t>
      </w:r>
      <w:r w:rsidR="00120880" w:rsidRPr="007E50EE">
        <w:rPr>
          <w:rFonts w:ascii="Arial" w:hAnsi="Arial" w:cs="Arial"/>
          <w:sz w:val="22"/>
          <w:szCs w:val="22"/>
        </w:rPr>
        <w:t xml:space="preserve">e precisan </w:t>
      </w:r>
      <w:r w:rsidR="009824AD" w:rsidRPr="007E50EE">
        <w:rPr>
          <w:rFonts w:ascii="Arial" w:hAnsi="Arial" w:cs="Arial"/>
          <w:sz w:val="22"/>
          <w:szCs w:val="22"/>
        </w:rPr>
        <w:t>las condiciones en que debe ser entregado el registro de a</w:t>
      </w:r>
      <w:r w:rsidR="0006527E" w:rsidRPr="007E50EE">
        <w:rPr>
          <w:rFonts w:ascii="Arial" w:hAnsi="Arial" w:cs="Arial"/>
          <w:sz w:val="22"/>
          <w:szCs w:val="22"/>
        </w:rPr>
        <w:t xml:space="preserve">cciones de cobro </w:t>
      </w:r>
      <w:r w:rsidR="009824AD" w:rsidRPr="007E50EE">
        <w:rPr>
          <w:rFonts w:ascii="Arial" w:hAnsi="Arial" w:cs="Arial"/>
          <w:sz w:val="22"/>
          <w:szCs w:val="22"/>
        </w:rPr>
        <w:t xml:space="preserve">cuando sea solicitado por </w:t>
      </w:r>
      <w:r w:rsidR="00226D19">
        <w:rPr>
          <w:rFonts w:ascii="Arial" w:hAnsi="Arial" w:cs="Arial"/>
          <w:sz w:val="22"/>
          <w:szCs w:val="22"/>
        </w:rPr>
        <w:t>l</w:t>
      </w:r>
      <w:r w:rsidR="009824AD" w:rsidRPr="007E50EE">
        <w:rPr>
          <w:rFonts w:ascii="Arial" w:hAnsi="Arial" w:cs="Arial"/>
          <w:sz w:val="22"/>
          <w:szCs w:val="22"/>
        </w:rPr>
        <w:t>a Unidad.</w:t>
      </w:r>
    </w:p>
    <w:p w14:paraId="7083A8BC" w14:textId="0DD3481C" w:rsidR="00E437EE" w:rsidRPr="007E50EE" w:rsidRDefault="00E437EE" w:rsidP="001734CF">
      <w:pPr>
        <w:jc w:val="both"/>
        <w:rPr>
          <w:rFonts w:ascii="Arial" w:hAnsi="Arial" w:cs="Arial"/>
          <w:sz w:val="22"/>
          <w:szCs w:val="22"/>
        </w:rPr>
      </w:pPr>
    </w:p>
    <w:p w14:paraId="7A994A5F" w14:textId="77777777" w:rsidR="00F3145C" w:rsidRPr="00AA1628" w:rsidRDefault="00F3145C" w:rsidP="001734CF">
      <w:pPr>
        <w:jc w:val="both"/>
        <w:rPr>
          <w:rFonts w:ascii="Arial" w:hAnsi="Arial" w:cs="Arial"/>
          <w:sz w:val="22"/>
          <w:szCs w:val="22"/>
        </w:rPr>
      </w:pPr>
    </w:p>
    <w:p w14:paraId="5873D07E" w14:textId="29585D8F" w:rsidR="001734CF" w:rsidRDefault="007B22D9" w:rsidP="00FC19E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4EBD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="005A1922" w:rsidRPr="009B4EBD">
        <w:rPr>
          <w:rFonts w:ascii="Arial" w:hAnsi="Arial" w:cs="Arial"/>
          <w:b/>
          <w:color w:val="000000" w:themeColor="text1"/>
          <w:sz w:val="22"/>
          <w:szCs w:val="22"/>
        </w:rPr>
        <w:t>RTÍCULO</w:t>
      </w:r>
      <w:r w:rsidRPr="009B4EBD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="009D4B41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9B4EBD">
        <w:rPr>
          <w:rFonts w:ascii="Arial" w:hAnsi="Arial" w:cs="Arial"/>
          <w:b/>
          <w:color w:val="000000" w:themeColor="text1"/>
          <w:sz w:val="22"/>
          <w:szCs w:val="22"/>
        </w:rPr>
        <w:t>°</w:t>
      </w:r>
      <w:r w:rsidR="00361A12" w:rsidRPr="009B4EBD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6F73F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11B2F">
        <w:rPr>
          <w:rFonts w:ascii="Arial" w:hAnsi="Arial" w:cs="Arial"/>
          <w:b/>
          <w:color w:val="000000" w:themeColor="text1"/>
          <w:sz w:val="22"/>
          <w:szCs w:val="22"/>
        </w:rPr>
        <w:t xml:space="preserve">IMPLEMENTACIÓN DEL </w:t>
      </w:r>
      <w:r w:rsidR="001734CF">
        <w:rPr>
          <w:rFonts w:ascii="Arial" w:hAnsi="Arial" w:cs="Arial"/>
          <w:b/>
          <w:color w:val="000000" w:themeColor="text1"/>
          <w:sz w:val="22"/>
          <w:szCs w:val="22"/>
        </w:rPr>
        <w:t>ANEXO T</w:t>
      </w:r>
      <w:r w:rsidR="007A63E9">
        <w:rPr>
          <w:rFonts w:ascii="Arial" w:hAnsi="Arial" w:cs="Arial"/>
          <w:b/>
          <w:color w:val="000000" w:themeColor="text1"/>
          <w:sz w:val="22"/>
          <w:szCs w:val="22"/>
        </w:rPr>
        <w:t>É</w:t>
      </w:r>
      <w:r w:rsidR="001734CF">
        <w:rPr>
          <w:rFonts w:ascii="Arial" w:hAnsi="Arial" w:cs="Arial"/>
          <w:b/>
          <w:color w:val="000000" w:themeColor="text1"/>
          <w:sz w:val="22"/>
          <w:szCs w:val="22"/>
        </w:rPr>
        <w:t>CNICO</w:t>
      </w:r>
      <w:r w:rsidR="00D11B2F">
        <w:rPr>
          <w:rFonts w:ascii="Arial" w:hAnsi="Arial" w:cs="Arial"/>
          <w:b/>
          <w:color w:val="000000" w:themeColor="text1"/>
          <w:sz w:val="22"/>
          <w:szCs w:val="22"/>
        </w:rPr>
        <w:t xml:space="preserve"> VERSION 2</w:t>
      </w:r>
      <w:r w:rsidR="008C71BF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8C71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73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1B2F">
        <w:rPr>
          <w:rFonts w:ascii="Arial" w:hAnsi="Arial" w:cs="Arial"/>
          <w:color w:val="000000" w:themeColor="text1"/>
          <w:sz w:val="22"/>
          <w:szCs w:val="22"/>
        </w:rPr>
        <w:t>Implementar e</w:t>
      </w:r>
      <w:r w:rsidR="001C0F02">
        <w:rPr>
          <w:rFonts w:ascii="Arial" w:hAnsi="Arial" w:cs="Arial"/>
          <w:color w:val="000000" w:themeColor="text1"/>
          <w:sz w:val="22"/>
          <w:szCs w:val="22"/>
        </w:rPr>
        <w:t>l</w:t>
      </w:r>
      <w:r w:rsidR="001734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437EE">
        <w:rPr>
          <w:rFonts w:ascii="Arial" w:hAnsi="Arial" w:cs="Arial"/>
          <w:color w:val="000000" w:themeColor="text1"/>
          <w:sz w:val="22"/>
          <w:szCs w:val="22"/>
        </w:rPr>
        <w:t>a</w:t>
      </w:r>
      <w:r w:rsidR="001734CF">
        <w:rPr>
          <w:rFonts w:ascii="Arial" w:hAnsi="Arial" w:cs="Arial"/>
          <w:color w:val="000000" w:themeColor="text1"/>
          <w:sz w:val="22"/>
          <w:szCs w:val="22"/>
        </w:rPr>
        <w:t xml:space="preserve">nexo técnico </w:t>
      </w:r>
      <w:r w:rsidR="008C71BF" w:rsidRPr="00E437EE">
        <w:rPr>
          <w:rFonts w:ascii="Arial" w:hAnsi="Arial" w:cs="Arial"/>
          <w:sz w:val="22"/>
          <w:szCs w:val="22"/>
        </w:rPr>
        <w:t>V</w:t>
      </w:r>
      <w:r w:rsidR="001734CF" w:rsidRPr="00E437EE">
        <w:rPr>
          <w:rFonts w:ascii="Arial" w:hAnsi="Arial" w:cs="Arial"/>
          <w:sz w:val="22"/>
          <w:szCs w:val="22"/>
        </w:rPr>
        <w:t>ersión 2</w:t>
      </w:r>
      <w:r w:rsidR="00006CBF">
        <w:rPr>
          <w:rFonts w:ascii="Arial" w:hAnsi="Arial" w:cs="Arial"/>
          <w:sz w:val="22"/>
          <w:szCs w:val="22"/>
        </w:rPr>
        <w:t>,</w:t>
      </w:r>
      <w:r w:rsidR="00D11B2F">
        <w:rPr>
          <w:rFonts w:ascii="Arial" w:hAnsi="Arial" w:cs="Arial"/>
          <w:sz w:val="22"/>
          <w:szCs w:val="22"/>
        </w:rPr>
        <w:t xml:space="preserve"> el cual incorpora </w:t>
      </w:r>
      <w:r w:rsidR="00AD55A1" w:rsidRPr="00E437EE">
        <w:rPr>
          <w:rFonts w:ascii="Arial" w:hAnsi="Arial" w:cs="Arial"/>
          <w:sz w:val="22"/>
          <w:szCs w:val="22"/>
        </w:rPr>
        <w:t>las modificaciones establecid</w:t>
      </w:r>
      <w:r w:rsidR="00E437EE" w:rsidRPr="00E437EE">
        <w:rPr>
          <w:rFonts w:ascii="Arial" w:hAnsi="Arial" w:cs="Arial"/>
          <w:sz w:val="22"/>
          <w:szCs w:val="22"/>
        </w:rPr>
        <w:t>a</w:t>
      </w:r>
      <w:r w:rsidR="00AD55A1" w:rsidRPr="00E437EE">
        <w:rPr>
          <w:rFonts w:ascii="Arial" w:hAnsi="Arial" w:cs="Arial"/>
          <w:sz w:val="22"/>
          <w:szCs w:val="22"/>
        </w:rPr>
        <w:t xml:space="preserve">s en el </w:t>
      </w:r>
      <w:r w:rsidR="00403CA0">
        <w:rPr>
          <w:rFonts w:ascii="Arial" w:hAnsi="Arial" w:cs="Arial"/>
          <w:sz w:val="22"/>
          <w:szCs w:val="22"/>
        </w:rPr>
        <w:t>a</w:t>
      </w:r>
      <w:r w:rsidR="00AD55A1" w:rsidRPr="00E437EE">
        <w:rPr>
          <w:rFonts w:ascii="Arial" w:hAnsi="Arial" w:cs="Arial"/>
          <w:sz w:val="22"/>
          <w:szCs w:val="22"/>
        </w:rPr>
        <w:t>rtículo</w:t>
      </w:r>
      <w:r w:rsidR="00403CA0">
        <w:rPr>
          <w:rFonts w:ascii="Arial" w:hAnsi="Arial" w:cs="Arial"/>
          <w:sz w:val="22"/>
          <w:szCs w:val="22"/>
        </w:rPr>
        <w:t xml:space="preserve"> precedente.</w:t>
      </w:r>
      <w:r w:rsidR="00CE2E6F">
        <w:rPr>
          <w:rFonts w:ascii="Arial" w:hAnsi="Arial" w:cs="Arial"/>
          <w:sz w:val="22"/>
          <w:szCs w:val="22"/>
        </w:rPr>
        <w:t xml:space="preserve"> </w:t>
      </w:r>
      <w:r w:rsidR="00403CA0">
        <w:rPr>
          <w:rFonts w:ascii="Arial" w:hAnsi="Arial" w:cs="Arial"/>
          <w:sz w:val="22"/>
          <w:szCs w:val="22"/>
        </w:rPr>
        <w:t xml:space="preserve">Este anexo técnico es de obligatorio cumplimiento, </w:t>
      </w:r>
      <w:r w:rsidR="00403CA0" w:rsidRPr="00E437EE">
        <w:rPr>
          <w:rFonts w:ascii="Arial" w:hAnsi="Arial" w:cs="Arial"/>
          <w:sz w:val="22"/>
          <w:szCs w:val="22"/>
        </w:rPr>
        <w:t xml:space="preserve">será publicado en la página web de La Unidad Administrativa Especial de Gestión Pensional </w:t>
      </w:r>
      <w:r w:rsidR="00403CA0" w:rsidRPr="009B4EBD">
        <w:rPr>
          <w:rFonts w:ascii="Arial" w:hAnsi="Arial" w:cs="Arial"/>
          <w:color w:val="000000" w:themeColor="text1"/>
          <w:sz w:val="22"/>
          <w:szCs w:val="22"/>
        </w:rPr>
        <w:t>y Contribuciones Parafiscales de la Protección Social (UGPP)</w:t>
      </w:r>
      <w:r w:rsidR="00403CA0">
        <w:rPr>
          <w:rFonts w:ascii="Arial" w:hAnsi="Arial" w:cs="Arial"/>
          <w:color w:val="000000" w:themeColor="text1"/>
          <w:sz w:val="22"/>
          <w:szCs w:val="22"/>
        </w:rPr>
        <w:t xml:space="preserve"> y hace </w:t>
      </w:r>
      <w:r w:rsidR="00CE2E6F">
        <w:rPr>
          <w:rFonts w:ascii="Arial" w:hAnsi="Arial" w:cs="Arial"/>
          <w:sz w:val="22"/>
          <w:szCs w:val="22"/>
        </w:rPr>
        <w:t>parte integral de la presente resolución</w:t>
      </w:r>
      <w:r w:rsidR="00A30F46">
        <w:rPr>
          <w:rFonts w:ascii="Arial" w:hAnsi="Arial" w:cs="Arial"/>
          <w:sz w:val="22"/>
          <w:szCs w:val="22"/>
        </w:rPr>
        <w:t xml:space="preserve">, así como </w:t>
      </w:r>
      <w:r w:rsidR="00CE2E6F">
        <w:rPr>
          <w:rFonts w:ascii="Arial" w:hAnsi="Arial" w:cs="Arial"/>
          <w:sz w:val="22"/>
          <w:szCs w:val="22"/>
        </w:rPr>
        <w:t>de la Resolución 1702 de 2021</w:t>
      </w:r>
      <w:r w:rsidR="00A30F46">
        <w:rPr>
          <w:rFonts w:ascii="Arial" w:hAnsi="Arial" w:cs="Arial"/>
          <w:sz w:val="22"/>
          <w:szCs w:val="22"/>
        </w:rPr>
        <w:t>.</w:t>
      </w:r>
    </w:p>
    <w:p w14:paraId="09F6D26F" w14:textId="77777777" w:rsidR="001734CF" w:rsidRDefault="001734CF" w:rsidP="00FC19E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8AC12E" w14:textId="6CF4C492" w:rsidR="00840EEC" w:rsidRPr="009B4EBD" w:rsidRDefault="001734CF" w:rsidP="00FC19E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ARTICULO 3º </w:t>
      </w:r>
      <w:r w:rsidR="00052682" w:rsidRPr="009B4EBD">
        <w:rPr>
          <w:rFonts w:ascii="Arial" w:hAnsi="Arial" w:cs="Arial"/>
          <w:b/>
          <w:bCs/>
          <w:color w:val="000000" w:themeColor="text1"/>
          <w:sz w:val="22"/>
          <w:szCs w:val="22"/>
        </w:rPr>
        <w:t>VIGENCIA</w:t>
      </w:r>
      <w:r w:rsidR="00052682" w:rsidRPr="009B4EB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="00C37E8F" w:rsidRPr="009B4EBD">
        <w:rPr>
          <w:rFonts w:ascii="Arial" w:hAnsi="Arial" w:cs="Arial"/>
          <w:color w:val="000000" w:themeColor="text1"/>
          <w:sz w:val="22"/>
          <w:szCs w:val="22"/>
        </w:rPr>
        <w:t>L</w:t>
      </w:r>
      <w:r w:rsidR="00052682" w:rsidRPr="009B4EBD">
        <w:rPr>
          <w:rFonts w:ascii="Arial" w:hAnsi="Arial" w:cs="Arial"/>
          <w:color w:val="000000" w:themeColor="text1"/>
          <w:sz w:val="22"/>
          <w:szCs w:val="22"/>
        </w:rPr>
        <w:t xml:space="preserve">a presente resolución </w:t>
      </w:r>
      <w:r w:rsidR="005B5D71" w:rsidRPr="009B4EBD">
        <w:rPr>
          <w:rFonts w:ascii="Arial" w:hAnsi="Arial" w:cs="Arial"/>
          <w:color w:val="000000" w:themeColor="text1"/>
          <w:sz w:val="22"/>
          <w:szCs w:val="22"/>
        </w:rPr>
        <w:t>rige a partir de su publicación</w:t>
      </w:r>
      <w:r w:rsidR="00E437E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B14B62" w14:textId="77777777" w:rsidR="00052682" w:rsidRPr="009B4EBD" w:rsidRDefault="00052682" w:rsidP="00FC19E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8484CC" w14:textId="3E0A03E7" w:rsidR="005B5D71" w:rsidRDefault="005B5D71" w:rsidP="00FC19E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</w:p>
    <w:p w14:paraId="21447D4D" w14:textId="5B87B848" w:rsidR="00006CBF" w:rsidRDefault="00006CBF" w:rsidP="00FC19E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</w:p>
    <w:p w14:paraId="00B57CAC" w14:textId="77777777" w:rsidR="00006CBF" w:rsidRPr="009B4EBD" w:rsidRDefault="00006CBF" w:rsidP="00FC19E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</w:p>
    <w:p w14:paraId="5C519C91" w14:textId="72E8315A" w:rsidR="00177EE6" w:rsidRPr="009B4EBD" w:rsidRDefault="008077CA" w:rsidP="00D96E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B4EBD">
        <w:rPr>
          <w:rFonts w:ascii="Arial" w:hAnsi="Arial" w:cs="Arial"/>
          <w:b/>
          <w:color w:val="000000" w:themeColor="text1"/>
          <w:sz w:val="22"/>
          <w:szCs w:val="22"/>
        </w:rPr>
        <w:t>PUBLÍQUESE Y</w:t>
      </w:r>
      <w:r w:rsidR="00177EE6" w:rsidRPr="009B4EBD">
        <w:rPr>
          <w:rFonts w:ascii="Arial" w:hAnsi="Arial" w:cs="Arial"/>
          <w:b/>
          <w:color w:val="000000" w:themeColor="text1"/>
          <w:sz w:val="22"/>
          <w:szCs w:val="22"/>
        </w:rPr>
        <w:t xml:space="preserve"> CÚMPLASE.</w:t>
      </w:r>
    </w:p>
    <w:p w14:paraId="3912F7B0" w14:textId="77777777" w:rsidR="00177EE6" w:rsidRPr="009B4EBD" w:rsidRDefault="00177EE6" w:rsidP="007C504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B4DCE0" w14:textId="5A19CD60" w:rsidR="00AD15D3" w:rsidRDefault="00AD15D3" w:rsidP="00AD15D3">
      <w:pPr>
        <w:autoSpaceDE w:val="0"/>
        <w:autoSpaceDN w:val="0"/>
        <w:adjustRightInd w:val="0"/>
        <w:ind w:right="432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  <w:r w:rsidRPr="009B4EBD"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  <w:t>Dado en Bogotá D.C., a los</w:t>
      </w:r>
    </w:p>
    <w:p w14:paraId="2AE8C8BF" w14:textId="77777777" w:rsidR="00465C76" w:rsidRPr="009B4EBD" w:rsidRDefault="00465C76" w:rsidP="00AD15D3">
      <w:pPr>
        <w:autoSpaceDE w:val="0"/>
        <w:autoSpaceDN w:val="0"/>
        <w:adjustRightInd w:val="0"/>
        <w:ind w:right="432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</w:p>
    <w:p w14:paraId="4582752A" w14:textId="38D597C9" w:rsidR="00465C76" w:rsidRDefault="00465C76" w:rsidP="00AD15D3">
      <w:pPr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</w:p>
    <w:p w14:paraId="752CD774" w14:textId="77777777" w:rsidR="00465C76" w:rsidRDefault="00465C76" w:rsidP="00AD15D3">
      <w:pPr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</w:p>
    <w:p w14:paraId="3B7FD774" w14:textId="558F66EE" w:rsidR="00AD15D3" w:rsidRPr="003F4A1D" w:rsidRDefault="00335369" w:rsidP="003F4A1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s-CO"/>
        </w:rPr>
        <w:t>JORGE MARIO CAMPILLO OROZCO</w:t>
      </w:r>
    </w:p>
    <w:p w14:paraId="2D493043" w14:textId="09882B7B" w:rsidR="00AD15D3" w:rsidRPr="009B4EBD" w:rsidRDefault="00AD15D3" w:rsidP="00D96E5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  <w:r w:rsidRPr="009B4EBD"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  <w:t xml:space="preserve">Director </w:t>
      </w:r>
      <w:r w:rsidR="00335369"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  <w:t xml:space="preserve">de Parafiscales de la </w:t>
      </w:r>
      <w:r w:rsidRPr="009B4EBD"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  <w:t>Unidad Administrativa Especial de Gestión Pensional y</w:t>
      </w:r>
    </w:p>
    <w:p w14:paraId="3CBC160F" w14:textId="3BBC2F43" w:rsidR="00AD15D3" w:rsidRPr="00D96E5D" w:rsidRDefault="00AD15D3" w:rsidP="00D96E5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</w:pPr>
      <w:r w:rsidRPr="009B4EBD"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  <w:t>Contribuciones Parafiscales de la Protección Social</w:t>
      </w:r>
    </w:p>
    <w:p w14:paraId="16A71664" w14:textId="77777777" w:rsidR="00AD15D3" w:rsidRPr="009B4EBD" w:rsidRDefault="00AD15D3" w:rsidP="00AD15D3">
      <w:pPr>
        <w:tabs>
          <w:tab w:val="left" w:pos="5693"/>
        </w:tabs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56DE8569" w14:textId="77777777" w:rsidR="00925F03" w:rsidRDefault="00925F03" w:rsidP="00AD15D3">
      <w:pPr>
        <w:tabs>
          <w:tab w:val="left" w:pos="5693"/>
        </w:tabs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12"/>
          <w:szCs w:val="12"/>
        </w:rPr>
      </w:pPr>
    </w:p>
    <w:p w14:paraId="2312C51C" w14:textId="4DC250A7" w:rsidR="00AD15D3" w:rsidRPr="00D96E5D" w:rsidRDefault="00AD15D3" w:rsidP="00AD15D3">
      <w:pPr>
        <w:tabs>
          <w:tab w:val="left" w:pos="5693"/>
        </w:tabs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D96E5D">
        <w:rPr>
          <w:rFonts w:ascii="Arial" w:hAnsi="Arial" w:cs="Arial"/>
          <w:color w:val="000000" w:themeColor="text1"/>
          <w:sz w:val="12"/>
          <w:szCs w:val="12"/>
        </w:rPr>
        <w:t xml:space="preserve">Proyectó: </w:t>
      </w:r>
      <w:r w:rsidR="007B22D9" w:rsidRPr="00D96E5D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925F03">
        <w:rPr>
          <w:rFonts w:ascii="Arial" w:hAnsi="Arial" w:cs="Arial"/>
          <w:color w:val="000000" w:themeColor="text1"/>
          <w:sz w:val="12"/>
          <w:szCs w:val="12"/>
        </w:rPr>
        <w:t>Nora Henao</w:t>
      </w:r>
      <w:r w:rsidR="00847171">
        <w:rPr>
          <w:rFonts w:ascii="Arial" w:hAnsi="Arial" w:cs="Arial"/>
          <w:color w:val="000000" w:themeColor="text1"/>
          <w:sz w:val="12"/>
          <w:szCs w:val="12"/>
        </w:rPr>
        <w:t xml:space="preserve"> A.</w:t>
      </w:r>
      <w:r w:rsidR="00925F03">
        <w:rPr>
          <w:rFonts w:ascii="Arial" w:hAnsi="Arial" w:cs="Arial"/>
          <w:color w:val="000000" w:themeColor="text1"/>
          <w:sz w:val="12"/>
          <w:szCs w:val="12"/>
        </w:rPr>
        <w:t>/</w:t>
      </w:r>
      <w:r w:rsidR="00311268">
        <w:rPr>
          <w:rFonts w:ascii="Arial" w:hAnsi="Arial" w:cs="Arial"/>
          <w:color w:val="000000" w:themeColor="text1"/>
          <w:sz w:val="12"/>
          <w:szCs w:val="12"/>
        </w:rPr>
        <w:t>Cecilia</w:t>
      </w:r>
      <w:r w:rsidR="00925F03">
        <w:rPr>
          <w:rFonts w:ascii="Arial" w:hAnsi="Arial" w:cs="Arial"/>
          <w:color w:val="000000" w:themeColor="text1"/>
          <w:sz w:val="12"/>
          <w:szCs w:val="12"/>
        </w:rPr>
        <w:t xml:space="preserve"> Cifuentes</w:t>
      </w:r>
      <w:r w:rsidR="00847171">
        <w:rPr>
          <w:rFonts w:ascii="Arial" w:hAnsi="Arial" w:cs="Arial"/>
          <w:color w:val="000000" w:themeColor="text1"/>
          <w:sz w:val="12"/>
          <w:szCs w:val="12"/>
        </w:rPr>
        <w:t xml:space="preserve"> J.</w:t>
      </w:r>
      <w:r w:rsidR="00925F03">
        <w:rPr>
          <w:rFonts w:ascii="Arial" w:hAnsi="Arial" w:cs="Arial"/>
          <w:color w:val="000000" w:themeColor="text1"/>
          <w:sz w:val="12"/>
          <w:szCs w:val="12"/>
        </w:rPr>
        <w:t xml:space="preserve">/Maribel </w:t>
      </w:r>
      <w:r w:rsidR="00847171">
        <w:rPr>
          <w:rFonts w:ascii="Arial" w:hAnsi="Arial" w:cs="Arial"/>
          <w:color w:val="000000" w:themeColor="text1"/>
          <w:sz w:val="12"/>
          <w:szCs w:val="12"/>
        </w:rPr>
        <w:t>González B,</w:t>
      </w:r>
    </w:p>
    <w:p w14:paraId="1639E32B" w14:textId="29FAB87D" w:rsidR="00925F03" w:rsidRDefault="00AD15D3" w:rsidP="00412DF0">
      <w:pPr>
        <w:tabs>
          <w:tab w:val="left" w:pos="5693"/>
        </w:tabs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12"/>
          <w:szCs w:val="12"/>
        </w:rPr>
      </w:pPr>
      <w:r w:rsidRPr="00D96E5D">
        <w:rPr>
          <w:rFonts w:ascii="Arial" w:hAnsi="Arial" w:cs="Arial"/>
          <w:color w:val="000000" w:themeColor="text1"/>
          <w:sz w:val="12"/>
          <w:szCs w:val="12"/>
        </w:rPr>
        <w:t xml:space="preserve">Revisó: </w:t>
      </w:r>
      <w:r w:rsidR="00925F03">
        <w:rPr>
          <w:rFonts w:ascii="Arial" w:hAnsi="Arial" w:cs="Arial"/>
          <w:color w:val="000000" w:themeColor="text1"/>
          <w:sz w:val="12"/>
          <w:szCs w:val="12"/>
        </w:rPr>
        <w:t>Andrea Paola Santanilla</w:t>
      </w:r>
      <w:r w:rsidR="00847171">
        <w:rPr>
          <w:rFonts w:ascii="Arial" w:hAnsi="Arial" w:cs="Arial"/>
          <w:color w:val="000000" w:themeColor="text1"/>
          <w:sz w:val="12"/>
          <w:szCs w:val="12"/>
        </w:rPr>
        <w:t xml:space="preserve"> N.</w:t>
      </w:r>
      <w:r w:rsidR="00925F03">
        <w:rPr>
          <w:rFonts w:ascii="Arial" w:hAnsi="Arial" w:cs="Arial"/>
          <w:color w:val="000000" w:themeColor="text1"/>
          <w:sz w:val="12"/>
          <w:szCs w:val="12"/>
        </w:rPr>
        <w:t>/ Luz Angelica Serna</w:t>
      </w:r>
      <w:r w:rsidR="00897ABB">
        <w:rPr>
          <w:rFonts w:ascii="Arial" w:hAnsi="Arial" w:cs="Arial"/>
          <w:color w:val="000000" w:themeColor="text1"/>
          <w:sz w:val="12"/>
          <w:szCs w:val="12"/>
        </w:rPr>
        <w:t xml:space="preserve"> C.</w:t>
      </w:r>
    </w:p>
    <w:p w14:paraId="18ED0981" w14:textId="377CFD7D" w:rsidR="00AF0B74" w:rsidRPr="00D96E5D" w:rsidRDefault="00925F03" w:rsidP="00412DF0">
      <w:pPr>
        <w:tabs>
          <w:tab w:val="left" w:pos="5693"/>
        </w:tabs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2"/>
          <w:szCs w:val="12"/>
          <w:lang w:val="es-CO"/>
        </w:rPr>
      </w:pPr>
      <w:r>
        <w:rPr>
          <w:rFonts w:ascii="Arial" w:hAnsi="Arial" w:cs="Arial"/>
          <w:color w:val="000000" w:themeColor="text1"/>
          <w:sz w:val="12"/>
          <w:szCs w:val="12"/>
        </w:rPr>
        <w:t xml:space="preserve">Aprobó: Marcela </w:t>
      </w:r>
      <w:r w:rsidR="00897ABB">
        <w:rPr>
          <w:rFonts w:ascii="Arial" w:hAnsi="Arial" w:cs="Arial"/>
          <w:color w:val="000000" w:themeColor="text1"/>
          <w:sz w:val="12"/>
          <w:szCs w:val="12"/>
        </w:rPr>
        <w:t>Gómez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311268">
        <w:rPr>
          <w:rFonts w:ascii="Arial" w:hAnsi="Arial" w:cs="Arial"/>
          <w:color w:val="000000" w:themeColor="text1"/>
          <w:sz w:val="12"/>
          <w:szCs w:val="12"/>
        </w:rPr>
        <w:t>Martínez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 /Jorge Mario Campillo </w:t>
      </w:r>
      <w:r w:rsidR="00897ABB">
        <w:rPr>
          <w:rFonts w:ascii="Arial" w:hAnsi="Arial" w:cs="Arial"/>
          <w:color w:val="000000" w:themeColor="text1"/>
          <w:sz w:val="12"/>
          <w:szCs w:val="12"/>
        </w:rPr>
        <w:t>O.</w:t>
      </w:r>
    </w:p>
    <w:sectPr w:rsidR="00AF0B74" w:rsidRPr="00D96E5D" w:rsidSect="00D77D21">
      <w:headerReference w:type="default" r:id="rId8"/>
      <w:footerReference w:type="default" r:id="rId9"/>
      <w:headerReference w:type="first" r:id="rId10"/>
      <w:pgSz w:w="12242" w:h="18711" w:code="1"/>
      <w:pgMar w:top="3357" w:right="1752" w:bottom="1701" w:left="1701" w:header="1418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8C27" w14:textId="77777777" w:rsidR="00C25CE6" w:rsidRDefault="00C25CE6">
      <w:r>
        <w:separator/>
      </w:r>
    </w:p>
  </w:endnote>
  <w:endnote w:type="continuationSeparator" w:id="0">
    <w:p w14:paraId="22DE7D66" w14:textId="77777777" w:rsidR="00C25CE6" w:rsidRDefault="00C2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69DB" w14:textId="77777777" w:rsidR="00E66514" w:rsidRDefault="00E66514"/>
  <w:p w14:paraId="67AAE081" w14:textId="77777777" w:rsidR="00E66514" w:rsidRDefault="00E66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9C46" w14:textId="77777777" w:rsidR="00C25CE6" w:rsidRDefault="00C25CE6">
      <w:r>
        <w:separator/>
      </w:r>
    </w:p>
  </w:footnote>
  <w:footnote w:type="continuationSeparator" w:id="0">
    <w:p w14:paraId="42B797BD" w14:textId="77777777" w:rsidR="00C25CE6" w:rsidRDefault="00C2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B4DA" w14:textId="77777777" w:rsidR="00E66514" w:rsidRDefault="00E66514">
    <w:pPr>
      <w:rPr>
        <w:lang w:val="es-ES_tradnl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0C2DC31" wp14:editId="6E860D4E">
              <wp:simplePos x="0" y="0"/>
              <wp:positionH relativeFrom="column">
                <wp:posOffset>-114300</wp:posOffset>
              </wp:positionH>
              <wp:positionV relativeFrom="paragraph">
                <wp:posOffset>-38735</wp:posOffset>
              </wp:positionV>
              <wp:extent cx="6172200" cy="10299700"/>
              <wp:effectExtent l="9525" t="18415" r="9525" b="1651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0299700"/>
                        <a:chOff x="1906" y="2794"/>
                        <a:chExt cx="9515" cy="14637"/>
                      </a:xfrm>
                    </wpg:grpSpPr>
                    <wps:wsp>
                      <wps:cNvPr id="12" name="Line 7"/>
                      <wps:cNvCnPr/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9"/>
                      <wps:cNvCnPr/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0"/>
                      <wps:cNvCnPr/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D2701" id="Group 6" o:spid="_x0000_s1026" style="position:absolute;margin-left:-9pt;margin-top:-3.05pt;width:486pt;height:811pt;z-index:251657216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">
              <v:line id="Line 7" o:spid="_x0000_s1027" style="position:absolute;visibility:visible;mso-wrap-style:square" from="11401,2794" to="11401,17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<v:shape id="Freeform 8" o:spid="_x0000_s1028" style="position:absolute;left:1906;top:2809;width:9515;height:255;visibility:visible;mso-wrap-style:square;v-text-anchor:top" coordsize="27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" path="m,l2760,e" strokeweight="1.5pt">
                <v:path arrowok="t" o:connecttype="custom" o:connectlocs="0,0;9515,0" o:connectangles="0,0"/>
              </v:shape>
              <v:line id="Line 9" o:spid="_x0000_s1029" style="position:absolute;visibility:visible;mso-wrap-style:square" from="1911,2804" to="1911,1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<v:line id="Line 10" o:spid="_x0000_s1030" style="position:absolute;visibility:visible;mso-wrap-style:square" from="1911,17428" to="11407,1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</v:group>
          </w:pict>
        </mc:Fallback>
      </mc:AlternateContent>
    </w:r>
  </w:p>
  <w:p w14:paraId="5F6DFB64" w14:textId="77777777" w:rsidR="00E66514" w:rsidRDefault="00E66514" w:rsidP="00676F96">
    <w:pPr>
      <w:jc w:val="center"/>
      <w:rPr>
        <w:rStyle w:val="Ttulo5Car"/>
      </w:rPr>
    </w:pPr>
    <w:r w:rsidRPr="00BF0072">
      <w:rPr>
        <w:b/>
        <w:lang w:val="es-ES_tradnl"/>
      </w:rPr>
      <w:t>RESOLUCIÓN</w:t>
    </w:r>
    <w:r>
      <w:rPr>
        <w:lang w:val="es-ES_tradnl"/>
      </w:rPr>
      <w:t xml:space="preserve">                                   De                                                          Página </w:t>
    </w:r>
    <w:r>
      <w:rPr>
        <w:rStyle w:val="Ttulo5Car"/>
      </w:rPr>
      <w:fldChar w:fldCharType="begin"/>
    </w:r>
    <w:r>
      <w:rPr>
        <w:rStyle w:val="Ttulo5Car"/>
      </w:rPr>
      <w:instrText xml:space="preserve"> PAGE </w:instrText>
    </w:r>
    <w:r>
      <w:rPr>
        <w:rStyle w:val="Ttulo5Car"/>
      </w:rPr>
      <w:fldChar w:fldCharType="separate"/>
    </w:r>
    <w:r>
      <w:rPr>
        <w:rStyle w:val="Ttulo5Car"/>
        <w:noProof/>
      </w:rPr>
      <w:t>21</w:t>
    </w:r>
    <w:r>
      <w:rPr>
        <w:rStyle w:val="Ttulo5Car"/>
      </w:rPr>
      <w:fldChar w:fldCharType="end"/>
    </w:r>
    <w:r>
      <w:rPr>
        <w:rStyle w:val="Ttulo5Car"/>
      </w:rPr>
      <w:t xml:space="preserve"> de </w:t>
    </w:r>
    <w:r>
      <w:rPr>
        <w:rStyle w:val="Ttulo5Car"/>
      </w:rPr>
      <w:fldChar w:fldCharType="begin"/>
    </w:r>
    <w:r>
      <w:rPr>
        <w:rStyle w:val="Ttulo5Car"/>
      </w:rPr>
      <w:instrText xml:space="preserve"> NUMPAGES </w:instrText>
    </w:r>
    <w:r>
      <w:rPr>
        <w:rStyle w:val="Ttulo5Car"/>
      </w:rPr>
      <w:fldChar w:fldCharType="separate"/>
    </w:r>
    <w:r>
      <w:rPr>
        <w:rStyle w:val="Ttulo5Car"/>
        <w:noProof/>
      </w:rPr>
      <w:t>22</w:t>
    </w:r>
    <w:r>
      <w:rPr>
        <w:rStyle w:val="Ttulo5Car"/>
      </w:rPr>
      <w:fldChar w:fldCharType="end"/>
    </w:r>
  </w:p>
  <w:p w14:paraId="19521042" w14:textId="77777777" w:rsidR="00E66514" w:rsidRDefault="00E66514" w:rsidP="00DC512A">
    <w:pPr>
      <w:ind w:right="432"/>
      <w:jc w:val="center"/>
      <w:rPr>
        <w:rFonts w:ascii="Arial" w:eastAsia="Times New Roman" w:hAnsi="Arial" w:cs="Arial"/>
        <w:sz w:val="20"/>
        <w:szCs w:val="20"/>
      </w:rPr>
    </w:pPr>
  </w:p>
  <w:p w14:paraId="736333B1" w14:textId="30D8CFD2" w:rsidR="00E66514" w:rsidRPr="00937593" w:rsidRDefault="00E66514" w:rsidP="00937593">
    <w:pPr>
      <w:jc w:val="center"/>
      <w:rPr>
        <w:rFonts w:ascii="Arial" w:hAnsi="Arial" w:cs="Arial"/>
        <w:sz w:val="22"/>
        <w:szCs w:val="22"/>
      </w:rPr>
    </w:pPr>
    <w:r w:rsidRPr="00937593">
      <w:rPr>
        <w:rFonts w:ascii="Arial" w:hAnsi="Arial" w:cs="Arial"/>
        <w:sz w:val="22"/>
        <w:szCs w:val="22"/>
      </w:rPr>
      <w:t xml:space="preserve">Por medio de la cual se modifica </w:t>
    </w:r>
    <w:r w:rsidR="000C4D43">
      <w:rPr>
        <w:rFonts w:ascii="Arial" w:hAnsi="Arial" w:cs="Arial"/>
        <w:sz w:val="22"/>
        <w:szCs w:val="22"/>
      </w:rPr>
      <w:t xml:space="preserve">el Anexo Técnico de </w:t>
    </w:r>
    <w:r w:rsidRPr="00937593">
      <w:rPr>
        <w:rFonts w:ascii="Arial" w:hAnsi="Arial" w:cs="Arial"/>
        <w:sz w:val="22"/>
        <w:szCs w:val="22"/>
      </w:rPr>
      <w:t xml:space="preserve">la Resolución </w:t>
    </w:r>
    <w:r w:rsidR="000C4D43">
      <w:rPr>
        <w:rFonts w:ascii="Arial" w:hAnsi="Arial" w:cs="Arial"/>
        <w:sz w:val="22"/>
        <w:szCs w:val="22"/>
      </w:rPr>
      <w:t>1702</w:t>
    </w:r>
    <w:r w:rsidRPr="00937593">
      <w:rPr>
        <w:rFonts w:ascii="Arial" w:hAnsi="Arial" w:cs="Arial"/>
        <w:sz w:val="22"/>
        <w:szCs w:val="22"/>
      </w:rPr>
      <w:t xml:space="preserve"> del </w:t>
    </w:r>
    <w:r w:rsidR="000C4D43">
      <w:rPr>
        <w:rFonts w:ascii="Arial" w:hAnsi="Arial" w:cs="Arial"/>
        <w:sz w:val="22"/>
        <w:szCs w:val="22"/>
      </w:rPr>
      <w:t>28</w:t>
    </w:r>
    <w:r w:rsidRPr="00937593">
      <w:rPr>
        <w:rFonts w:ascii="Arial" w:hAnsi="Arial" w:cs="Arial"/>
        <w:sz w:val="22"/>
        <w:szCs w:val="22"/>
      </w:rPr>
      <w:t xml:space="preserve"> de </w:t>
    </w:r>
    <w:r w:rsidR="000C4D43">
      <w:rPr>
        <w:rFonts w:ascii="Arial" w:hAnsi="Arial" w:cs="Arial"/>
        <w:sz w:val="22"/>
        <w:szCs w:val="22"/>
      </w:rPr>
      <w:t xml:space="preserve">diciembre </w:t>
    </w:r>
    <w:r w:rsidRPr="00937593">
      <w:rPr>
        <w:rFonts w:ascii="Arial" w:hAnsi="Arial" w:cs="Arial"/>
        <w:sz w:val="22"/>
        <w:szCs w:val="22"/>
      </w:rPr>
      <w:t>de 20</w:t>
    </w:r>
    <w:r w:rsidR="000C4D43">
      <w:rPr>
        <w:rFonts w:ascii="Arial" w:hAnsi="Arial" w:cs="Arial"/>
        <w:sz w:val="22"/>
        <w:szCs w:val="22"/>
      </w:rPr>
      <w:t>2</w:t>
    </w:r>
    <w:r w:rsidRPr="00937593">
      <w:rPr>
        <w:rFonts w:ascii="Arial" w:hAnsi="Arial" w:cs="Arial"/>
        <w:sz w:val="22"/>
        <w:szCs w:val="22"/>
      </w:rPr>
      <w:t xml:space="preserve">1 </w:t>
    </w:r>
  </w:p>
  <w:p w14:paraId="37D59274" w14:textId="77777777" w:rsidR="00E66514" w:rsidRPr="00937593" w:rsidRDefault="00E66514" w:rsidP="005F4322">
    <w:pPr>
      <w:ind w:right="432"/>
      <w:jc w:val="both"/>
      <w:rPr>
        <w:rFonts w:eastAsia="Times New Roman" w:cs="Arial"/>
      </w:rPr>
    </w:pPr>
  </w:p>
  <w:p w14:paraId="17604B87" w14:textId="77777777" w:rsidR="00E66514" w:rsidRPr="001607C8" w:rsidRDefault="00E66514" w:rsidP="00DC512A">
    <w:pPr>
      <w:ind w:right="432"/>
      <w:jc w:val="center"/>
      <w:rPr>
        <w:lang w:val="es-ES_tradnl"/>
      </w:rPr>
    </w:pPr>
    <w:r>
      <w:rPr>
        <w:rFonts w:eastAsia="Times New Roman"/>
      </w:rPr>
      <w:t>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6973" w14:textId="77777777" w:rsidR="00E66514" w:rsidRDefault="00E66514"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7B94A72" wp14:editId="0A69BA7A">
              <wp:simplePos x="0" y="0"/>
              <wp:positionH relativeFrom="column">
                <wp:posOffset>-355516</wp:posOffset>
              </wp:positionH>
              <wp:positionV relativeFrom="paragraph">
                <wp:posOffset>-374219</wp:posOffset>
              </wp:positionV>
              <wp:extent cx="6172200" cy="10629900"/>
              <wp:effectExtent l="0" t="0" r="19050" b="1905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0629900"/>
                        <a:chOff x="2042" y="1215"/>
                        <a:chExt cx="9360" cy="16043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2042" y="2095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5" name="Line 12"/>
                        <wps:cNvCnPr/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5"/>
                        <wps:cNvCnPr/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20"/>
                      <wpg:cNvGrpSpPr>
                        <a:grpSpLocks/>
                      </wpg:cNvGrpSpPr>
                      <wpg:grpSpPr bwMode="auto">
                        <a:xfrm>
                          <a:off x="5362" y="1215"/>
                          <a:ext cx="2700" cy="1628"/>
                          <a:chOff x="5302" y="1215"/>
                          <a:chExt cx="2700" cy="1628"/>
                        </a:xfrm>
                      </wpg:grpSpPr>
                      <pic:pic xmlns:pic="http://schemas.openxmlformats.org/drawingml/2006/picture">
                        <pic:nvPicPr>
                          <pic:cNvPr id="10" name="Picture 17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CF69F" w14:textId="77777777" w:rsidR="00E66514" w:rsidRPr="00B86DA3" w:rsidRDefault="00E66514" w:rsidP="00405286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B86DA3"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B94A72" id="Group 21" o:spid="_x0000_s1026" style="position:absolute;margin-left:-28pt;margin-top:-29.45pt;width:486pt;height:837pt;z-index:251658240" coordorigin="2042,1215" coordsize="9360,16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">
              <v:group id="Group 11" o:spid="_x0000_s1027" style="position:absolute;left:2042;top:2095;width:9360;height:15163" coordorigin="1906,2794" coordsize="9515,1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Line 12" o:spid="_x0000_s1028" style="position:absolute;visibility:visible;mso-wrap-style:square" from="11401,2794" to="11401,17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shape id="Freeform 13" o:spid="_x0000_s1029" style="position:absolute;left:1906;top:2809;width:9515;height:255;visibility:visible;mso-wrap-style:square;v-text-anchor:top" coordsize="27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" path="m,l2760,e" strokeweight="1.5pt">
                  <v:path arrowok="t" o:connecttype="custom" o:connectlocs="0,0;9515,0" o:connectangles="0,0"/>
                </v:shape>
                <v:line id="Line 14" o:spid="_x0000_s1030" style="position:absolute;visibility:visible;mso-wrap-style:square" from="1911,2804" to="1911,1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Line 15" o:spid="_x0000_s1031" style="position:absolute;visibility:visible;mso-wrap-style:square" from="1911,17428" to="11407,1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</v:group>
              <v:group id="Group 20" o:spid="_x0000_s1032" style="position:absolute;left:5362;top:1215;width:2700;height:1628" coordorigin="5302,1215" coordsize="2700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3" type="#_x0000_t75" alt="escudo linea papeleria" style="position:absolute;left:6162;top:1598;width:1020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4" type="#_x0000_t202" style="position:absolute;left:5302;top:1215;width:2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8BCF69F" w14:textId="77777777" w:rsidR="00E66514" w:rsidRPr="00B86DA3" w:rsidRDefault="00E66514" w:rsidP="00405286">
                        <w:pPr>
                          <w:jc w:val="center"/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B86DA3"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02D"/>
    <w:multiLevelType w:val="hybridMultilevel"/>
    <w:tmpl w:val="8BEC494A"/>
    <w:lvl w:ilvl="0" w:tplc="240A0019">
      <w:start w:val="1"/>
      <w:numFmt w:val="lowerLetter"/>
      <w:lvlText w:val="%1."/>
      <w:lvlJc w:val="left"/>
      <w:pPr>
        <w:ind w:left="12" w:hanging="360"/>
      </w:pPr>
    </w:lvl>
    <w:lvl w:ilvl="1" w:tplc="240A0019">
      <w:start w:val="1"/>
      <w:numFmt w:val="lowerLetter"/>
      <w:lvlText w:val="%2."/>
      <w:lvlJc w:val="left"/>
      <w:pPr>
        <w:ind w:left="732" w:hanging="360"/>
      </w:pPr>
    </w:lvl>
    <w:lvl w:ilvl="2" w:tplc="240A001B" w:tentative="1">
      <w:start w:val="1"/>
      <w:numFmt w:val="lowerRoman"/>
      <w:lvlText w:val="%3."/>
      <w:lvlJc w:val="right"/>
      <w:pPr>
        <w:ind w:left="1452" w:hanging="180"/>
      </w:pPr>
    </w:lvl>
    <w:lvl w:ilvl="3" w:tplc="240A000F" w:tentative="1">
      <w:start w:val="1"/>
      <w:numFmt w:val="decimal"/>
      <w:lvlText w:val="%4."/>
      <w:lvlJc w:val="left"/>
      <w:pPr>
        <w:ind w:left="2172" w:hanging="360"/>
      </w:pPr>
    </w:lvl>
    <w:lvl w:ilvl="4" w:tplc="240A0019" w:tentative="1">
      <w:start w:val="1"/>
      <w:numFmt w:val="lowerLetter"/>
      <w:lvlText w:val="%5."/>
      <w:lvlJc w:val="left"/>
      <w:pPr>
        <w:ind w:left="2892" w:hanging="360"/>
      </w:pPr>
    </w:lvl>
    <w:lvl w:ilvl="5" w:tplc="240A001B" w:tentative="1">
      <w:start w:val="1"/>
      <w:numFmt w:val="lowerRoman"/>
      <w:lvlText w:val="%6."/>
      <w:lvlJc w:val="right"/>
      <w:pPr>
        <w:ind w:left="3612" w:hanging="180"/>
      </w:pPr>
    </w:lvl>
    <w:lvl w:ilvl="6" w:tplc="240A000F" w:tentative="1">
      <w:start w:val="1"/>
      <w:numFmt w:val="decimal"/>
      <w:lvlText w:val="%7."/>
      <w:lvlJc w:val="left"/>
      <w:pPr>
        <w:ind w:left="4332" w:hanging="360"/>
      </w:pPr>
    </w:lvl>
    <w:lvl w:ilvl="7" w:tplc="240A0019" w:tentative="1">
      <w:start w:val="1"/>
      <w:numFmt w:val="lowerLetter"/>
      <w:lvlText w:val="%8."/>
      <w:lvlJc w:val="left"/>
      <w:pPr>
        <w:ind w:left="5052" w:hanging="360"/>
      </w:pPr>
    </w:lvl>
    <w:lvl w:ilvl="8" w:tplc="2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4F42E22"/>
    <w:multiLevelType w:val="multilevel"/>
    <w:tmpl w:val="B63A3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997D6D"/>
    <w:multiLevelType w:val="hybridMultilevel"/>
    <w:tmpl w:val="14D6AB36"/>
    <w:lvl w:ilvl="0" w:tplc="D9B47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1E1"/>
    <w:multiLevelType w:val="multilevel"/>
    <w:tmpl w:val="8A6AA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C775C6C"/>
    <w:multiLevelType w:val="multilevel"/>
    <w:tmpl w:val="300EE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720"/>
      </w:pPr>
      <w:rPr>
        <w:rFonts w:hint="default"/>
        <w:color w:val="000000" w:themeColor="text1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F6659F"/>
    <w:multiLevelType w:val="multilevel"/>
    <w:tmpl w:val="2A904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12C1232B"/>
    <w:multiLevelType w:val="hybridMultilevel"/>
    <w:tmpl w:val="F82425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3902"/>
    <w:multiLevelType w:val="hybridMultilevel"/>
    <w:tmpl w:val="84E82B0A"/>
    <w:lvl w:ilvl="0" w:tplc="9B0ED04C">
      <w:start w:val="1"/>
      <w:numFmt w:val="lowerRoman"/>
      <w:lvlText w:val="%1)"/>
      <w:lvlJc w:val="left"/>
      <w:pPr>
        <w:ind w:left="655" w:hanging="72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15" w:hanging="360"/>
      </w:pPr>
    </w:lvl>
    <w:lvl w:ilvl="2" w:tplc="240A001B" w:tentative="1">
      <w:start w:val="1"/>
      <w:numFmt w:val="lowerRoman"/>
      <w:lvlText w:val="%3."/>
      <w:lvlJc w:val="right"/>
      <w:pPr>
        <w:ind w:left="1735" w:hanging="180"/>
      </w:pPr>
    </w:lvl>
    <w:lvl w:ilvl="3" w:tplc="240A000F" w:tentative="1">
      <w:start w:val="1"/>
      <w:numFmt w:val="decimal"/>
      <w:lvlText w:val="%4."/>
      <w:lvlJc w:val="left"/>
      <w:pPr>
        <w:ind w:left="2455" w:hanging="360"/>
      </w:pPr>
    </w:lvl>
    <w:lvl w:ilvl="4" w:tplc="240A0019" w:tentative="1">
      <w:start w:val="1"/>
      <w:numFmt w:val="lowerLetter"/>
      <w:lvlText w:val="%5."/>
      <w:lvlJc w:val="left"/>
      <w:pPr>
        <w:ind w:left="3175" w:hanging="360"/>
      </w:pPr>
    </w:lvl>
    <w:lvl w:ilvl="5" w:tplc="240A001B" w:tentative="1">
      <w:start w:val="1"/>
      <w:numFmt w:val="lowerRoman"/>
      <w:lvlText w:val="%6."/>
      <w:lvlJc w:val="right"/>
      <w:pPr>
        <w:ind w:left="3895" w:hanging="180"/>
      </w:pPr>
    </w:lvl>
    <w:lvl w:ilvl="6" w:tplc="240A000F" w:tentative="1">
      <w:start w:val="1"/>
      <w:numFmt w:val="decimal"/>
      <w:lvlText w:val="%7."/>
      <w:lvlJc w:val="left"/>
      <w:pPr>
        <w:ind w:left="4615" w:hanging="360"/>
      </w:pPr>
    </w:lvl>
    <w:lvl w:ilvl="7" w:tplc="240A0019" w:tentative="1">
      <w:start w:val="1"/>
      <w:numFmt w:val="lowerLetter"/>
      <w:lvlText w:val="%8."/>
      <w:lvlJc w:val="left"/>
      <w:pPr>
        <w:ind w:left="5335" w:hanging="360"/>
      </w:pPr>
    </w:lvl>
    <w:lvl w:ilvl="8" w:tplc="24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80F38BF"/>
    <w:multiLevelType w:val="hybridMultilevel"/>
    <w:tmpl w:val="46E8A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76B64"/>
    <w:multiLevelType w:val="hybridMultilevel"/>
    <w:tmpl w:val="551C9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C1096"/>
    <w:multiLevelType w:val="hybridMultilevel"/>
    <w:tmpl w:val="A98007E0"/>
    <w:lvl w:ilvl="0" w:tplc="B2D8B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30835"/>
    <w:multiLevelType w:val="hybridMultilevel"/>
    <w:tmpl w:val="C57CBC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4467B"/>
    <w:multiLevelType w:val="hybridMultilevel"/>
    <w:tmpl w:val="37669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04F4F"/>
    <w:multiLevelType w:val="multilevel"/>
    <w:tmpl w:val="1BFC1A7C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380D1AE9"/>
    <w:multiLevelType w:val="hybridMultilevel"/>
    <w:tmpl w:val="30F6CA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B3A22"/>
    <w:multiLevelType w:val="hybridMultilevel"/>
    <w:tmpl w:val="6D804C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FDC62B6">
      <w:start w:val="7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7A86"/>
    <w:multiLevelType w:val="hybridMultilevel"/>
    <w:tmpl w:val="54B03EF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DD5810"/>
    <w:multiLevelType w:val="multilevel"/>
    <w:tmpl w:val="6A1E6E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B375D4"/>
    <w:multiLevelType w:val="hybridMultilevel"/>
    <w:tmpl w:val="19B483FE"/>
    <w:lvl w:ilvl="0" w:tplc="82D47CB2">
      <w:start w:val="1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071" w:hanging="360"/>
      </w:pPr>
    </w:lvl>
    <w:lvl w:ilvl="2" w:tplc="240A001B" w:tentative="1">
      <w:start w:val="1"/>
      <w:numFmt w:val="lowerRoman"/>
      <w:lvlText w:val="%3."/>
      <w:lvlJc w:val="right"/>
      <w:pPr>
        <w:ind w:left="2791" w:hanging="180"/>
      </w:pPr>
    </w:lvl>
    <w:lvl w:ilvl="3" w:tplc="240A000F" w:tentative="1">
      <w:start w:val="1"/>
      <w:numFmt w:val="decimal"/>
      <w:lvlText w:val="%4."/>
      <w:lvlJc w:val="left"/>
      <w:pPr>
        <w:ind w:left="3511" w:hanging="360"/>
      </w:pPr>
    </w:lvl>
    <w:lvl w:ilvl="4" w:tplc="240A0019" w:tentative="1">
      <w:start w:val="1"/>
      <w:numFmt w:val="lowerLetter"/>
      <w:lvlText w:val="%5."/>
      <w:lvlJc w:val="left"/>
      <w:pPr>
        <w:ind w:left="4231" w:hanging="360"/>
      </w:pPr>
    </w:lvl>
    <w:lvl w:ilvl="5" w:tplc="240A001B" w:tentative="1">
      <w:start w:val="1"/>
      <w:numFmt w:val="lowerRoman"/>
      <w:lvlText w:val="%6."/>
      <w:lvlJc w:val="right"/>
      <w:pPr>
        <w:ind w:left="4951" w:hanging="180"/>
      </w:pPr>
    </w:lvl>
    <w:lvl w:ilvl="6" w:tplc="240A000F" w:tentative="1">
      <w:start w:val="1"/>
      <w:numFmt w:val="decimal"/>
      <w:lvlText w:val="%7."/>
      <w:lvlJc w:val="left"/>
      <w:pPr>
        <w:ind w:left="5671" w:hanging="360"/>
      </w:pPr>
    </w:lvl>
    <w:lvl w:ilvl="7" w:tplc="240A0019" w:tentative="1">
      <w:start w:val="1"/>
      <w:numFmt w:val="lowerLetter"/>
      <w:lvlText w:val="%8."/>
      <w:lvlJc w:val="left"/>
      <w:pPr>
        <w:ind w:left="6391" w:hanging="360"/>
      </w:pPr>
    </w:lvl>
    <w:lvl w:ilvl="8" w:tplc="240A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" w15:restartNumberingAfterBreak="0">
    <w:nsid w:val="44A64D76"/>
    <w:multiLevelType w:val="multilevel"/>
    <w:tmpl w:val="43322E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0" w15:restartNumberingAfterBreak="0">
    <w:nsid w:val="45396318"/>
    <w:multiLevelType w:val="multilevel"/>
    <w:tmpl w:val="B63A3F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21" w15:restartNumberingAfterBreak="0">
    <w:nsid w:val="45521E29"/>
    <w:multiLevelType w:val="hybridMultilevel"/>
    <w:tmpl w:val="6C36D236"/>
    <w:lvl w:ilvl="0" w:tplc="624A0AE6">
      <w:start w:val="1"/>
      <w:numFmt w:val="lowerLetter"/>
      <w:lvlText w:val="%1)"/>
      <w:lvlJc w:val="left"/>
      <w:pPr>
        <w:ind w:left="995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54A4646"/>
    <w:multiLevelType w:val="hybridMultilevel"/>
    <w:tmpl w:val="F9F614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7054E"/>
    <w:multiLevelType w:val="hybridMultilevel"/>
    <w:tmpl w:val="FAFE9A76"/>
    <w:lvl w:ilvl="0" w:tplc="8516F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A617C"/>
    <w:multiLevelType w:val="hybridMultilevel"/>
    <w:tmpl w:val="49581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41E11"/>
    <w:multiLevelType w:val="hybridMultilevel"/>
    <w:tmpl w:val="F82425F4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21C71"/>
    <w:multiLevelType w:val="multilevel"/>
    <w:tmpl w:val="D02CBF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64195883"/>
    <w:multiLevelType w:val="hybridMultilevel"/>
    <w:tmpl w:val="3A4E2C02"/>
    <w:lvl w:ilvl="0" w:tplc="C81C90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21344"/>
    <w:multiLevelType w:val="multilevel"/>
    <w:tmpl w:val="A66049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1028B8"/>
    <w:multiLevelType w:val="multilevel"/>
    <w:tmpl w:val="A8DC6F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142017"/>
    <w:multiLevelType w:val="hybridMultilevel"/>
    <w:tmpl w:val="16A2C3D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223A9"/>
    <w:multiLevelType w:val="hybridMultilevel"/>
    <w:tmpl w:val="6B1C78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14EBC"/>
    <w:multiLevelType w:val="hybridMultilevel"/>
    <w:tmpl w:val="AD9CBFA0"/>
    <w:lvl w:ilvl="0" w:tplc="56E4C4C2">
      <w:start w:val="7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D0045"/>
    <w:multiLevelType w:val="multilevel"/>
    <w:tmpl w:val="A51A56C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BF0A80"/>
    <w:multiLevelType w:val="hybridMultilevel"/>
    <w:tmpl w:val="7138DE30"/>
    <w:lvl w:ilvl="0" w:tplc="64882D3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5050" w:hanging="360"/>
      </w:pPr>
    </w:lvl>
    <w:lvl w:ilvl="2" w:tplc="240A001B" w:tentative="1">
      <w:start w:val="1"/>
      <w:numFmt w:val="lowerRoman"/>
      <w:lvlText w:val="%3."/>
      <w:lvlJc w:val="right"/>
      <w:pPr>
        <w:ind w:left="5770" w:hanging="180"/>
      </w:pPr>
    </w:lvl>
    <w:lvl w:ilvl="3" w:tplc="240A000F" w:tentative="1">
      <w:start w:val="1"/>
      <w:numFmt w:val="decimal"/>
      <w:lvlText w:val="%4."/>
      <w:lvlJc w:val="left"/>
      <w:pPr>
        <w:ind w:left="6490" w:hanging="360"/>
      </w:pPr>
    </w:lvl>
    <w:lvl w:ilvl="4" w:tplc="240A0019" w:tentative="1">
      <w:start w:val="1"/>
      <w:numFmt w:val="lowerLetter"/>
      <w:lvlText w:val="%5."/>
      <w:lvlJc w:val="left"/>
      <w:pPr>
        <w:ind w:left="7210" w:hanging="360"/>
      </w:pPr>
    </w:lvl>
    <w:lvl w:ilvl="5" w:tplc="240A001B" w:tentative="1">
      <w:start w:val="1"/>
      <w:numFmt w:val="lowerRoman"/>
      <w:lvlText w:val="%6."/>
      <w:lvlJc w:val="right"/>
      <w:pPr>
        <w:ind w:left="7930" w:hanging="180"/>
      </w:pPr>
    </w:lvl>
    <w:lvl w:ilvl="6" w:tplc="240A000F" w:tentative="1">
      <w:start w:val="1"/>
      <w:numFmt w:val="decimal"/>
      <w:lvlText w:val="%7."/>
      <w:lvlJc w:val="left"/>
      <w:pPr>
        <w:ind w:left="8650" w:hanging="360"/>
      </w:pPr>
    </w:lvl>
    <w:lvl w:ilvl="7" w:tplc="240A0019" w:tentative="1">
      <w:start w:val="1"/>
      <w:numFmt w:val="lowerLetter"/>
      <w:lvlText w:val="%8."/>
      <w:lvlJc w:val="left"/>
      <w:pPr>
        <w:ind w:left="9370" w:hanging="360"/>
      </w:pPr>
    </w:lvl>
    <w:lvl w:ilvl="8" w:tplc="240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5" w15:restartNumberingAfterBreak="0">
    <w:nsid w:val="79B564B4"/>
    <w:multiLevelType w:val="hybridMultilevel"/>
    <w:tmpl w:val="B4328CEE"/>
    <w:lvl w:ilvl="0" w:tplc="86D62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0D1E69"/>
    <w:multiLevelType w:val="multilevel"/>
    <w:tmpl w:val="914820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559633138">
    <w:abstractNumId w:val="7"/>
  </w:num>
  <w:num w:numId="2" w16cid:durableId="521355818">
    <w:abstractNumId w:val="34"/>
  </w:num>
  <w:num w:numId="3" w16cid:durableId="545794447">
    <w:abstractNumId w:val="4"/>
  </w:num>
  <w:num w:numId="4" w16cid:durableId="726876115">
    <w:abstractNumId w:val="11"/>
  </w:num>
  <w:num w:numId="5" w16cid:durableId="282998078">
    <w:abstractNumId w:val="6"/>
  </w:num>
  <w:num w:numId="6" w16cid:durableId="945422706">
    <w:abstractNumId w:val="15"/>
  </w:num>
  <w:num w:numId="7" w16cid:durableId="839082993">
    <w:abstractNumId w:val="10"/>
  </w:num>
  <w:num w:numId="8" w16cid:durableId="1586569290">
    <w:abstractNumId w:val="27"/>
  </w:num>
  <w:num w:numId="9" w16cid:durableId="936837816">
    <w:abstractNumId w:val="24"/>
  </w:num>
  <w:num w:numId="10" w16cid:durableId="183249103">
    <w:abstractNumId w:val="2"/>
  </w:num>
  <w:num w:numId="11" w16cid:durableId="436563589">
    <w:abstractNumId w:val="30"/>
  </w:num>
  <w:num w:numId="12" w16cid:durableId="22292868">
    <w:abstractNumId w:val="18"/>
  </w:num>
  <w:num w:numId="13" w16cid:durableId="238830640">
    <w:abstractNumId w:val="25"/>
  </w:num>
  <w:num w:numId="14" w16cid:durableId="1651059336">
    <w:abstractNumId w:val="35"/>
  </w:num>
  <w:num w:numId="15" w16cid:durableId="545029026">
    <w:abstractNumId w:val="23"/>
  </w:num>
  <w:num w:numId="16" w16cid:durableId="2103211586">
    <w:abstractNumId w:val="19"/>
  </w:num>
  <w:num w:numId="17" w16cid:durableId="600727124">
    <w:abstractNumId w:val="26"/>
  </w:num>
  <w:num w:numId="18" w16cid:durableId="339894606">
    <w:abstractNumId w:val="13"/>
  </w:num>
  <w:num w:numId="19" w16cid:durableId="911353077">
    <w:abstractNumId w:val="16"/>
  </w:num>
  <w:num w:numId="20" w16cid:durableId="2000771422">
    <w:abstractNumId w:val="5"/>
  </w:num>
  <w:num w:numId="21" w16cid:durableId="1785415646">
    <w:abstractNumId w:val="20"/>
  </w:num>
  <w:num w:numId="22" w16cid:durableId="293871020">
    <w:abstractNumId w:val="1"/>
  </w:num>
  <w:num w:numId="23" w16cid:durableId="424614465">
    <w:abstractNumId w:val="28"/>
  </w:num>
  <w:num w:numId="24" w16cid:durableId="870608109">
    <w:abstractNumId w:val="33"/>
  </w:num>
  <w:num w:numId="25" w16cid:durableId="211045942">
    <w:abstractNumId w:val="3"/>
  </w:num>
  <w:num w:numId="26" w16cid:durableId="79759942">
    <w:abstractNumId w:val="12"/>
  </w:num>
  <w:num w:numId="27" w16cid:durableId="1448163933">
    <w:abstractNumId w:val="8"/>
  </w:num>
  <w:num w:numId="28" w16cid:durableId="407003044">
    <w:abstractNumId w:val="9"/>
  </w:num>
  <w:num w:numId="29" w16cid:durableId="743532416">
    <w:abstractNumId w:val="14"/>
  </w:num>
  <w:num w:numId="30" w16cid:durableId="1119027830">
    <w:abstractNumId w:val="22"/>
  </w:num>
  <w:num w:numId="31" w16cid:durableId="590893129">
    <w:abstractNumId w:val="0"/>
  </w:num>
  <w:num w:numId="32" w16cid:durableId="1161507029">
    <w:abstractNumId w:val="32"/>
  </w:num>
  <w:num w:numId="33" w16cid:durableId="647318750">
    <w:abstractNumId w:val="17"/>
  </w:num>
  <w:num w:numId="34" w16cid:durableId="1345208257">
    <w:abstractNumId w:val="36"/>
  </w:num>
  <w:num w:numId="35" w16cid:durableId="88891437">
    <w:abstractNumId w:val="29"/>
  </w:num>
  <w:num w:numId="36" w16cid:durableId="1158184525">
    <w:abstractNumId w:val="31"/>
  </w:num>
  <w:num w:numId="37" w16cid:durableId="1401828180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46"/>
    <w:rsid w:val="00000C4C"/>
    <w:rsid w:val="00001722"/>
    <w:rsid w:val="000019E8"/>
    <w:rsid w:val="00002BFE"/>
    <w:rsid w:val="00004578"/>
    <w:rsid w:val="00005534"/>
    <w:rsid w:val="00006CBF"/>
    <w:rsid w:val="0000730C"/>
    <w:rsid w:val="00010294"/>
    <w:rsid w:val="000102F1"/>
    <w:rsid w:val="000108F1"/>
    <w:rsid w:val="000131A3"/>
    <w:rsid w:val="00014092"/>
    <w:rsid w:val="00016939"/>
    <w:rsid w:val="00017498"/>
    <w:rsid w:val="000201AB"/>
    <w:rsid w:val="000211B2"/>
    <w:rsid w:val="000220B1"/>
    <w:rsid w:val="0002353F"/>
    <w:rsid w:val="00026E3E"/>
    <w:rsid w:val="000310BE"/>
    <w:rsid w:val="00032874"/>
    <w:rsid w:val="00034B90"/>
    <w:rsid w:val="00046148"/>
    <w:rsid w:val="000469BE"/>
    <w:rsid w:val="00051384"/>
    <w:rsid w:val="0005172B"/>
    <w:rsid w:val="00052682"/>
    <w:rsid w:val="000548AD"/>
    <w:rsid w:val="00060F88"/>
    <w:rsid w:val="0006157E"/>
    <w:rsid w:val="00061FC7"/>
    <w:rsid w:val="00062C78"/>
    <w:rsid w:val="00063695"/>
    <w:rsid w:val="0006527E"/>
    <w:rsid w:val="00066464"/>
    <w:rsid w:val="0007126A"/>
    <w:rsid w:val="00072C6F"/>
    <w:rsid w:val="00073229"/>
    <w:rsid w:val="0007393E"/>
    <w:rsid w:val="000744C9"/>
    <w:rsid w:val="00075367"/>
    <w:rsid w:val="00076FC4"/>
    <w:rsid w:val="0008140A"/>
    <w:rsid w:val="00083BDB"/>
    <w:rsid w:val="00084789"/>
    <w:rsid w:val="00085230"/>
    <w:rsid w:val="000871B1"/>
    <w:rsid w:val="000872F0"/>
    <w:rsid w:val="00092BCC"/>
    <w:rsid w:val="00092F1F"/>
    <w:rsid w:val="00094085"/>
    <w:rsid w:val="000949D9"/>
    <w:rsid w:val="00095BE8"/>
    <w:rsid w:val="000A0CF6"/>
    <w:rsid w:val="000A5487"/>
    <w:rsid w:val="000A6E39"/>
    <w:rsid w:val="000B04D5"/>
    <w:rsid w:val="000B2656"/>
    <w:rsid w:val="000B3D78"/>
    <w:rsid w:val="000B3EEF"/>
    <w:rsid w:val="000B4A4B"/>
    <w:rsid w:val="000B6665"/>
    <w:rsid w:val="000C4D43"/>
    <w:rsid w:val="000C60A9"/>
    <w:rsid w:val="000C65D9"/>
    <w:rsid w:val="000D0ACC"/>
    <w:rsid w:val="000D18C1"/>
    <w:rsid w:val="000D2D90"/>
    <w:rsid w:val="000D68CB"/>
    <w:rsid w:val="000D7405"/>
    <w:rsid w:val="000E154B"/>
    <w:rsid w:val="000E362A"/>
    <w:rsid w:val="000E4099"/>
    <w:rsid w:val="000E5530"/>
    <w:rsid w:val="000E5AD6"/>
    <w:rsid w:val="000E6A5C"/>
    <w:rsid w:val="000F08CB"/>
    <w:rsid w:val="000F0DAC"/>
    <w:rsid w:val="000F20A9"/>
    <w:rsid w:val="000F2AE7"/>
    <w:rsid w:val="000F30DC"/>
    <w:rsid w:val="000F4B10"/>
    <w:rsid w:val="000F581F"/>
    <w:rsid w:val="000F6B9B"/>
    <w:rsid w:val="00103B80"/>
    <w:rsid w:val="001051AA"/>
    <w:rsid w:val="0010633B"/>
    <w:rsid w:val="00107A5E"/>
    <w:rsid w:val="00110263"/>
    <w:rsid w:val="001116D9"/>
    <w:rsid w:val="00111C72"/>
    <w:rsid w:val="001137F9"/>
    <w:rsid w:val="001138EB"/>
    <w:rsid w:val="001142BD"/>
    <w:rsid w:val="001160B5"/>
    <w:rsid w:val="001168DA"/>
    <w:rsid w:val="00116CC8"/>
    <w:rsid w:val="00117278"/>
    <w:rsid w:val="00117F41"/>
    <w:rsid w:val="00120231"/>
    <w:rsid w:val="00120586"/>
    <w:rsid w:val="001205C2"/>
    <w:rsid w:val="00120880"/>
    <w:rsid w:val="00122EC1"/>
    <w:rsid w:val="00130130"/>
    <w:rsid w:val="00130396"/>
    <w:rsid w:val="00130700"/>
    <w:rsid w:val="00130F04"/>
    <w:rsid w:val="0013268F"/>
    <w:rsid w:val="00132870"/>
    <w:rsid w:val="0013397C"/>
    <w:rsid w:val="00135FA6"/>
    <w:rsid w:val="00136983"/>
    <w:rsid w:val="00143681"/>
    <w:rsid w:val="001462AD"/>
    <w:rsid w:val="001474F6"/>
    <w:rsid w:val="001501D2"/>
    <w:rsid w:val="00152DF4"/>
    <w:rsid w:val="00154FB1"/>
    <w:rsid w:val="00155483"/>
    <w:rsid w:val="001607C8"/>
    <w:rsid w:val="00161761"/>
    <w:rsid w:val="00164001"/>
    <w:rsid w:val="00166BBC"/>
    <w:rsid w:val="00167764"/>
    <w:rsid w:val="00167F37"/>
    <w:rsid w:val="001734CF"/>
    <w:rsid w:val="00174A39"/>
    <w:rsid w:val="00174B45"/>
    <w:rsid w:val="00174D0A"/>
    <w:rsid w:val="00175B55"/>
    <w:rsid w:val="00175CA4"/>
    <w:rsid w:val="00177EE6"/>
    <w:rsid w:val="00181E00"/>
    <w:rsid w:val="00182974"/>
    <w:rsid w:val="0018322D"/>
    <w:rsid w:val="00183A8D"/>
    <w:rsid w:val="00184DE3"/>
    <w:rsid w:val="001914D3"/>
    <w:rsid w:val="00195B59"/>
    <w:rsid w:val="00195DF0"/>
    <w:rsid w:val="001A0252"/>
    <w:rsid w:val="001A0F64"/>
    <w:rsid w:val="001A11DE"/>
    <w:rsid w:val="001A1B98"/>
    <w:rsid w:val="001A389E"/>
    <w:rsid w:val="001A48DF"/>
    <w:rsid w:val="001C0F02"/>
    <w:rsid w:val="001C32DA"/>
    <w:rsid w:val="001C5A7B"/>
    <w:rsid w:val="001D01C4"/>
    <w:rsid w:val="001D35E4"/>
    <w:rsid w:val="001D3866"/>
    <w:rsid w:val="001D6FC8"/>
    <w:rsid w:val="001E3BC9"/>
    <w:rsid w:val="001E70BE"/>
    <w:rsid w:val="001E723F"/>
    <w:rsid w:val="001E74A2"/>
    <w:rsid w:val="001E74B9"/>
    <w:rsid w:val="001E7781"/>
    <w:rsid w:val="001F2771"/>
    <w:rsid w:val="001F2A4F"/>
    <w:rsid w:val="001F3B22"/>
    <w:rsid w:val="001F42B6"/>
    <w:rsid w:val="00202C9B"/>
    <w:rsid w:val="002034DE"/>
    <w:rsid w:val="00205E4A"/>
    <w:rsid w:val="00210972"/>
    <w:rsid w:val="00210BAF"/>
    <w:rsid w:val="00210FB8"/>
    <w:rsid w:val="00212D92"/>
    <w:rsid w:val="00214C97"/>
    <w:rsid w:val="00214CBB"/>
    <w:rsid w:val="00215DCC"/>
    <w:rsid w:val="00222276"/>
    <w:rsid w:val="00226D19"/>
    <w:rsid w:val="0022764B"/>
    <w:rsid w:val="00227AFB"/>
    <w:rsid w:val="0023024D"/>
    <w:rsid w:val="00231553"/>
    <w:rsid w:val="002319F5"/>
    <w:rsid w:val="002334E2"/>
    <w:rsid w:val="00234228"/>
    <w:rsid w:val="0023422A"/>
    <w:rsid w:val="00235CFE"/>
    <w:rsid w:val="002365D1"/>
    <w:rsid w:val="00236800"/>
    <w:rsid w:val="00240FBE"/>
    <w:rsid w:val="00243A6F"/>
    <w:rsid w:val="00243C4A"/>
    <w:rsid w:val="0024572F"/>
    <w:rsid w:val="0024652F"/>
    <w:rsid w:val="00246E64"/>
    <w:rsid w:val="00251AA5"/>
    <w:rsid w:val="00252453"/>
    <w:rsid w:val="002565E9"/>
    <w:rsid w:val="00261BC3"/>
    <w:rsid w:val="002627BF"/>
    <w:rsid w:val="00263313"/>
    <w:rsid w:val="00266B6A"/>
    <w:rsid w:val="00266B95"/>
    <w:rsid w:val="00267A14"/>
    <w:rsid w:val="002716B5"/>
    <w:rsid w:val="00271BD0"/>
    <w:rsid w:val="00272962"/>
    <w:rsid w:val="00273415"/>
    <w:rsid w:val="002757CE"/>
    <w:rsid w:val="00276324"/>
    <w:rsid w:val="00277127"/>
    <w:rsid w:val="00277C37"/>
    <w:rsid w:val="002805FF"/>
    <w:rsid w:val="0028157D"/>
    <w:rsid w:val="00286D32"/>
    <w:rsid w:val="00290771"/>
    <w:rsid w:val="00291AE3"/>
    <w:rsid w:val="00291E46"/>
    <w:rsid w:val="00292D2F"/>
    <w:rsid w:val="00294043"/>
    <w:rsid w:val="00294E20"/>
    <w:rsid w:val="00296D24"/>
    <w:rsid w:val="00297F16"/>
    <w:rsid w:val="002A0D6C"/>
    <w:rsid w:val="002A4A24"/>
    <w:rsid w:val="002A6A82"/>
    <w:rsid w:val="002A6B64"/>
    <w:rsid w:val="002B078C"/>
    <w:rsid w:val="002B1F48"/>
    <w:rsid w:val="002B2794"/>
    <w:rsid w:val="002B39E6"/>
    <w:rsid w:val="002B5F72"/>
    <w:rsid w:val="002B6B91"/>
    <w:rsid w:val="002B70FC"/>
    <w:rsid w:val="002C137F"/>
    <w:rsid w:val="002C1FA2"/>
    <w:rsid w:val="002C5978"/>
    <w:rsid w:val="002D0312"/>
    <w:rsid w:val="002D0B80"/>
    <w:rsid w:val="002D19C6"/>
    <w:rsid w:val="002D294B"/>
    <w:rsid w:val="002D3271"/>
    <w:rsid w:val="002D40E5"/>
    <w:rsid w:val="002D525C"/>
    <w:rsid w:val="002E1DC7"/>
    <w:rsid w:val="002E247E"/>
    <w:rsid w:val="002E3537"/>
    <w:rsid w:val="002E520D"/>
    <w:rsid w:val="002E5E49"/>
    <w:rsid w:val="002F0CE3"/>
    <w:rsid w:val="002F170F"/>
    <w:rsid w:val="002F37CE"/>
    <w:rsid w:val="002F403F"/>
    <w:rsid w:val="002F4335"/>
    <w:rsid w:val="002F5416"/>
    <w:rsid w:val="002F555E"/>
    <w:rsid w:val="002F5990"/>
    <w:rsid w:val="002F66D8"/>
    <w:rsid w:val="0030132B"/>
    <w:rsid w:val="00301608"/>
    <w:rsid w:val="00301C57"/>
    <w:rsid w:val="00302D90"/>
    <w:rsid w:val="00303C60"/>
    <w:rsid w:val="00304629"/>
    <w:rsid w:val="0030531E"/>
    <w:rsid w:val="00307D24"/>
    <w:rsid w:val="00311268"/>
    <w:rsid w:val="00311F74"/>
    <w:rsid w:val="003143F6"/>
    <w:rsid w:val="00321BAC"/>
    <w:rsid w:val="00323A94"/>
    <w:rsid w:val="00324087"/>
    <w:rsid w:val="00324821"/>
    <w:rsid w:val="00325673"/>
    <w:rsid w:val="003274F8"/>
    <w:rsid w:val="00327D21"/>
    <w:rsid w:val="00330C2D"/>
    <w:rsid w:val="0033439B"/>
    <w:rsid w:val="003343BD"/>
    <w:rsid w:val="0033530B"/>
    <w:rsid w:val="00335369"/>
    <w:rsid w:val="00335C3C"/>
    <w:rsid w:val="00336329"/>
    <w:rsid w:val="003401B5"/>
    <w:rsid w:val="00347AD4"/>
    <w:rsid w:val="00353C51"/>
    <w:rsid w:val="0035435D"/>
    <w:rsid w:val="00355693"/>
    <w:rsid w:val="003610EA"/>
    <w:rsid w:val="00361A12"/>
    <w:rsid w:val="00361E7F"/>
    <w:rsid w:val="003625B2"/>
    <w:rsid w:val="003646C5"/>
    <w:rsid w:val="00365379"/>
    <w:rsid w:val="00366177"/>
    <w:rsid w:val="003670E8"/>
    <w:rsid w:val="00367E6B"/>
    <w:rsid w:val="00367E9C"/>
    <w:rsid w:val="003766DA"/>
    <w:rsid w:val="00382830"/>
    <w:rsid w:val="00383F11"/>
    <w:rsid w:val="003847D4"/>
    <w:rsid w:val="0038523B"/>
    <w:rsid w:val="00385CD4"/>
    <w:rsid w:val="00387270"/>
    <w:rsid w:val="003913EA"/>
    <w:rsid w:val="00392134"/>
    <w:rsid w:val="00392BB3"/>
    <w:rsid w:val="0039360D"/>
    <w:rsid w:val="0039570D"/>
    <w:rsid w:val="003A2AD0"/>
    <w:rsid w:val="003A4DE3"/>
    <w:rsid w:val="003A7211"/>
    <w:rsid w:val="003B69A9"/>
    <w:rsid w:val="003C027D"/>
    <w:rsid w:val="003C336D"/>
    <w:rsid w:val="003C5781"/>
    <w:rsid w:val="003C6186"/>
    <w:rsid w:val="003D17B7"/>
    <w:rsid w:val="003D2079"/>
    <w:rsid w:val="003D4BD1"/>
    <w:rsid w:val="003D4D5A"/>
    <w:rsid w:val="003D4DFA"/>
    <w:rsid w:val="003D551D"/>
    <w:rsid w:val="003D5D36"/>
    <w:rsid w:val="003D791E"/>
    <w:rsid w:val="003D7CA8"/>
    <w:rsid w:val="003E6B1A"/>
    <w:rsid w:val="003E6CAC"/>
    <w:rsid w:val="003E700D"/>
    <w:rsid w:val="003F0DA9"/>
    <w:rsid w:val="003F33F4"/>
    <w:rsid w:val="003F3425"/>
    <w:rsid w:val="003F4A1D"/>
    <w:rsid w:val="003F700D"/>
    <w:rsid w:val="003F750A"/>
    <w:rsid w:val="003F7C4C"/>
    <w:rsid w:val="00400ADA"/>
    <w:rsid w:val="00402F84"/>
    <w:rsid w:val="00403CA0"/>
    <w:rsid w:val="00405286"/>
    <w:rsid w:val="00406D74"/>
    <w:rsid w:val="0040784E"/>
    <w:rsid w:val="00407B17"/>
    <w:rsid w:val="004102B2"/>
    <w:rsid w:val="004124D2"/>
    <w:rsid w:val="00412DF0"/>
    <w:rsid w:val="00415855"/>
    <w:rsid w:val="00415F60"/>
    <w:rsid w:val="00416970"/>
    <w:rsid w:val="00417BDF"/>
    <w:rsid w:val="00423DA8"/>
    <w:rsid w:val="00424F1A"/>
    <w:rsid w:val="0042587D"/>
    <w:rsid w:val="00425A85"/>
    <w:rsid w:val="00425F5D"/>
    <w:rsid w:val="00427919"/>
    <w:rsid w:val="00430841"/>
    <w:rsid w:val="004333D1"/>
    <w:rsid w:val="00436EEC"/>
    <w:rsid w:val="00440366"/>
    <w:rsid w:val="00442850"/>
    <w:rsid w:val="004428AF"/>
    <w:rsid w:val="00443459"/>
    <w:rsid w:val="00444A89"/>
    <w:rsid w:val="00445BDD"/>
    <w:rsid w:val="00451C35"/>
    <w:rsid w:val="0045276E"/>
    <w:rsid w:val="00452E9D"/>
    <w:rsid w:val="00454317"/>
    <w:rsid w:val="00456F1C"/>
    <w:rsid w:val="00457D3F"/>
    <w:rsid w:val="00461765"/>
    <w:rsid w:val="00462787"/>
    <w:rsid w:val="00465C76"/>
    <w:rsid w:val="00466E52"/>
    <w:rsid w:val="00472156"/>
    <w:rsid w:val="00472946"/>
    <w:rsid w:val="004739AB"/>
    <w:rsid w:val="004743EE"/>
    <w:rsid w:val="0047739A"/>
    <w:rsid w:val="004805EF"/>
    <w:rsid w:val="00486EA5"/>
    <w:rsid w:val="0048796F"/>
    <w:rsid w:val="004923DA"/>
    <w:rsid w:val="00492852"/>
    <w:rsid w:val="004A181D"/>
    <w:rsid w:val="004A2C72"/>
    <w:rsid w:val="004A378B"/>
    <w:rsid w:val="004A41F1"/>
    <w:rsid w:val="004A4EC3"/>
    <w:rsid w:val="004A6147"/>
    <w:rsid w:val="004A659B"/>
    <w:rsid w:val="004A66FE"/>
    <w:rsid w:val="004A6929"/>
    <w:rsid w:val="004A74E3"/>
    <w:rsid w:val="004B0F06"/>
    <w:rsid w:val="004B24C9"/>
    <w:rsid w:val="004B29A7"/>
    <w:rsid w:val="004B3A67"/>
    <w:rsid w:val="004B75C0"/>
    <w:rsid w:val="004C0058"/>
    <w:rsid w:val="004C35D5"/>
    <w:rsid w:val="004C3C29"/>
    <w:rsid w:val="004C5ECB"/>
    <w:rsid w:val="004C6D61"/>
    <w:rsid w:val="004D16B9"/>
    <w:rsid w:val="004D19D7"/>
    <w:rsid w:val="004D251C"/>
    <w:rsid w:val="004D466E"/>
    <w:rsid w:val="004D65B7"/>
    <w:rsid w:val="004D6EC6"/>
    <w:rsid w:val="004E2D82"/>
    <w:rsid w:val="004E659D"/>
    <w:rsid w:val="004E7202"/>
    <w:rsid w:val="004E7526"/>
    <w:rsid w:val="004F1ADB"/>
    <w:rsid w:val="004F57BC"/>
    <w:rsid w:val="004F6E7F"/>
    <w:rsid w:val="00501050"/>
    <w:rsid w:val="00501A0E"/>
    <w:rsid w:val="00501E1C"/>
    <w:rsid w:val="00503FDA"/>
    <w:rsid w:val="005047F7"/>
    <w:rsid w:val="00505AC1"/>
    <w:rsid w:val="00505DC8"/>
    <w:rsid w:val="0050718E"/>
    <w:rsid w:val="00511A21"/>
    <w:rsid w:val="00517A08"/>
    <w:rsid w:val="00520CBF"/>
    <w:rsid w:val="0052158D"/>
    <w:rsid w:val="005224F3"/>
    <w:rsid w:val="0052336D"/>
    <w:rsid w:val="005246EC"/>
    <w:rsid w:val="00524DD3"/>
    <w:rsid w:val="00526FC9"/>
    <w:rsid w:val="005272B9"/>
    <w:rsid w:val="005272ED"/>
    <w:rsid w:val="00530909"/>
    <w:rsid w:val="005309D3"/>
    <w:rsid w:val="00533976"/>
    <w:rsid w:val="00537CB8"/>
    <w:rsid w:val="005401F1"/>
    <w:rsid w:val="00545CD4"/>
    <w:rsid w:val="005469C4"/>
    <w:rsid w:val="005478F8"/>
    <w:rsid w:val="00551173"/>
    <w:rsid w:val="0055376B"/>
    <w:rsid w:val="005557BD"/>
    <w:rsid w:val="005558C7"/>
    <w:rsid w:val="00555AA0"/>
    <w:rsid w:val="00555EFD"/>
    <w:rsid w:val="00555F1B"/>
    <w:rsid w:val="005566EB"/>
    <w:rsid w:val="005567B8"/>
    <w:rsid w:val="005602DF"/>
    <w:rsid w:val="0056054F"/>
    <w:rsid w:val="00560E7E"/>
    <w:rsid w:val="0056631E"/>
    <w:rsid w:val="00571A99"/>
    <w:rsid w:val="00573C77"/>
    <w:rsid w:val="00574E2B"/>
    <w:rsid w:val="00576287"/>
    <w:rsid w:val="0057698C"/>
    <w:rsid w:val="00585EB6"/>
    <w:rsid w:val="00587AA8"/>
    <w:rsid w:val="00587F4F"/>
    <w:rsid w:val="00590470"/>
    <w:rsid w:val="00593377"/>
    <w:rsid w:val="0059409C"/>
    <w:rsid w:val="00594270"/>
    <w:rsid w:val="00597780"/>
    <w:rsid w:val="00597FA6"/>
    <w:rsid w:val="005A0883"/>
    <w:rsid w:val="005A1922"/>
    <w:rsid w:val="005A29F9"/>
    <w:rsid w:val="005A49BB"/>
    <w:rsid w:val="005A526C"/>
    <w:rsid w:val="005A630B"/>
    <w:rsid w:val="005A72AF"/>
    <w:rsid w:val="005A7689"/>
    <w:rsid w:val="005B0B96"/>
    <w:rsid w:val="005B2841"/>
    <w:rsid w:val="005B5D71"/>
    <w:rsid w:val="005C0A18"/>
    <w:rsid w:val="005C279F"/>
    <w:rsid w:val="005C3340"/>
    <w:rsid w:val="005D1541"/>
    <w:rsid w:val="005D3C09"/>
    <w:rsid w:val="005D596F"/>
    <w:rsid w:val="005E1465"/>
    <w:rsid w:val="005E2FD6"/>
    <w:rsid w:val="005F1E1F"/>
    <w:rsid w:val="005F4322"/>
    <w:rsid w:val="005F70DD"/>
    <w:rsid w:val="00603018"/>
    <w:rsid w:val="006049FC"/>
    <w:rsid w:val="00606CDF"/>
    <w:rsid w:val="006106BE"/>
    <w:rsid w:val="00612959"/>
    <w:rsid w:val="00614AEF"/>
    <w:rsid w:val="00617B6E"/>
    <w:rsid w:val="00620038"/>
    <w:rsid w:val="00623681"/>
    <w:rsid w:val="00623D26"/>
    <w:rsid w:val="0062451A"/>
    <w:rsid w:val="006246DF"/>
    <w:rsid w:val="00624B74"/>
    <w:rsid w:val="0062774D"/>
    <w:rsid w:val="0063130A"/>
    <w:rsid w:val="0063465D"/>
    <w:rsid w:val="00636A2F"/>
    <w:rsid w:val="0063779F"/>
    <w:rsid w:val="0064154B"/>
    <w:rsid w:val="00643847"/>
    <w:rsid w:val="00644F3C"/>
    <w:rsid w:val="00645B88"/>
    <w:rsid w:val="00652A7A"/>
    <w:rsid w:val="00653C27"/>
    <w:rsid w:val="00656BE0"/>
    <w:rsid w:val="0066269E"/>
    <w:rsid w:val="006630DF"/>
    <w:rsid w:val="00663A2A"/>
    <w:rsid w:val="006648C5"/>
    <w:rsid w:val="006655F1"/>
    <w:rsid w:val="00665725"/>
    <w:rsid w:val="0067256A"/>
    <w:rsid w:val="00675370"/>
    <w:rsid w:val="006754AF"/>
    <w:rsid w:val="00676821"/>
    <w:rsid w:val="00676F96"/>
    <w:rsid w:val="0067777C"/>
    <w:rsid w:val="006809A6"/>
    <w:rsid w:val="00690523"/>
    <w:rsid w:val="00692D5C"/>
    <w:rsid w:val="00696115"/>
    <w:rsid w:val="0069705A"/>
    <w:rsid w:val="006A28DA"/>
    <w:rsid w:val="006A507B"/>
    <w:rsid w:val="006A586C"/>
    <w:rsid w:val="006B2019"/>
    <w:rsid w:val="006B2F08"/>
    <w:rsid w:val="006B483D"/>
    <w:rsid w:val="006B5FD3"/>
    <w:rsid w:val="006B743D"/>
    <w:rsid w:val="006C0217"/>
    <w:rsid w:val="006C39B7"/>
    <w:rsid w:val="006C6F01"/>
    <w:rsid w:val="006C7A62"/>
    <w:rsid w:val="006D0F67"/>
    <w:rsid w:val="006E0B72"/>
    <w:rsid w:val="006E1755"/>
    <w:rsid w:val="006E2141"/>
    <w:rsid w:val="006F088C"/>
    <w:rsid w:val="006F151F"/>
    <w:rsid w:val="006F399C"/>
    <w:rsid w:val="006F73FA"/>
    <w:rsid w:val="00700F23"/>
    <w:rsid w:val="00702815"/>
    <w:rsid w:val="00703B34"/>
    <w:rsid w:val="00704A20"/>
    <w:rsid w:val="00707EFE"/>
    <w:rsid w:val="00712979"/>
    <w:rsid w:val="00713E5E"/>
    <w:rsid w:val="00715805"/>
    <w:rsid w:val="0071708F"/>
    <w:rsid w:val="0071718C"/>
    <w:rsid w:val="00717F39"/>
    <w:rsid w:val="00721121"/>
    <w:rsid w:val="007222D3"/>
    <w:rsid w:val="007246CB"/>
    <w:rsid w:val="0072481B"/>
    <w:rsid w:val="00724BC7"/>
    <w:rsid w:val="00725A89"/>
    <w:rsid w:val="00726050"/>
    <w:rsid w:val="00730A10"/>
    <w:rsid w:val="00732772"/>
    <w:rsid w:val="00732DB5"/>
    <w:rsid w:val="00734938"/>
    <w:rsid w:val="00736741"/>
    <w:rsid w:val="0073736E"/>
    <w:rsid w:val="00737783"/>
    <w:rsid w:val="00745308"/>
    <w:rsid w:val="0074686D"/>
    <w:rsid w:val="00751342"/>
    <w:rsid w:val="00751B55"/>
    <w:rsid w:val="00752333"/>
    <w:rsid w:val="00752574"/>
    <w:rsid w:val="00762129"/>
    <w:rsid w:val="007629E3"/>
    <w:rsid w:val="007661EF"/>
    <w:rsid w:val="007671DC"/>
    <w:rsid w:val="00771713"/>
    <w:rsid w:val="007724EC"/>
    <w:rsid w:val="00773264"/>
    <w:rsid w:val="007748C2"/>
    <w:rsid w:val="0077490A"/>
    <w:rsid w:val="007754D7"/>
    <w:rsid w:val="00775A3C"/>
    <w:rsid w:val="00775CC8"/>
    <w:rsid w:val="0077666A"/>
    <w:rsid w:val="00776F08"/>
    <w:rsid w:val="00777C17"/>
    <w:rsid w:val="00784633"/>
    <w:rsid w:val="007923C9"/>
    <w:rsid w:val="007928FB"/>
    <w:rsid w:val="00792D96"/>
    <w:rsid w:val="0079342E"/>
    <w:rsid w:val="0079571F"/>
    <w:rsid w:val="007A26C0"/>
    <w:rsid w:val="007A2F9E"/>
    <w:rsid w:val="007A52F0"/>
    <w:rsid w:val="007A5EF4"/>
    <w:rsid w:val="007A63E9"/>
    <w:rsid w:val="007A7CF9"/>
    <w:rsid w:val="007B22D9"/>
    <w:rsid w:val="007B2779"/>
    <w:rsid w:val="007B32AF"/>
    <w:rsid w:val="007B3604"/>
    <w:rsid w:val="007B69D8"/>
    <w:rsid w:val="007C0F94"/>
    <w:rsid w:val="007C3B07"/>
    <w:rsid w:val="007C3F7F"/>
    <w:rsid w:val="007C43B7"/>
    <w:rsid w:val="007C4900"/>
    <w:rsid w:val="007C5046"/>
    <w:rsid w:val="007C69FF"/>
    <w:rsid w:val="007C709B"/>
    <w:rsid w:val="007D0036"/>
    <w:rsid w:val="007D06D0"/>
    <w:rsid w:val="007D30EC"/>
    <w:rsid w:val="007D324B"/>
    <w:rsid w:val="007D3CBB"/>
    <w:rsid w:val="007D4D4A"/>
    <w:rsid w:val="007D6482"/>
    <w:rsid w:val="007E0194"/>
    <w:rsid w:val="007E0748"/>
    <w:rsid w:val="007E1A08"/>
    <w:rsid w:val="007E312C"/>
    <w:rsid w:val="007E50EE"/>
    <w:rsid w:val="007E6003"/>
    <w:rsid w:val="007E6231"/>
    <w:rsid w:val="007E70E7"/>
    <w:rsid w:val="007F1755"/>
    <w:rsid w:val="007F274B"/>
    <w:rsid w:val="007F29A5"/>
    <w:rsid w:val="007F3297"/>
    <w:rsid w:val="007F3A6E"/>
    <w:rsid w:val="007F4D01"/>
    <w:rsid w:val="007F52E6"/>
    <w:rsid w:val="0080157C"/>
    <w:rsid w:val="00803E6E"/>
    <w:rsid w:val="00806C7E"/>
    <w:rsid w:val="008077CA"/>
    <w:rsid w:val="008118DB"/>
    <w:rsid w:val="008126D9"/>
    <w:rsid w:val="008129E5"/>
    <w:rsid w:val="00814110"/>
    <w:rsid w:val="00816D98"/>
    <w:rsid w:val="00816EAC"/>
    <w:rsid w:val="00822ADF"/>
    <w:rsid w:val="008244C6"/>
    <w:rsid w:val="00826E3D"/>
    <w:rsid w:val="00827A86"/>
    <w:rsid w:val="00830608"/>
    <w:rsid w:val="0083487D"/>
    <w:rsid w:val="0084036D"/>
    <w:rsid w:val="00840EEC"/>
    <w:rsid w:val="00842A0F"/>
    <w:rsid w:val="00843EA7"/>
    <w:rsid w:val="00844A03"/>
    <w:rsid w:val="008468A0"/>
    <w:rsid w:val="00847171"/>
    <w:rsid w:val="008522B3"/>
    <w:rsid w:val="00853700"/>
    <w:rsid w:val="00854480"/>
    <w:rsid w:val="008546B4"/>
    <w:rsid w:val="00856029"/>
    <w:rsid w:val="0085666F"/>
    <w:rsid w:val="0085770B"/>
    <w:rsid w:val="008618EB"/>
    <w:rsid w:val="00861E95"/>
    <w:rsid w:val="00864C46"/>
    <w:rsid w:val="00865753"/>
    <w:rsid w:val="008658D0"/>
    <w:rsid w:val="00867D5B"/>
    <w:rsid w:val="0087055A"/>
    <w:rsid w:val="008714C9"/>
    <w:rsid w:val="00874C5C"/>
    <w:rsid w:val="00875561"/>
    <w:rsid w:val="00875BAF"/>
    <w:rsid w:val="00880FC0"/>
    <w:rsid w:val="00881635"/>
    <w:rsid w:val="008825A4"/>
    <w:rsid w:val="00884717"/>
    <w:rsid w:val="00886162"/>
    <w:rsid w:val="00896FC7"/>
    <w:rsid w:val="008975F9"/>
    <w:rsid w:val="00897ABB"/>
    <w:rsid w:val="008A07B6"/>
    <w:rsid w:val="008A33BE"/>
    <w:rsid w:val="008A3DAB"/>
    <w:rsid w:val="008A57A3"/>
    <w:rsid w:val="008A699E"/>
    <w:rsid w:val="008B08B9"/>
    <w:rsid w:val="008B2B05"/>
    <w:rsid w:val="008B3AC6"/>
    <w:rsid w:val="008B3F33"/>
    <w:rsid w:val="008B5F21"/>
    <w:rsid w:val="008C05FD"/>
    <w:rsid w:val="008C20A0"/>
    <w:rsid w:val="008C28EE"/>
    <w:rsid w:val="008C6E45"/>
    <w:rsid w:val="008C71BF"/>
    <w:rsid w:val="008C7BAC"/>
    <w:rsid w:val="008D2316"/>
    <w:rsid w:val="008D2395"/>
    <w:rsid w:val="008D2D66"/>
    <w:rsid w:val="008D35AE"/>
    <w:rsid w:val="008E2C74"/>
    <w:rsid w:val="008E4C01"/>
    <w:rsid w:val="008E7319"/>
    <w:rsid w:val="008F0420"/>
    <w:rsid w:val="008F189D"/>
    <w:rsid w:val="008F284F"/>
    <w:rsid w:val="008F2C36"/>
    <w:rsid w:val="008F69A6"/>
    <w:rsid w:val="008F7115"/>
    <w:rsid w:val="009003B4"/>
    <w:rsid w:val="009003D2"/>
    <w:rsid w:val="0090147C"/>
    <w:rsid w:val="0090266B"/>
    <w:rsid w:val="0090494A"/>
    <w:rsid w:val="00910061"/>
    <w:rsid w:val="00911F28"/>
    <w:rsid w:val="009146BC"/>
    <w:rsid w:val="00915408"/>
    <w:rsid w:val="0091540D"/>
    <w:rsid w:val="00917EFB"/>
    <w:rsid w:val="00921579"/>
    <w:rsid w:val="00923D4C"/>
    <w:rsid w:val="00924B66"/>
    <w:rsid w:val="0092577C"/>
    <w:rsid w:val="00925F03"/>
    <w:rsid w:val="00933581"/>
    <w:rsid w:val="00934A9F"/>
    <w:rsid w:val="00937372"/>
    <w:rsid w:val="00937593"/>
    <w:rsid w:val="009452E4"/>
    <w:rsid w:val="00946863"/>
    <w:rsid w:val="009473A2"/>
    <w:rsid w:val="00952B77"/>
    <w:rsid w:val="00955B34"/>
    <w:rsid w:val="00955DDC"/>
    <w:rsid w:val="00957549"/>
    <w:rsid w:val="00960B48"/>
    <w:rsid w:val="00960DDA"/>
    <w:rsid w:val="00960EA1"/>
    <w:rsid w:val="00963BA6"/>
    <w:rsid w:val="0096404A"/>
    <w:rsid w:val="00967EA4"/>
    <w:rsid w:val="00971657"/>
    <w:rsid w:val="00972661"/>
    <w:rsid w:val="00972CB9"/>
    <w:rsid w:val="00973288"/>
    <w:rsid w:val="00977830"/>
    <w:rsid w:val="00980046"/>
    <w:rsid w:val="00980F60"/>
    <w:rsid w:val="009824AD"/>
    <w:rsid w:val="00983BB0"/>
    <w:rsid w:val="00991855"/>
    <w:rsid w:val="00992919"/>
    <w:rsid w:val="00992F70"/>
    <w:rsid w:val="00993AFC"/>
    <w:rsid w:val="009A1BE1"/>
    <w:rsid w:val="009A2FDF"/>
    <w:rsid w:val="009A3F9A"/>
    <w:rsid w:val="009A687D"/>
    <w:rsid w:val="009B054F"/>
    <w:rsid w:val="009B2B4A"/>
    <w:rsid w:val="009B4EBD"/>
    <w:rsid w:val="009B51FD"/>
    <w:rsid w:val="009B5B91"/>
    <w:rsid w:val="009B6B31"/>
    <w:rsid w:val="009C01D5"/>
    <w:rsid w:val="009C12CC"/>
    <w:rsid w:val="009C3143"/>
    <w:rsid w:val="009C31BA"/>
    <w:rsid w:val="009C438C"/>
    <w:rsid w:val="009C6F75"/>
    <w:rsid w:val="009D30BC"/>
    <w:rsid w:val="009D4B41"/>
    <w:rsid w:val="009D606A"/>
    <w:rsid w:val="009D71F8"/>
    <w:rsid w:val="009E155C"/>
    <w:rsid w:val="009E3CDC"/>
    <w:rsid w:val="009E3DE5"/>
    <w:rsid w:val="009E708A"/>
    <w:rsid w:val="009E7124"/>
    <w:rsid w:val="009F52B8"/>
    <w:rsid w:val="009F548D"/>
    <w:rsid w:val="009F7FA4"/>
    <w:rsid w:val="00A003D4"/>
    <w:rsid w:val="00A01B83"/>
    <w:rsid w:val="00A02755"/>
    <w:rsid w:val="00A03323"/>
    <w:rsid w:val="00A062DB"/>
    <w:rsid w:val="00A07C3E"/>
    <w:rsid w:val="00A1123A"/>
    <w:rsid w:val="00A118D0"/>
    <w:rsid w:val="00A14A78"/>
    <w:rsid w:val="00A14C53"/>
    <w:rsid w:val="00A153FF"/>
    <w:rsid w:val="00A171AC"/>
    <w:rsid w:val="00A22F09"/>
    <w:rsid w:val="00A24380"/>
    <w:rsid w:val="00A25072"/>
    <w:rsid w:val="00A25CA5"/>
    <w:rsid w:val="00A302CB"/>
    <w:rsid w:val="00A30981"/>
    <w:rsid w:val="00A30F46"/>
    <w:rsid w:val="00A32EB7"/>
    <w:rsid w:val="00A33242"/>
    <w:rsid w:val="00A34AE3"/>
    <w:rsid w:val="00A34E0B"/>
    <w:rsid w:val="00A35471"/>
    <w:rsid w:val="00A43BF5"/>
    <w:rsid w:val="00A43C93"/>
    <w:rsid w:val="00A47204"/>
    <w:rsid w:val="00A541C3"/>
    <w:rsid w:val="00A55078"/>
    <w:rsid w:val="00A56434"/>
    <w:rsid w:val="00A61208"/>
    <w:rsid w:val="00A62694"/>
    <w:rsid w:val="00A628F6"/>
    <w:rsid w:val="00A6391D"/>
    <w:rsid w:val="00A66BFB"/>
    <w:rsid w:val="00A66F70"/>
    <w:rsid w:val="00A71A04"/>
    <w:rsid w:val="00A721D9"/>
    <w:rsid w:val="00A73DE8"/>
    <w:rsid w:val="00A75983"/>
    <w:rsid w:val="00A76C62"/>
    <w:rsid w:val="00A82D4E"/>
    <w:rsid w:val="00A84CA2"/>
    <w:rsid w:val="00A86DCC"/>
    <w:rsid w:val="00A9039D"/>
    <w:rsid w:val="00A921B7"/>
    <w:rsid w:val="00A924A4"/>
    <w:rsid w:val="00A9573E"/>
    <w:rsid w:val="00A95CD5"/>
    <w:rsid w:val="00A95EC2"/>
    <w:rsid w:val="00A96C54"/>
    <w:rsid w:val="00AA0C45"/>
    <w:rsid w:val="00AA0E1B"/>
    <w:rsid w:val="00AA1628"/>
    <w:rsid w:val="00AA1EAB"/>
    <w:rsid w:val="00AA321C"/>
    <w:rsid w:val="00AA3B36"/>
    <w:rsid w:val="00AA4586"/>
    <w:rsid w:val="00AA61FE"/>
    <w:rsid w:val="00AA6BBC"/>
    <w:rsid w:val="00AB379D"/>
    <w:rsid w:val="00AB6D9C"/>
    <w:rsid w:val="00AC0321"/>
    <w:rsid w:val="00AC4245"/>
    <w:rsid w:val="00AC5310"/>
    <w:rsid w:val="00AC6863"/>
    <w:rsid w:val="00AC7285"/>
    <w:rsid w:val="00AC73C3"/>
    <w:rsid w:val="00AC7EE9"/>
    <w:rsid w:val="00AD0353"/>
    <w:rsid w:val="00AD15D3"/>
    <w:rsid w:val="00AD15D4"/>
    <w:rsid w:val="00AD2EF1"/>
    <w:rsid w:val="00AD3E82"/>
    <w:rsid w:val="00AD55A1"/>
    <w:rsid w:val="00AD65CB"/>
    <w:rsid w:val="00AD6D49"/>
    <w:rsid w:val="00AE08E6"/>
    <w:rsid w:val="00AE0DFB"/>
    <w:rsid w:val="00AE2C5A"/>
    <w:rsid w:val="00AE5233"/>
    <w:rsid w:val="00AE5651"/>
    <w:rsid w:val="00AE64D3"/>
    <w:rsid w:val="00AF0B74"/>
    <w:rsid w:val="00AF1451"/>
    <w:rsid w:val="00AF4FD9"/>
    <w:rsid w:val="00AF5FB9"/>
    <w:rsid w:val="00AF67F2"/>
    <w:rsid w:val="00AF7105"/>
    <w:rsid w:val="00AF78F1"/>
    <w:rsid w:val="00B03F42"/>
    <w:rsid w:val="00B043E3"/>
    <w:rsid w:val="00B0506D"/>
    <w:rsid w:val="00B054D6"/>
    <w:rsid w:val="00B06190"/>
    <w:rsid w:val="00B06E26"/>
    <w:rsid w:val="00B07AE1"/>
    <w:rsid w:val="00B11E88"/>
    <w:rsid w:val="00B153D4"/>
    <w:rsid w:val="00B169E8"/>
    <w:rsid w:val="00B16CF1"/>
    <w:rsid w:val="00B20A6F"/>
    <w:rsid w:val="00B21178"/>
    <w:rsid w:val="00B23238"/>
    <w:rsid w:val="00B2328C"/>
    <w:rsid w:val="00B233DD"/>
    <w:rsid w:val="00B23EAD"/>
    <w:rsid w:val="00B2501A"/>
    <w:rsid w:val="00B31C48"/>
    <w:rsid w:val="00B33084"/>
    <w:rsid w:val="00B33FDB"/>
    <w:rsid w:val="00B343C5"/>
    <w:rsid w:val="00B3568A"/>
    <w:rsid w:val="00B35FBB"/>
    <w:rsid w:val="00B37105"/>
    <w:rsid w:val="00B42995"/>
    <w:rsid w:val="00B42E50"/>
    <w:rsid w:val="00B43B7F"/>
    <w:rsid w:val="00B452F4"/>
    <w:rsid w:val="00B46F5A"/>
    <w:rsid w:val="00B47566"/>
    <w:rsid w:val="00B47724"/>
    <w:rsid w:val="00B50E24"/>
    <w:rsid w:val="00B511A3"/>
    <w:rsid w:val="00B568BA"/>
    <w:rsid w:val="00B57341"/>
    <w:rsid w:val="00B57371"/>
    <w:rsid w:val="00B6042D"/>
    <w:rsid w:val="00B65428"/>
    <w:rsid w:val="00B6731F"/>
    <w:rsid w:val="00B7036B"/>
    <w:rsid w:val="00B730A9"/>
    <w:rsid w:val="00B75200"/>
    <w:rsid w:val="00B761A7"/>
    <w:rsid w:val="00B778EE"/>
    <w:rsid w:val="00B77A7B"/>
    <w:rsid w:val="00B8085A"/>
    <w:rsid w:val="00B8298F"/>
    <w:rsid w:val="00B85E51"/>
    <w:rsid w:val="00B86DA3"/>
    <w:rsid w:val="00B91934"/>
    <w:rsid w:val="00B91EB2"/>
    <w:rsid w:val="00B9509C"/>
    <w:rsid w:val="00B96651"/>
    <w:rsid w:val="00B977B6"/>
    <w:rsid w:val="00BA1A4C"/>
    <w:rsid w:val="00BA2576"/>
    <w:rsid w:val="00BA2EAE"/>
    <w:rsid w:val="00BA2EE4"/>
    <w:rsid w:val="00BA36E3"/>
    <w:rsid w:val="00BA3B61"/>
    <w:rsid w:val="00BA4C1B"/>
    <w:rsid w:val="00BB02F7"/>
    <w:rsid w:val="00BB299F"/>
    <w:rsid w:val="00BB2D4A"/>
    <w:rsid w:val="00BB4200"/>
    <w:rsid w:val="00BB583A"/>
    <w:rsid w:val="00BC4B19"/>
    <w:rsid w:val="00BC543B"/>
    <w:rsid w:val="00BC6381"/>
    <w:rsid w:val="00BD01C6"/>
    <w:rsid w:val="00BD2B1D"/>
    <w:rsid w:val="00BD4F8F"/>
    <w:rsid w:val="00BD6F79"/>
    <w:rsid w:val="00BD72E1"/>
    <w:rsid w:val="00BE14A2"/>
    <w:rsid w:val="00BE19EA"/>
    <w:rsid w:val="00BE3961"/>
    <w:rsid w:val="00BE40C0"/>
    <w:rsid w:val="00BE5185"/>
    <w:rsid w:val="00BE71C0"/>
    <w:rsid w:val="00BF0072"/>
    <w:rsid w:val="00BF0384"/>
    <w:rsid w:val="00BF1BBB"/>
    <w:rsid w:val="00BF26D9"/>
    <w:rsid w:val="00BF5D78"/>
    <w:rsid w:val="00BF7140"/>
    <w:rsid w:val="00BF72E5"/>
    <w:rsid w:val="00C01E9A"/>
    <w:rsid w:val="00C05D36"/>
    <w:rsid w:val="00C0771E"/>
    <w:rsid w:val="00C10F22"/>
    <w:rsid w:val="00C10FAC"/>
    <w:rsid w:val="00C12EBC"/>
    <w:rsid w:val="00C13F0A"/>
    <w:rsid w:val="00C148FE"/>
    <w:rsid w:val="00C20E6F"/>
    <w:rsid w:val="00C24122"/>
    <w:rsid w:val="00C24133"/>
    <w:rsid w:val="00C25A32"/>
    <w:rsid w:val="00C25CE6"/>
    <w:rsid w:val="00C33D94"/>
    <w:rsid w:val="00C35547"/>
    <w:rsid w:val="00C367F1"/>
    <w:rsid w:val="00C370E9"/>
    <w:rsid w:val="00C37E8F"/>
    <w:rsid w:val="00C41BCF"/>
    <w:rsid w:val="00C43C09"/>
    <w:rsid w:val="00C470F3"/>
    <w:rsid w:val="00C52D2B"/>
    <w:rsid w:val="00C538B1"/>
    <w:rsid w:val="00C5449F"/>
    <w:rsid w:val="00C54B82"/>
    <w:rsid w:val="00C5530F"/>
    <w:rsid w:val="00C5543A"/>
    <w:rsid w:val="00C5573A"/>
    <w:rsid w:val="00C5609F"/>
    <w:rsid w:val="00C5796C"/>
    <w:rsid w:val="00C57E11"/>
    <w:rsid w:val="00C60072"/>
    <w:rsid w:val="00C645EF"/>
    <w:rsid w:val="00C75102"/>
    <w:rsid w:val="00C759B1"/>
    <w:rsid w:val="00C77394"/>
    <w:rsid w:val="00C80134"/>
    <w:rsid w:val="00C81B48"/>
    <w:rsid w:val="00C82C81"/>
    <w:rsid w:val="00C86C88"/>
    <w:rsid w:val="00C86F22"/>
    <w:rsid w:val="00C87DD0"/>
    <w:rsid w:val="00C92DCA"/>
    <w:rsid w:val="00C93C9A"/>
    <w:rsid w:val="00C948B0"/>
    <w:rsid w:val="00C970A9"/>
    <w:rsid w:val="00CA007B"/>
    <w:rsid w:val="00CA2806"/>
    <w:rsid w:val="00CA4AE5"/>
    <w:rsid w:val="00CB4413"/>
    <w:rsid w:val="00CB610C"/>
    <w:rsid w:val="00CC020D"/>
    <w:rsid w:val="00CC02AA"/>
    <w:rsid w:val="00CC32FE"/>
    <w:rsid w:val="00CC48C0"/>
    <w:rsid w:val="00CD102D"/>
    <w:rsid w:val="00CD13B7"/>
    <w:rsid w:val="00CD14C1"/>
    <w:rsid w:val="00CD27E4"/>
    <w:rsid w:val="00CD70BD"/>
    <w:rsid w:val="00CD7430"/>
    <w:rsid w:val="00CD7A60"/>
    <w:rsid w:val="00CE16F6"/>
    <w:rsid w:val="00CE24CA"/>
    <w:rsid w:val="00CE26FC"/>
    <w:rsid w:val="00CE2E6F"/>
    <w:rsid w:val="00CE4A82"/>
    <w:rsid w:val="00CE56EF"/>
    <w:rsid w:val="00CE704F"/>
    <w:rsid w:val="00CF151E"/>
    <w:rsid w:val="00CF49C8"/>
    <w:rsid w:val="00CF537B"/>
    <w:rsid w:val="00CF701A"/>
    <w:rsid w:val="00D007F2"/>
    <w:rsid w:val="00D00E80"/>
    <w:rsid w:val="00D01949"/>
    <w:rsid w:val="00D02C31"/>
    <w:rsid w:val="00D045C4"/>
    <w:rsid w:val="00D062BF"/>
    <w:rsid w:val="00D11B2F"/>
    <w:rsid w:val="00D13373"/>
    <w:rsid w:val="00D1546F"/>
    <w:rsid w:val="00D1628D"/>
    <w:rsid w:val="00D174E1"/>
    <w:rsid w:val="00D26257"/>
    <w:rsid w:val="00D267C4"/>
    <w:rsid w:val="00D270AC"/>
    <w:rsid w:val="00D2771C"/>
    <w:rsid w:val="00D35EA7"/>
    <w:rsid w:val="00D36129"/>
    <w:rsid w:val="00D37C11"/>
    <w:rsid w:val="00D438F7"/>
    <w:rsid w:val="00D45A46"/>
    <w:rsid w:val="00D54230"/>
    <w:rsid w:val="00D56D9A"/>
    <w:rsid w:val="00D57260"/>
    <w:rsid w:val="00D57684"/>
    <w:rsid w:val="00D619A9"/>
    <w:rsid w:val="00D61F6F"/>
    <w:rsid w:val="00D6265B"/>
    <w:rsid w:val="00D62B8B"/>
    <w:rsid w:val="00D635AC"/>
    <w:rsid w:val="00D63F81"/>
    <w:rsid w:val="00D6612A"/>
    <w:rsid w:val="00D66349"/>
    <w:rsid w:val="00D67A5B"/>
    <w:rsid w:val="00D70DD1"/>
    <w:rsid w:val="00D7275F"/>
    <w:rsid w:val="00D73357"/>
    <w:rsid w:val="00D76B95"/>
    <w:rsid w:val="00D77D21"/>
    <w:rsid w:val="00D8270D"/>
    <w:rsid w:val="00D8346A"/>
    <w:rsid w:val="00D84458"/>
    <w:rsid w:val="00D844FA"/>
    <w:rsid w:val="00D848B6"/>
    <w:rsid w:val="00D84E6E"/>
    <w:rsid w:val="00D91BD3"/>
    <w:rsid w:val="00D92B50"/>
    <w:rsid w:val="00D92B72"/>
    <w:rsid w:val="00D96E5D"/>
    <w:rsid w:val="00DA047D"/>
    <w:rsid w:val="00DA11E3"/>
    <w:rsid w:val="00DA2A40"/>
    <w:rsid w:val="00DA2D85"/>
    <w:rsid w:val="00DA4CA9"/>
    <w:rsid w:val="00DA5192"/>
    <w:rsid w:val="00DA620E"/>
    <w:rsid w:val="00DA6B7D"/>
    <w:rsid w:val="00DB0281"/>
    <w:rsid w:val="00DB1EF7"/>
    <w:rsid w:val="00DB4C98"/>
    <w:rsid w:val="00DC1832"/>
    <w:rsid w:val="00DC1AEA"/>
    <w:rsid w:val="00DC410C"/>
    <w:rsid w:val="00DC4E66"/>
    <w:rsid w:val="00DC512A"/>
    <w:rsid w:val="00DC5918"/>
    <w:rsid w:val="00DC6174"/>
    <w:rsid w:val="00DC6325"/>
    <w:rsid w:val="00DD035D"/>
    <w:rsid w:val="00DD099A"/>
    <w:rsid w:val="00DD0F8C"/>
    <w:rsid w:val="00DD1119"/>
    <w:rsid w:val="00DD2ABE"/>
    <w:rsid w:val="00DD346C"/>
    <w:rsid w:val="00DD4370"/>
    <w:rsid w:val="00DE374E"/>
    <w:rsid w:val="00DE7A49"/>
    <w:rsid w:val="00DE7C6B"/>
    <w:rsid w:val="00DE7D55"/>
    <w:rsid w:val="00DF35AD"/>
    <w:rsid w:val="00DF5B65"/>
    <w:rsid w:val="00DF70A5"/>
    <w:rsid w:val="00DF793A"/>
    <w:rsid w:val="00DF7E1F"/>
    <w:rsid w:val="00E01DA6"/>
    <w:rsid w:val="00E05233"/>
    <w:rsid w:val="00E05273"/>
    <w:rsid w:val="00E07C2A"/>
    <w:rsid w:val="00E10165"/>
    <w:rsid w:val="00E10252"/>
    <w:rsid w:val="00E13F6B"/>
    <w:rsid w:val="00E140E5"/>
    <w:rsid w:val="00E14162"/>
    <w:rsid w:val="00E14827"/>
    <w:rsid w:val="00E20CBF"/>
    <w:rsid w:val="00E21480"/>
    <w:rsid w:val="00E22BA5"/>
    <w:rsid w:val="00E24403"/>
    <w:rsid w:val="00E2702C"/>
    <w:rsid w:val="00E27F96"/>
    <w:rsid w:val="00E31515"/>
    <w:rsid w:val="00E31EB2"/>
    <w:rsid w:val="00E32A63"/>
    <w:rsid w:val="00E37816"/>
    <w:rsid w:val="00E437EE"/>
    <w:rsid w:val="00E46874"/>
    <w:rsid w:val="00E46DD1"/>
    <w:rsid w:val="00E46F77"/>
    <w:rsid w:val="00E478C1"/>
    <w:rsid w:val="00E5345A"/>
    <w:rsid w:val="00E54AF0"/>
    <w:rsid w:val="00E60744"/>
    <w:rsid w:val="00E60CFF"/>
    <w:rsid w:val="00E633EF"/>
    <w:rsid w:val="00E64EA5"/>
    <w:rsid w:val="00E66514"/>
    <w:rsid w:val="00E67E9E"/>
    <w:rsid w:val="00E708AC"/>
    <w:rsid w:val="00E71F0B"/>
    <w:rsid w:val="00E730CB"/>
    <w:rsid w:val="00E762FE"/>
    <w:rsid w:val="00E77267"/>
    <w:rsid w:val="00E81F1B"/>
    <w:rsid w:val="00E82BBD"/>
    <w:rsid w:val="00E83996"/>
    <w:rsid w:val="00E83B62"/>
    <w:rsid w:val="00E845DC"/>
    <w:rsid w:val="00E909F4"/>
    <w:rsid w:val="00E9157D"/>
    <w:rsid w:val="00E94FD4"/>
    <w:rsid w:val="00E95707"/>
    <w:rsid w:val="00E9617C"/>
    <w:rsid w:val="00E96A76"/>
    <w:rsid w:val="00E977E3"/>
    <w:rsid w:val="00E97F63"/>
    <w:rsid w:val="00EA0943"/>
    <w:rsid w:val="00EA582B"/>
    <w:rsid w:val="00EA6939"/>
    <w:rsid w:val="00EA77F2"/>
    <w:rsid w:val="00EB179B"/>
    <w:rsid w:val="00EB1D11"/>
    <w:rsid w:val="00EB21BB"/>
    <w:rsid w:val="00EB4F73"/>
    <w:rsid w:val="00EC2B62"/>
    <w:rsid w:val="00EC43FF"/>
    <w:rsid w:val="00ED24C9"/>
    <w:rsid w:val="00ED47D0"/>
    <w:rsid w:val="00EE0937"/>
    <w:rsid w:val="00EE12B5"/>
    <w:rsid w:val="00EE3295"/>
    <w:rsid w:val="00EE55F6"/>
    <w:rsid w:val="00EE5F3D"/>
    <w:rsid w:val="00EF6446"/>
    <w:rsid w:val="00EF7782"/>
    <w:rsid w:val="00EF7D09"/>
    <w:rsid w:val="00EF7D3D"/>
    <w:rsid w:val="00F009C8"/>
    <w:rsid w:val="00F01DB9"/>
    <w:rsid w:val="00F03897"/>
    <w:rsid w:val="00F05169"/>
    <w:rsid w:val="00F05510"/>
    <w:rsid w:val="00F1079E"/>
    <w:rsid w:val="00F108D9"/>
    <w:rsid w:val="00F10F10"/>
    <w:rsid w:val="00F12448"/>
    <w:rsid w:val="00F13B94"/>
    <w:rsid w:val="00F1522A"/>
    <w:rsid w:val="00F1544E"/>
    <w:rsid w:val="00F15E40"/>
    <w:rsid w:val="00F21402"/>
    <w:rsid w:val="00F22D0C"/>
    <w:rsid w:val="00F2797E"/>
    <w:rsid w:val="00F3145C"/>
    <w:rsid w:val="00F3346B"/>
    <w:rsid w:val="00F33F21"/>
    <w:rsid w:val="00F3616D"/>
    <w:rsid w:val="00F36FE0"/>
    <w:rsid w:val="00F37FD3"/>
    <w:rsid w:val="00F40055"/>
    <w:rsid w:val="00F4258C"/>
    <w:rsid w:val="00F43792"/>
    <w:rsid w:val="00F44758"/>
    <w:rsid w:val="00F458DA"/>
    <w:rsid w:val="00F45A85"/>
    <w:rsid w:val="00F4736C"/>
    <w:rsid w:val="00F52388"/>
    <w:rsid w:val="00F53500"/>
    <w:rsid w:val="00F53B0D"/>
    <w:rsid w:val="00F56425"/>
    <w:rsid w:val="00F569EF"/>
    <w:rsid w:val="00F56B4C"/>
    <w:rsid w:val="00F5703A"/>
    <w:rsid w:val="00F617CE"/>
    <w:rsid w:val="00F6253E"/>
    <w:rsid w:val="00F65A52"/>
    <w:rsid w:val="00F7132D"/>
    <w:rsid w:val="00F760BD"/>
    <w:rsid w:val="00F76F15"/>
    <w:rsid w:val="00F85407"/>
    <w:rsid w:val="00F879EC"/>
    <w:rsid w:val="00F948D1"/>
    <w:rsid w:val="00F95DF7"/>
    <w:rsid w:val="00F96F06"/>
    <w:rsid w:val="00FA084A"/>
    <w:rsid w:val="00FA0AB6"/>
    <w:rsid w:val="00FA183C"/>
    <w:rsid w:val="00FA7C81"/>
    <w:rsid w:val="00FB043E"/>
    <w:rsid w:val="00FB074E"/>
    <w:rsid w:val="00FB2786"/>
    <w:rsid w:val="00FB56B0"/>
    <w:rsid w:val="00FB5721"/>
    <w:rsid w:val="00FB5B9F"/>
    <w:rsid w:val="00FB6B6A"/>
    <w:rsid w:val="00FB7D84"/>
    <w:rsid w:val="00FC10A5"/>
    <w:rsid w:val="00FC19E8"/>
    <w:rsid w:val="00FC2B82"/>
    <w:rsid w:val="00FC2C5C"/>
    <w:rsid w:val="00FC3D7D"/>
    <w:rsid w:val="00FC4AB5"/>
    <w:rsid w:val="00FC6AC0"/>
    <w:rsid w:val="00FD1153"/>
    <w:rsid w:val="00FD4E85"/>
    <w:rsid w:val="00FE125F"/>
    <w:rsid w:val="00FE127B"/>
    <w:rsid w:val="00FE60ED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8D6B2C7"/>
  <w15:docId w15:val="{62ACABF6-82F3-4651-8C4E-6861C5C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55"/>
    <w:rPr>
      <w:rFonts w:ascii="Arial Narrow" w:eastAsia="MS Mincho" w:hAnsi="Arial Narrow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721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397C"/>
    <w:pPr>
      <w:keepNext/>
      <w:keepLines/>
      <w:numPr>
        <w:ilvl w:val="1"/>
        <w:numId w:val="3"/>
      </w:numPr>
      <w:spacing w:before="20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0B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F0B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F0B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F0B74"/>
    <w:pPr>
      <w:keepNext/>
      <w:keepLines/>
      <w:spacing w:before="40"/>
      <w:jc w:val="both"/>
      <w:outlineLvl w:val="5"/>
    </w:pPr>
    <w:rPr>
      <w:rFonts w:ascii="Calibri Light" w:eastAsia="SimSun" w:hAnsi="Calibri Light"/>
      <w:i/>
      <w:iCs/>
      <w:caps/>
      <w:color w:val="1F4E79"/>
      <w:sz w:val="22"/>
      <w:szCs w:val="22"/>
      <w:lang w:val="es-CO" w:eastAsia="es-CO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F0B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B74"/>
    <w:pPr>
      <w:keepNext/>
      <w:keepLines/>
      <w:spacing w:before="40"/>
      <w:jc w:val="both"/>
      <w:outlineLvl w:val="7"/>
    </w:pPr>
    <w:rPr>
      <w:rFonts w:ascii="Calibri Light" w:eastAsia="SimSun" w:hAnsi="Calibri Light"/>
      <w:b/>
      <w:bCs/>
      <w:i/>
      <w:iCs/>
      <w:color w:val="1F4E79"/>
      <w:sz w:val="22"/>
      <w:szCs w:val="22"/>
      <w:lang w:val="es-CO"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B74"/>
    <w:pPr>
      <w:keepNext/>
      <w:keepLines/>
      <w:spacing w:before="40"/>
      <w:jc w:val="both"/>
      <w:outlineLvl w:val="8"/>
    </w:pPr>
    <w:rPr>
      <w:rFonts w:ascii="Calibri Light" w:eastAsia="SimSun" w:hAnsi="Calibri Light"/>
      <w:i/>
      <w:iCs/>
      <w:color w:val="1F4E79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2156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3397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F0B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F0B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AF0B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AF0B74"/>
    <w:rPr>
      <w:rFonts w:ascii="Calibri Light" w:eastAsia="SimSun" w:hAnsi="Calibri Light"/>
      <w:i/>
      <w:iCs/>
      <w:caps/>
      <w:color w:val="1F4E79"/>
      <w:sz w:val="22"/>
      <w:szCs w:val="22"/>
      <w:lang w:val="es-CO"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AF0B7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C27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F0B74"/>
    <w:rPr>
      <w:rFonts w:ascii="Arial Narrow" w:eastAsia="MS Mincho" w:hAnsi="Arial Narrow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C2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2D19C6"/>
    <w:rPr>
      <w:rFonts w:ascii="Arial Narrow" w:eastAsia="MS Mincho" w:hAnsi="Arial Narrow"/>
      <w:sz w:val="24"/>
      <w:szCs w:val="24"/>
    </w:rPr>
  </w:style>
  <w:style w:type="paragraph" w:styleId="NormalWeb">
    <w:name w:val="Normal (Web)"/>
    <w:basedOn w:val="Normal"/>
    <w:uiPriority w:val="99"/>
    <w:rsid w:val="008244C6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table" w:styleId="Tablaconcuadrcula">
    <w:name w:val="Table Grid"/>
    <w:basedOn w:val="Tablanormal"/>
    <w:rsid w:val="002B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607C8"/>
  </w:style>
  <w:style w:type="paragraph" w:styleId="Textodeglobo">
    <w:name w:val="Balloon Text"/>
    <w:basedOn w:val="Normal"/>
    <w:link w:val="TextodegloboCar"/>
    <w:uiPriority w:val="99"/>
    <w:semiHidden/>
    <w:rsid w:val="008A33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0B74"/>
    <w:rPr>
      <w:rFonts w:ascii="Tahoma" w:eastAsia="MS Mincho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700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ario">
    <w:name w:val="annotation reference"/>
    <w:uiPriority w:val="99"/>
    <w:rsid w:val="009257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2577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92577C"/>
    <w:rPr>
      <w:rFonts w:ascii="Arial Narrow" w:eastAsia="MS Mincho" w:hAnsi="Arial Narro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2577C"/>
    <w:rPr>
      <w:b/>
      <w:bCs/>
    </w:rPr>
  </w:style>
  <w:style w:type="character" w:customStyle="1" w:styleId="AsuntodelcomentarioCar">
    <w:name w:val="Asunto del comentario Car"/>
    <w:link w:val="Asuntodelcomentario"/>
    <w:rsid w:val="0092577C"/>
    <w:rPr>
      <w:rFonts w:ascii="Arial Narrow" w:eastAsia="MS Mincho" w:hAnsi="Arial Narrow"/>
      <w:b/>
      <w:bCs/>
      <w:lang w:val="es-ES" w:eastAsia="es-ES"/>
    </w:rPr>
  </w:style>
  <w:style w:type="paragraph" w:styleId="Revisin">
    <w:name w:val="Revision"/>
    <w:hidden/>
    <w:uiPriority w:val="99"/>
    <w:semiHidden/>
    <w:rsid w:val="002B1F48"/>
    <w:rPr>
      <w:rFonts w:ascii="Arial Narrow" w:eastAsia="MS Mincho" w:hAnsi="Arial Narrow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E6A5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D4BD1"/>
  </w:style>
  <w:style w:type="paragraph" w:styleId="Lista2">
    <w:name w:val="List 2"/>
    <w:basedOn w:val="Normal"/>
    <w:rsid w:val="009C31BA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rsid w:val="009C31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C31BA"/>
    <w:rPr>
      <w:rFonts w:ascii="Arial Narrow" w:eastAsia="MS Mincho" w:hAnsi="Arial Narrow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9C31B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C31BA"/>
    <w:rPr>
      <w:rFonts w:ascii="Arial Narrow" w:eastAsia="MS Mincho" w:hAnsi="Arial Narrow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BB299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BB299F"/>
    <w:rPr>
      <w:rFonts w:ascii="Arial" w:hAnsi="Arial" w:cs="Arial"/>
      <w:vanish/>
      <w:sz w:val="16"/>
      <w:szCs w:val="16"/>
      <w:lang w:val="es-CO"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BB299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CO"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BB299F"/>
    <w:rPr>
      <w:rFonts w:ascii="Arial" w:hAnsi="Arial" w:cs="Arial"/>
      <w:vanish/>
      <w:sz w:val="16"/>
      <w:szCs w:val="16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BF26D9"/>
    <w:rPr>
      <w:b/>
      <w:bCs/>
    </w:rPr>
  </w:style>
  <w:style w:type="paragraph" w:styleId="Textonotapie">
    <w:name w:val="footnote text"/>
    <w:basedOn w:val="Normal"/>
    <w:link w:val="TextonotapieCar"/>
    <w:semiHidden/>
    <w:unhideWhenUsed/>
    <w:rsid w:val="004D65B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D65B7"/>
    <w:rPr>
      <w:rFonts w:ascii="Arial Narrow" w:eastAsia="MS Mincho" w:hAnsi="Arial Narrow"/>
    </w:rPr>
  </w:style>
  <w:style w:type="character" w:styleId="Refdenotaalpie">
    <w:name w:val="footnote reference"/>
    <w:basedOn w:val="Fuentedeprrafopredeter"/>
    <w:semiHidden/>
    <w:unhideWhenUsed/>
    <w:rsid w:val="004D65B7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7B22D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F29A5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B74"/>
    <w:rPr>
      <w:rFonts w:ascii="Calibri Light" w:eastAsia="SimSun" w:hAnsi="Calibri Light"/>
      <w:b/>
      <w:bCs/>
      <w:i/>
      <w:iCs/>
      <w:color w:val="1F4E79"/>
      <w:sz w:val="22"/>
      <w:szCs w:val="22"/>
      <w:lang w:val="es-CO" w:eastAsia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B74"/>
    <w:rPr>
      <w:rFonts w:ascii="Calibri Light" w:eastAsia="SimSun" w:hAnsi="Calibri Light"/>
      <w:i/>
      <w:iCs/>
      <w:color w:val="1F4E79"/>
      <w:sz w:val="22"/>
      <w:szCs w:val="22"/>
      <w:lang w:val="es-CO" w:eastAsia="es-CO"/>
    </w:rPr>
  </w:style>
  <w:style w:type="paragraph" w:styleId="Sinespaciado">
    <w:name w:val="No Spacing"/>
    <w:uiPriority w:val="1"/>
    <w:qFormat/>
    <w:rsid w:val="00AF0B74"/>
    <w:rPr>
      <w:rFonts w:ascii="Calibri" w:hAnsi="Calibri"/>
      <w:sz w:val="22"/>
      <w:szCs w:val="22"/>
      <w:lang w:val="es-CO"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AF0B74"/>
    <w:pPr>
      <w:spacing w:before="400" w:after="40"/>
      <w:jc w:val="both"/>
      <w:outlineLvl w:val="9"/>
    </w:pPr>
    <w:rPr>
      <w:rFonts w:eastAsia="SimSun" w:cs="Times New Roman"/>
      <w:bCs w:val="0"/>
      <w:color w:val="auto"/>
      <w:szCs w:val="36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AF0B74"/>
    <w:pPr>
      <w:tabs>
        <w:tab w:val="left" w:pos="880"/>
        <w:tab w:val="right" w:leader="dot" w:pos="8828"/>
      </w:tabs>
      <w:spacing w:after="100" w:line="259" w:lineRule="auto"/>
      <w:ind w:left="220"/>
      <w:jc w:val="both"/>
    </w:pPr>
    <w:rPr>
      <w:rFonts w:ascii="Calibri" w:eastAsia="Times New Roman" w:hAnsi="Calibri"/>
      <w:b/>
      <w:bCs/>
      <w:noProof/>
      <w:sz w:val="22"/>
      <w:szCs w:val="2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F0B74"/>
    <w:pPr>
      <w:tabs>
        <w:tab w:val="left" w:pos="440"/>
        <w:tab w:val="right" w:leader="dot" w:pos="8828"/>
      </w:tabs>
      <w:spacing w:after="100"/>
      <w:jc w:val="both"/>
    </w:pPr>
    <w:rPr>
      <w:rFonts w:ascii="Calibri" w:eastAsia="Times New Roman" w:hAnsi="Calibri"/>
      <w:b/>
      <w:bCs/>
      <w:noProof/>
      <w:sz w:val="22"/>
      <w:szCs w:val="2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117278"/>
    <w:pPr>
      <w:tabs>
        <w:tab w:val="left" w:pos="1320"/>
        <w:tab w:val="right" w:leader="dot" w:pos="8828"/>
      </w:tabs>
      <w:spacing w:after="100"/>
      <w:ind w:left="440"/>
      <w:jc w:val="both"/>
    </w:pPr>
    <w:rPr>
      <w:rFonts w:ascii="Arial" w:eastAsia="Times New Roman" w:hAnsi="Arial" w:cs="Arial"/>
      <w:noProof/>
      <w:sz w:val="22"/>
      <w:szCs w:val="22"/>
      <w:lang w:val="es-CO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B74"/>
    <w:pPr>
      <w:numPr>
        <w:ilvl w:val="1"/>
      </w:numPr>
      <w:spacing w:after="240"/>
      <w:jc w:val="both"/>
    </w:pPr>
    <w:rPr>
      <w:rFonts w:ascii="Calibri Light" w:eastAsia="SimSun" w:hAnsi="Calibri Light"/>
      <w:color w:val="5B9BD5"/>
      <w:sz w:val="28"/>
      <w:szCs w:val="28"/>
      <w:lang w:val="es-CO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AF0B74"/>
    <w:rPr>
      <w:rFonts w:ascii="Calibri Light" w:eastAsia="SimSun" w:hAnsi="Calibri Light"/>
      <w:color w:val="5B9BD5"/>
      <w:sz w:val="28"/>
      <w:szCs w:val="28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AF0B74"/>
    <w:pPr>
      <w:tabs>
        <w:tab w:val="left" w:pos="1540"/>
        <w:tab w:val="right" w:leader="dot" w:pos="8828"/>
      </w:tabs>
      <w:ind w:left="660"/>
      <w:jc w:val="both"/>
    </w:pPr>
    <w:rPr>
      <w:rFonts w:ascii="Calibri" w:eastAsia="Times New Roman" w:hAnsi="Calibri"/>
      <w:b/>
      <w:bCs/>
      <w:noProof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AF0B74"/>
    <w:pPr>
      <w:ind w:left="880"/>
      <w:jc w:val="both"/>
    </w:pPr>
    <w:rPr>
      <w:rFonts w:ascii="Calibri" w:eastAsia="Times New Roman" w:hAnsi="Calibri"/>
      <w:sz w:val="22"/>
      <w:szCs w:val="22"/>
      <w:lang w:val="es-CO"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AF0B74"/>
    <w:pPr>
      <w:spacing w:line="204" w:lineRule="auto"/>
      <w:contextualSpacing/>
      <w:jc w:val="both"/>
    </w:pPr>
    <w:rPr>
      <w:rFonts w:ascii="Calibri Light" w:eastAsia="SimSun" w:hAnsi="Calibri Light"/>
      <w:caps/>
      <w:color w:val="44546A"/>
      <w:spacing w:val="-15"/>
      <w:sz w:val="72"/>
      <w:szCs w:val="72"/>
      <w:lang w:val="es-CO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AF0B74"/>
    <w:rPr>
      <w:rFonts w:ascii="Calibri Light" w:eastAsia="SimSun" w:hAnsi="Calibri Light"/>
      <w:caps/>
      <w:color w:val="44546A"/>
      <w:spacing w:val="-15"/>
      <w:sz w:val="72"/>
      <w:szCs w:val="72"/>
      <w:lang w:val="es-CO" w:eastAsia="es-CO"/>
    </w:rPr>
  </w:style>
  <w:style w:type="character" w:styleId="nfasis">
    <w:name w:val="Emphasis"/>
    <w:uiPriority w:val="20"/>
    <w:qFormat/>
    <w:rsid w:val="00AF0B74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AF0B74"/>
    <w:pPr>
      <w:spacing w:before="120" w:after="120"/>
      <w:ind w:left="720"/>
      <w:jc w:val="both"/>
    </w:pPr>
    <w:rPr>
      <w:rFonts w:ascii="Calibri" w:eastAsia="Times New Roman" w:hAnsi="Calibri"/>
      <w:color w:val="44546A"/>
      <w:lang w:val="es-CO" w:eastAsia="es-CO"/>
    </w:rPr>
  </w:style>
  <w:style w:type="character" w:customStyle="1" w:styleId="CitaCar">
    <w:name w:val="Cita Car"/>
    <w:basedOn w:val="Fuentedeprrafopredeter"/>
    <w:link w:val="Cita"/>
    <w:uiPriority w:val="29"/>
    <w:rsid w:val="00AF0B74"/>
    <w:rPr>
      <w:rFonts w:ascii="Calibri" w:hAnsi="Calibri"/>
      <w:color w:val="44546A"/>
      <w:sz w:val="24"/>
      <w:szCs w:val="24"/>
      <w:lang w:val="es-CO" w:eastAsia="es-C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B74"/>
    <w:pPr>
      <w:spacing w:before="100" w:beforeAutospacing="1" w:after="240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es-CO" w:eastAsia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B74"/>
    <w:rPr>
      <w:rFonts w:ascii="Calibri Light" w:eastAsia="SimSun" w:hAnsi="Calibri Light"/>
      <w:color w:val="44546A"/>
      <w:spacing w:val="-6"/>
      <w:sz w:val="32"/>
      <w:szCs w:val="32"/>
      <w:lang w:val="es-CO" w:eastAsia="es-CO"/>
    </w:rPr>
  </w:style>
  <w:style w:type="character" w:styleId="nfasissutil">
    <w:name w:val="Subtle Emphasis"/>
    <w:uiPriority w:val="19"/>
    <w:qFormat/>
    <w:rsid w:val="00AF0B74"/>
    <w:rPr>
      <w:i/>
      <w:iCs/>
      <w:color w:val="595959"/>
    </w:rPr>
  </w:style>
  <w:style w:type="character" w:styleId="nfasisintenso">
    <w:name w:val="Intense Emphasis"/>
    <w:uiPriority w:val="21"/>
    <w:qFormat/>
    <w:rsid w:val="00AF0B74"/>
    <w:rPr>
      <w:b/>
      <w:bCs/>
      <w:i/>
      <w:iCs/>
    </w:rPr>
  </w:style>
  <w:style w:type="character" w:styleId="Referenciasutil">
    <w:name w:val="Subtle Reference"/>
    <w:uiPriority w:val="31"/>
    <w:qFormat/>
    <w:rsid w:val="00AF0B74"/>
    <w:rPr>
      <w:smallCaps/>
      <w:color w:val="595959"/>
      <w:u w:val="none" w:color="7F7F7F"/>
      <w:bdr w:val="none" w:sz="0" w:space="0" w:color="auto"/>
    </w:rPr>
  </w:style>
  <w:style w:type="character" w:styleId="Referenciaintensa">
    <w:name w:val="Intense Reference"/>
    <w:uiPriority w:val="32"/>
    <w:qFormat/>
    <w:rsid w:val="00AF0B74"/>
    <w:rPr>
      <w:b/>
      <w:bCs/>
      <w:smallCaps/>
      <w:color w:val="44546A"/>
      <w:u w:val="single"/>
    </w:rPr>
  </w:style>
  <w:style w:type="character" w:styleId="Ttulodellibro">
    <w:name w:val="Book Title"/>
    <w:uiPriority w:val="33"/>
    <w:qFormat/>
    <w:rsid w:val="00AF0B74"/>
    <w:rPr>
      <w:b/>
      <w:bCs/>
      <w:smallCaps/>
      <w:spacing w:val="10"/>
    </w:rPr>
  </w:style>
  <w:style w:type="character" w:customStyle="1" w:styleId="tl8wme">
    <w:name w:val="tl8wme"/>
    <w:basedOn w:val="Fuentedeprrafopredeter"/>
    <w:rsid w:val="00AF0B74"/>
  </w:style>
  <w:style w:type="character" w:customStyle="1" w:styleId="letra14pt">
    <w:name w:val="letra14pt"/>
    <w:basedOn w:val="Fuentedeprrafopredeter"/>
    <w:rsid w:val="00AF0B74"/>
  </w:style>
  <w:style w:type="paragraph" w:styleId="Descripcin">
    <w:name w:val="caption"/>
    <w:basedOn w:val="Normal"/>
    <w:next w:val="Normal"/>
    <w:uiPriority w:val="35"/>
    <w:semiHidden/>
    <w:unhideWhenUsed/>
    <w:qFormat/>
    <w:rsid w:val="0013397C"/>
    <w:pPr>
      <w:jc w:val="both"/>
    </w:pPr>
    <w:rPr>
      <w:rFonts w:ascii="Calibri" w:eastAsia="Times New Roman" w:hAnsi="Calibri"/>
      <w:b/>
      <w:bCs/>
      <w:smallCaps/>
      <w:color w:val="44546A"/>
      <w:sz w:val="22"/>
      <w:szCs w:val="22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13397C"/>
    <w:rPr>
      <w:color w:val="800080" w:themeColor="followedHyperlink"/>
      <w:u w:val="single"/>
    </w:rPr>
  </w:style>
  <w:style w:type="character" w:customStyle="1" w:styleId="bookmarkaj">
    <w:name w:val="bookmarkaj"/>
    <w:basedOn w:val="Fuentedeprrafopredeter"/>
    <w:rsid w:val="00F1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4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Configuraci&#243;n%20local\Temp\resolu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7FF4-F469-43E9-AE02-40A1B8A4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resolucion</Template>
  <TotalTime>7</TotalTime>
  <Pages>3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Ministerial</vt:lpstr>
    </vt:vector>
  </TitlesOfParts>
  <Manager>fjaramil</Manager>
  <Company>MINISTERIO DE HACIENDA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Ministerial</dc:title>
  <dc:subject>Plantilla para la elaboracion de resoluciones Ministeriales</dc:subject>
  <dc:creator>HIOMARA VARGAS</dc:creator>
  <cp:keywords>Plantilla, Decreto</cp:keywords>
  <cp:lastModifiedBy>LUZ ANGELICA SERNA CAMACHO</cp:lastModifiedBy>
  <cp:revision>5</cp:revision>
  <cp:lastPrinted>2013-01-23T20:42:00Z</cp:lastPrinted>
  <dcterms:created xsi:type="dcterms:W3CDTF">2022-06-30T02:48:00Z</dcterms:created>
  <dcterms:modified xsi:type="dcterms:W3CDTF">2022-06-30T02:59:00Z</dcterms:modified>
  <cp:category>Plantillas de Grupo</cp:category>
</cp:coreProperties>
</file>