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0FB7" w14:textId="0D30F918" w:rsidR="00342542" w:rsidRPr="00902FC7" w:rsidRDefault="00342542" w:rsidP="00342542">
      <w:pPr>
        <w:tabs>
          <w:tab w:val="left" w:pos="1985"/>
        </w:tabs>
        <w:spacing w:after="0" w:line="276" w:lineRule="auto"/>
        <w:jc w:val="both"/>
        <w:rPr>
          <w:rFonts w:ascii="Times New Roman" w:hAnsi="Times New Roman" w:cs="Times New Roman"/>
          <w:b/>
          <w:color w:val="000000"/>
          <w:sz w:val="24"/>
          <w:szCs w:val="24"/>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902FC7">
        <w:rPr>
          <w:rFonts w:ascii="Times New Roman" w:hAnsi="Times New Roman" w:cs="Times New Roman"/>
          <w:b/>
          <w:color w:val="000000"/>
          <w:sz w:val="28"/>
          <w:szCs w:val="28"/>
        </w:rPr>
        <w:t xml:space="preserve">      </w:t>
      </w:r>
      <w:r w:rsidRPr="00902FC7">
        <w:rPr>
          <w:rFonts w:ascii="Times New Roman" w:hAnsi="Times New Roman" w:cs="Times New Roman"/>
          <w:b/>
          <w:color w:val="000000"/>
          <w:sz w:val="24"/>
          <w:szCs w:val="24"/>
        </w:rPr>
        <w:t xml:space="preserve"> Boletín N° 14.847-06</w:t>
      </w:r>
    </w:p>
    <w:p w14:paraId="2607BCB1" w14:textId="77777777" w:rsidR="00342542" w:rsidRPr="00902FC7" w:rsidRDefault="00342542" w:rsidP="00342542">
      <w:pPr>
        <w:tabs>
          <w:tab w:val="left" w:pos="1985"/>
        </w:tabs>
        <w:spacing w:after="0" w:line="276" w:lineRule="auto"/>
        <w:jc w:val="both"/>
        <w:rPr>
          <w:rFonts w:ascii="Times New Roman" w:hAnsi="Times New Roman" w:cs="Times New Roman"/>
          <w:b/>
          <w:color w:val="000000"/>
          <w:sz w:val="24"/>
          <w:szCs w:val="24"/>
        </w:rPr>
      </w:pPr>
    </w:p>
    <w:p w14:paraId="0F8063DC" w14:textId="406A2DF7" w:rsidR="00342542" w:rsidRPr="00902FC7" w:rsidRDefault="00342542" w:rsidP="00342542">
      <w:pPr>
        <w:tabs>
          <w:tab w:val="left" w:pos="1985"/>
        </w:tabs>
        <w:spacing w:after="0" w:line="276" w:lineRule="auto"/>
        <w:jc w:val="both"/>
        <w:rPr>
          <w:rFonts w:ascii="Times New Roman" w:hAnsi="Times New Roman" w:cs="Times New Roman"/>
          <w:b/>
          <w:caps/>
          <w:sz w:val="24"/>
          <w:szCs w:val="24"/>
        </w:rPr>
      </w:pPr>
      <w:r w:rsidRPr="00902FC7">
        <w:rPr>
          <w:rFonts w:ascii="Times New Roman" w:hAnsi="Times New Roman" w:cs="Times New Roman"/>
          <w:b/>
          <w:color w:val="000000"/>
          <w:sz w:val="24"/>
          <w:szCs w:val="24"/>
        </w:rPr>
        <w:t>Proyecto de ley, iniciado en Mensaje de</w:t>
      </w:r>
      <w:r w:rsidR="00902FC7">
        <w:rPr>
          <w:rFonts w:ascii="Times New Roman" w:hAnsi="Times New Roman" w:cs="Times New Roman"/>
          <w:b/>
          <w:color w:val="000000"/>
          <w:sz w:val="24"/>
          <w:szCs w:val="24"/>
        </w:rPr>
        <w:t>l ex</w:t>
      </w:r>
      <w:r w:rsidRPr="00902FC7">
        <w:rPr>
          <w:rFonts w:ascii="Times New Roman" w:hAnsi="Times New Roman" w:cs="Times New Roman"/>
          <w:b/>
          <w:color w:val="000000"/>
          <w:sz w:val="24"/>
          <w:szCs w:val="24"/>
        </w:rPr>
        <w:t xml:space="preserve"> Presidente de la República, </w:t>
      </w:r>
      <w:r w:rsidR="00902FC7">
        <w:rPr>
          <w:rFonts w:ascii="Times New Roman" w:hAnsi="Times New Roman" w:cs="Times New Roman"/>
          <w:b/>
          <w:color w:val="000000"/>
          <w:sz w:val="24"/>
          <w:szCs w:val="24"/>
        </w:rPr>
        <w:t>señor Sebastián Piñera</w:t>
      </w:r>
      <w:r w:rsidR="00DD602A">
        <w:rPr>
          <w:rFonts w:ascii="Times New Roman" w:hAnsi="Times New Roman" w:cs="Times New Roman"/>
          <w:b/>
          <w:color w:val="000000"/>
          <w:sz w:val="24"/>
          <w:szCs w:val="24"/>
        </w:rPr>
        <w:t xml:space="preserve"> Echeñique</w:t>
      </w:r>
      <w:r w:rsidR="00902FC7">
        <w:rPr>
          <w:rFonts w:ascii="Times New Roman" w:hAnsi="Times New Roman" w:cs="Times New Roman"/>
          <w:b/>
          <w:color w:val="000000"/>
          <w:sz w:val="24"/>
          <w:szCs w:val="24"/>
        </w:rPr>
        <w:t xml:space="preserve">, </w:t>
      </w:r>
      <w:r w:rsidRPr="00902FC7">
        <w:rPr>
          <w:rFonts w:ascii="Times New Roman" w:hAnsi="Times New Roman" w:cs="Times New Roman"/>
          <w:b/>
          <w:color w:val="000000"/>
          <w:sz w:val="24"/>
          <w:szCs w:val="24"/>
        </w:rPr>
        <w:t>que establece una Ley Marco sobre Ciberseguridad e Infraestructura Crítica de la Información.</w:t>
      </w:r>
    </w:p>
    <w:p w14:paraId="4B83B86D" w14:textId="46E9F279" w:rsidR="00342542" w:rsidRDefault="00342542" w:rsidP="00C16B19">
      <w:pPr>
        <w:tabs>
          <w:tab w:val="left" w:pos="1985"/>
        </w:tabs>
        <w:spacing w:after="0" w:line="276" w:lineRule="auto"/>
        <w:ind w:left="4253"/>
        <w:jc w:val="both"/>
        <w:rPr>
          <w:rFonts w:ascii="Courier New" w:hAnsi="Courier New" w:cs="Courier New"/>
          <w:b/>
          <w:caps/>
          <w:sz w:val="24"/>
          <w:szCs w:val="24"/>
        </w:rPr>
      </w:pPr>
    </w:p>
    <w:p w14:paraId="1807D983" w14:textId="003029FF" w:rsidR="00902FC7" w:rsidRDefault="00902FC7" w:rsidP="00C16B19">
      <w:pPr>
        <w:tabs>
          <w:tab w:val="left" w:pos="1985"/>
        </w:tabs>
        <w:spacing w:after="0" w:line="276" w:lineRule="auto"/>
        <w:ind w:left="4253"/>
        <w:jc w:val="both"/>
        <w:rPr>
          <w:rFonts w:ascii="Courier New" w:hAnsi="Courier New" w:cs="Courier New"/>
          <w:b/>
          <w:caps/>
          <w:sz w:val="24"/>
          <w:szCs w:val="24"/>
        </w:rPr>
      </w:pPr>
    </w:p>
    <w:p w14:paraId="52C7BFFA" w14:textId="541CB755" w:rsidR="00902FC7" w:rsidRDefault="00902FC7" w:rsidP="00C16B19">
      <w:pPr>
        <w:tabs>
          <w:tab w:val="left" w:pos="1985"/>
        </w:tabs>
        <w:spacing w:after="0" w:line="276" w:lineRule="auto"/>
        <w:ind w:left="4253"/>
        <w:jc w:val="both"/>
        <w:rPr>
          <w:rFonts w:ascii="Courier New" w:hAnsi="Courier New" w:cs="Courier New"/>
          <w:b/>
          <w:caps/>
          <w:sz w:val="24"/>
          <w:szCs w:val="24"/>
        </w:rPr>
      </w:pPr>
    </w:p>
    <w:p w14:paraId="6CB2141D" w14:textId="77777777" w:rsidR="00902FC7" w:rsidRDefault="00902FC7" w:rsidP="00C16B19">
      <w:pPr>
        <w:tabs>
          <w:tab w:val="left" w:pos="1985"/>
        </w:tabs>
        <w:spacing w:after="0" w:line="276" w:lineRule="auto"/>
        <w:ind w:left="4253"/>
        <w:jc w:val="both"/>
        <w:rPr>
          <w:rFonts w:ascii="Courier New" w:hAnsi="Courier New" w:cs="Courier New"/>
          <w:b/>
          <w:caps/>
          <w:sz w:val="24"/>
          <w:szCs w:val="24"/>
        </w:rPr>
      </w:pPr>
    </w:p>
    <w:p w14:paraId="4CEA096F" w14:textId="22D4282F" w:rsidR="00EB339F" w:rsidRPr="00890088" w:rsidRDefault="00EB339F" w:rsidP="00C16B19">
      <w:pPr>
        <w:tabs>
          <w:tab w:val="left" w:pos="1985"/>
        </w:tabs>
        <w:spacing w:after="0" w:line="276" w:lineRule="auto"/>
        <w:ind w:left="4253"/>
        <w:jc w:val="both"/>
        <w:rPr>
          <w:rFonts w:ascii="Courier New" w:hAnsi="Courier New" w:cs="Courier New"/>
          <w:b/>
          <w:caps/>
          <w:sz w:val="24"/>
          <w:szCs w:val="24"/>
        </w:rPr>
      </w:pPr>
      <w:r w:rsidRPr="00890088">
        <w:rPr>
          <w:rFonts w:ascii="Courier New" w:hAnsi="Courier New" w:cs="Courier New"/>
          <w:b/>
          <w:caps/>
          <w:sz w:val="24"/>
          <w:szCs w:val="24"/>
        </w:rPr>
        <w:t xml:space="preserve">mensaje </w:t>
      </w:r>
      <w:r w:rsidRPr="00890088">
        <w:rPr>
          <w:rFonts w:ascii="Courier New" w:hAnsi="Courier New" w:cs="Courier New"/>
          <w:b/>
          <w:sz w:val="24"/>
          <w:szCs w:val="24"/>
        </w:rPr>
        <w:t>DE S</w:t>
      </w:r>
      <w:r w:rsidR="00C71159" w:rsidRPr="00890088">
        <w:rPr>
          <w:rFonts w:ascii="Courier New" w:hAnsi="Courier New" w:cs="Courier New"/>
          <w:b/>
          <w:sz w:val="24"/>
          <w:szCs w:val="24"/>
        </w:rPr>
        <w:t>.E.</w:t>
      </w:r>
      <w:r w:rsidRPr="00890088">
        <w:rPr>
          <w:rFonts w:ascii="Courier New" w:hAnsi="Courier New" w:cs="Courier New"/>
          <w:b/>
          <w:sz w:val="24"/>
          <w:szCs w:val="24"/>
        </w:rPr>
        <w:t xml:space="preserve"> EL PRESIDENTE DE LA REPÚBLICA CON EL QUE INICIA UN </w:t>
      </w:r>
      <w:r w:rsidRPr="00890088">
        <w:rPr>
          <w:rFonts w:ascii="Courier New" w:hAnsi="Courier New" w:cs="Courier New"/>
          <w:b/>
          <w:caps/>
          <w:sz w:val="24"/>
          <w:szCs w:val="24"/>
        </w:rPr>
        <w:t xml:space="preserve">PROYECTO DE LEY </w:t>
      </w:r>
      <w:r w:rsidR="00CA223C" w:rsidRPr="00890088">
        <w:rPr>
          <w:rFonts w:ascii="Courier New" w:hAnsi="Courier New" w:cs="Courier New"/>
          <w:b/>
          <w:caps/>
          <w:sz w:val="24"/>
          <w:szCs w:val="24"/>
        </w:rPr>
        <w:t xml:space="preserve">MARCO SOBRE </w:t>
      </w:r>
      <w:r w:rsidR="005574A8" w:rsidRPr="00890088">
        <w:rPr>
          <w:rFonts w:ascii="Courier New" w:hAnsi="Courier New" w:cs="Courier New"/>
          <w:b/>
          <w:caps/>
          <w:sz w:val="24"/>
          <w:szCs w:val="24"/>
        </w:rPr>
        <w:t>Ciberseguridad e Infraestructura Crítica de la Información.</w:t>
      </w:r>
    </w:p>
    <w:p w14:paraId="4978B3D3" w14:textId="51BF605D" w:rsidR="00EB339F" w:rsidRPr="00890088" w:rsidRDefault="00EB339F" w:rsidP="00C16B19">
      <w:pPr>
        <w:tabs>
          <w:tab w:val="left" w:pos="1985"/>
        </w:tabs>
        <w:spacing w:after="0" w:line="276" w:lineRule="auto"/>
        <w:ind w:left="4253"/>
        <w:rPr>
          <w:rFonts w:ascii="Courier New" w:hAnsi="Courier New" w:cs="Courier New"/>
          <w:b/>
          <w:caps/>
          <w:sz w:val="24"/>
          <w:szCs w:val="24"/>
        </w:rPr>
      </w:pPr>
      <w:r w:rsidRPr="00890088">
        <w:rPr>
          <w:rFonts w:ascii="Courier New" w:hAnsi="Courier New" w:cs="Courier New"/>
          <w:b/>
          <w:sz w:val="24"/>
          <w:szCs w:val="24"/>
        </w:rPr>
        <w:t>__________________________</w:t>
      </w:r>
      <w:r w:rsidR="003750DE" w:rsidRPr="00890088">
        <w:rPr>
          <w:rFonts w:ascii="Courier New" w:hAnsi="Courier New" w:cs="Courier New"/>
          <w:b/>
          <w:sz w:val="24"/>
          <w:szCs w:val="24"/>
        </w:rPr>
        <w:t>_____</w:t>
      </w:r>
      <w:r w:rsidR="00523D8D" w:rsidRPr="00890088">
        <w:rPr>
          <w:rFonts w:ascii="Courier New" w:hAnsi="Courier New" w:cs="Courier New"/>
          <w:b/>
          <w:sz w:val="24"/>
          <w:szCs w:val="24"/>
        </w:rPr>
        <w:t>__</w:t>
      </w:r>
    </w:p>
    <w:p w14:paraId="7DC61A17" w14:textId="77777777" w:rsidR="00665CDF" w:rsidRPr="00890088" w:rsidRDefault="00665CDF" w:rsidP="00C16B19">
      <w:pPr>
        <w:tabs>
          <w:tab w:val="left" w:pos="1985"/>
        </w:tabs>
        <w:spacing w:after="0" w:line="276" w:lineRule="auto"/>
        <w:ind w:left="4253"/>
        <w:rPr>
          <w:rFonts w:ascii="Courier New" w:hAnsi="Courier New" w:cs="Courier New"/>
          <w:sz w:val="24"/>
          <w:szCs w:val="24"/>
        </w:rPr>
      </w:pPr>
    </w:p>
    <w:p w14:paraId="369790F3" w14:textId="23C09599" w:rsidR="00EB339F" w:rsidRPr="00890088" w:rsidRDefault="00EB339F" w:rsidP="00C16B19">
      <w:pPr>
        <w:tabs>
          <w:tab w:val="left" w:pos="1985"/>
        </w:tabs>
        <w:spacing w:after="0" w:line="276" w:lineRule="auto"/>
        <w:ind w:left="4253"/>
        <w:rPr>
          <w:rFonts w:ascii="Courier New" w:hAnsi="Courier New" w:cs="Courier New"/>
          <w:sz w:val="24"/>
          <w:szCs w:val="24"/>
        </w:rPr>
      </w:pPr>
      <w:r w:rsidRPr="00890088">
        <w:rPr>
          <w:rFonts w:ascii="Courier New" w:hAnsi="Courier New" w:cs="Courier New"/>
          <w:sz w:val="24"/>
          <w:szCs w:val="24"/>
        </w:rPr>
        <w:t>Santiago,</w:t>
      </w:r>
      <w:r w:rsidR="009E34C2" w:rsidRPr="00890088">
        <w:rPr>
          <w:rFonts w:ascii="Courier New" w:hAnsi="Courier New" w:cs="Courier New"/>
          <w:sz w:val="24"/>
          <w:szCs w:val="24"/>
        </w:rPr>
        <w:t xml:space="preserve"> </w:t>
      </w:r>
      <w:r w:rsidR="00890088">
        <w:rPr>
          <w:rFonts w:ascii="Courier New" w:hAnsi="Courier New" w:cs="Courier New"/>
          <w:sz w:val="24"/>
          <w:szCs w:val="24"/>
        </w:rPr>
        <w:t>02 de marzo de 2022</w:t>
      </w:r>
      <w:r w:rsidRPr="00890088">
        <w:rPr>
          <w:rFonts w:ascii="Courier New" w:hAnsi="Courier New" w:cs="Courier New"/>
          <w:sz w:val="24"/>
          <w:szCs w:val="24"/>
        </w:rPr>
        <w:t>.</w:t>
      </w:r>
    </w:p>
    <w:p w14:paraId="6FA0984F" w14:textId="77777777" w:rsidR="00EB339F" w:rsidRPr="00890088" w:rsidRDefault="00EB339F" w:rsidP="00C16B19">
      <w:pPr>
        <w:tabs>
          <w:tab w:val="left" w:pos="1985"/>
        </w:tabs>
        <w:spacing w:after="0" w:line="276" w:lineRule="auto"/>
        <w:rPr>
          <w:rFonts w:ascii="Courier New" w:hAnsi="Courier New" w:cs="Courier New"/>
          <w:sz w:val="24"/>
          <w:szCs w:val="24"/>
        </w:rPr>
      </w:pPr>
    </w:p>
    <w:p w14:paraId="6E2DA9EA" w14:textId="77777777" w:rsidR="001825BC" w:rsidRPr="00890088" w:rsidRDefault="001825BC" w:rsidP="00C16B19">
      <w:pPr>
        <w:tabs>
          <w:tab w:val="left" w:pos="1985"/>
        </w:tabs>
        <w:spacing w:after="0" w:line="276" w:lineRule="auto"/>
        <w:rPr>
          <w:rFonts w:ascii="Courier New" w:hAnsi="Courier New" w:cs="Courier New"/>
          <w:sz w:val="24"/>
          <w:szCs w:val="24"/>
        </w:rPr>
      </w:pPr>
    </w:p>
    <w:p w14:paraId="35E0A3AB" w14:textId="77777777" w:rsidR="00523D8D" w:rsidRPr="00890088" w:rsidRDefault="00523D8D" w:rsidP="00C16B19">
      <w:pPr>
        <w:tabs>
          <w:tab w:val="left" w:pos="1985"/>
        </w:tabs>
        <w:spacing w:after="0" w:line="276" w:lineRule="auto"/>
        <w:rPr>
          <w:rFonts w:ascii="Courier New" w:hAnsi="Courier New" w:cs="Courier New"/>
          <w:sz w:val="24"/>
          <w:szCs w:val="24"/>
        </w:rPr>
      </w:pPr>
    </w:p>
    <w:p w14:paraId="48B03AD4" w14:textId="77777777" w:rsidR="00C16B19" w:rsidRPr="00890088" w:rsidRDefault="00C16B19" w:rsidP="00C16B19">
      <w:pPr>
        <w:tabs>
          <w:tab w:val="left" w:pos="1985"/>
        </w:tabs>
        <w:spacing w:after="0" w:line="276" w:lineRule="auto"/>
        <w:rPr>
          <w:rFonts w:ascii="Courier New" w:hAnsi="Courier New" w:cs="Courier New"/>
          <w:sz w:val="24"/>
          <w:szCs w:val="24"/>
        </w:rPr>
      </w:pPr>
    </w:p>
    <w:p w14:paraId="2D78DB5C" w14:textId="77777777" w:rsidR="000F5536" w:rsidRPr="00890088" w:rsidRDefault="000F5536" w:rsidP="00C16B19">
      <w:pPr>
        <w:tabs>
          <w:tab w:val="left" w:pos="1985"/>
        </w:tabs>
        <w:spacing w:after="0" w:line="276" w:lineRule="auto"/>
        <w:rPr>
          <w:rFonts w:ascii="Courier New" w:hAnsi="Courier New" w:cs="Courier New"/>
          <w:sz w:val="24"/>
          <w:szCs w:val="24"/>
        </w:rPr>
      </w:pPr>
    </w:p>
    <w:p w14:paraId="10841D82" w14:textId="6E99891E" w:rsidR="00EB339F" w:rsidRPr="00890088" w:rsidRDefault="00EB339F" w:rsidP="00C16B19">
      <w:pPr>
        <w:tabs>
          <w:tab w:val="left" w:pos="1985"/>
        </w:tabs>
        <w:spacing w:after="0" w:line="276" w:lineRule="auto"/>
        <w:jc w:val="center"/>
        <w:outlineLvl w:val="0"/>
        <w:rPr>
          <w:rFonts w:ascii="Courier New" w:hAnsi="Courier New" w:cs="Courier New"/>
          <w:b/>
          <w:sz w:val="24"/>
          <w:szCs w:val="24"/>
        </w:rPr>
      </w:pPr>
      <w:r w:rsidRPr="00890088">
        <w:rPr>
          <w:rFonts w:ascii="Courier New" w:hAnsi="Courier New" w:cs="Courier New"/>
          <w:b/>
          <w:sz w:val="24"/>
          <w:szCs w:val="24"/>
        </w:rPr>
        <w:t xml:space="preserve">M E N S A J E </w:t>
      </w:r>
      <w:r w:rsidR="00523D8D" w:rsidRPr="00890088">
        <w:rPr>
          <w:rFonts w:ascii="Courier New" w:hAnsi="Courier New" w:cs="Courier New"/>
          <w:b/>
          <w:sz w:val="24"/>
          <w:szCs w:val="24"/>
        </w:rPr>
        <w:t xml:space="preserve">  </w:t>
      </w:r>
      <w:r w:rsidRPr="00890088">
        <w:rPr>
          <w:rFonts w:ascii="Courier New" w:hAnsi="Courier New" w:cs="Courier New"/>
          <w:b/>
          <w:sz w:val="24"/>
          <w:szCs w:val="24"/>
        </w:rPr>
        <w:t xml:space="preserve">Nº </w:t>
      </w:r>
      <w:r w:rsidR="00AC220C" w:rsidRPr="00C739F2">
        <w:rPr>
          <w:rFonts w:ascii="Courier New" w:hAnsi="Courier New" w:cs="Courier New"/>
          <w:b/>
          <w:sz w:val="24"/>
          <w:szCs w:val="24"/>
          <w:u w:val="single"/>
        </w:rPr>
        <w:t>469</w:t>
      </w:r>
      <w:r w:rsidR="00064CBD" w:rsidRPr="00C739F2">
        <w:rPr>
          <w:rFonts w:ascii="Courier New" w:hAnsi="Courier New" w:cs="Courier New"/>
          <w:b/>
          <w:sz w:val="24"/>
          <w:szCs w:val="24"/>
          <w:u w:val="single"/>
        </w:rPr>
        <w:t>-</w:t>
      </w:r>
      <w:r w:rsidR="00CE02D8" w:rsidRPr="00AC220C">
        <w:rPr>
          <w:rFonts w:ascii="Courier New" w:hAnsi="Courier New" w:cs="Courier New"/>
          <w:b/>
          <w:sz w:val="24"/>
          <w:szCs w:val="24"/>
          <w:u w:val="single"/>
        </w:rPr>
        <w:t>369</w:t>
      </w:r>
      <w:r w:rsidRPr="00890088">
        <w:rPr>
          <w:rFonts w:ascii="Courier New" w:hAnsi="Courier New" w:cs="Courier New"/>
          <w:b/>
          <w:sz w:val="24"/>
          <w:szCs w:val="24"/>
        </w:rPr>
        <w:t>/</w:t>
      </w:r>
    </w:p>
    <w:p w14:paraId="376CC9D6" w14:textId="77777777" w:rsidR="00BB3078" w:rsidRPr="00890088" w:rsidRDefault="00BB3078" w:rsidP="00C16B19">
      <w:pPr>
        <w:tabs>
          <w:tab w:val="left" w:pos="1985"/>
        </w:tabs>
        <w:spacing w:after="0" w:line="276" w:lineRule="auto"/>
        <w:jc w:val="center"/>
        <w:outlineLvl w:val="0"/>
        <w:rPr>
          <w:rFonts w:ascii="Courier New" w:hAnsi="Courier New" w:cs="Courier New"/>
          <w:sz w:val="24"/>
          <w:szCs w:val="24"/>
        </w:rPr>
      </w:pPr>
    </w:p>
    <w:p w14:paraId="6387E6C4" w14:textId="77777777" w:rsidR="00EB339F" w:rsidRPr="00890088" w:rsidRDefault="00EB339F" w:rsidP="00C16B19">
      <w:pPr>
        <w:tabs>
          <w:tab w:val="left" w:pos="1985"/>
        </w:tabs>
        <w:spacing w:after="0" w:line="276" w:lineRule="auto"/>
        <w:rPr>
          <w:rFonts w:ascii="Courier New" w:hAnsi="Courier New" w:cs="Courier New"/>
          <w:sz w:val="24"/>
          <w:szCs w:val="24"/>
        </w:rPr>
      </w:pPr>
    </w:p>
    <w:p w14:paraId="68DC5BFC" w14:textId="77777777" w:rsidR="001825BC" w:rsidRPr="00890088" w:rsidRDefault="001825BC" w:rsidP="00C16B19">
      <w:pPr>
        <w:tabs>
          <w:tab w:val="left" w:pos="1985"/>
        </w:tabs>
        <w:spacing w:after="0" w:line="276" w:lineRule="auto"/>
        <w:rPr>
          <w:rFonts w:ascii="Courier New" w:hAnsi="Courier New" w:cs="Courier New"/>
          <w:sz w:val="24"/>
          <w:szCs w:val="24"/>
        </w:rPr>
      </w:pPr>
    </w:p>
    <w:p w14:paraId="2BCDBAF9" w14:textId="77777777" w:rsidR="00C16B19" w:rsidRPr="00890088" w:rsidRDefault="00C16B19" w:rsidP="00C16B19">
      <w:pPr>
        <w:tabs>
          <w:tab w:val="left" w:pos="1985"/>
        </w:tabs>
        <w:spacing w:after="0" w:line="276" w:lineRule="auto"/>
        <w:rPr>
          <w:rFonts w:ascii="Courier New" w:hAnsi="Courier New" w:cs="Courier New"/>
          <w:sz w:val="24"/>
          <w:szCs w:val="24"/>
        </w:rPr>
      </w:pPr>
    </w:p>
    <w:p w14:paraId="5251432F" w14:textId="77777777" w:rsidR="00EB339F" w:rsidRPr="00890088" w:rsidRDefault="00EB339F" w:rsidP="00CE02D8">
      <w:pPr>
        <w:framePr w:w="2623" w:h="2497" w:hSpace="141" w:wrap="around" w:vAnchor="text" w:hAnchor="page" w:x="1765" w:y="53"/>
        <w:tabs>
          <w:tab w:val="left" w:pos="-720"/>
          <w:tab w:val="left" w:pos="1985"/>
        </w:tabs>
        <w:spacing w:after="0" w:line="276" w:lineRule="auto"/>
        <w:ind w:right="-2030"/>
        <w:rPr>
          <w:rFonts w:ascii="Courier New" w:hAnsi="Courier New" w:cs="Courier New"/>
          <w:b/>
          <w:sz w:val="24"/>
          <w:szCs w:val="24"/>
        </w:rPr>
      </w:pPr>
    </w:p>
    <w:p w14:paraId="20F1ADD2" w14:textId="77777777" w:rsidR="00F04001" w:rsidRPr="00890088" w:rsidRDefault="00F04001" w:rsidP="00CE02D8">
      <w:pPr>
        <w:framePr w:w="2623" w:h="2497" w:hSpace="141" w:wrap="around" w:vAnchor="text" w:hAnchor="page" w:x="1765" w:y="53"/>
        <w:tabs>
          <w:tab w:val="left" w:pos="-720"/>
          <w:tab w:val="left" w:pos="1985"/>
        </w:tabs>
        <w:spacing w:after="0" w:line="276" w:lineRule="auto"/>
        <w:ind w:right="-2030"/>
        <w:rPr>
          <w:rFonts w:ascii="Courier New" w:hAnsi="Courier New" w:cs="Courier New"/>
          <w:b/>
          <w:sz w:val="24"/>
          <w:szCs w:val="24"/>
        </w:rPr>
      </w:pPr>
    </w:p>
    <w:p w14:paraId="1D5BEF40" w14:textId="77777777" w:rsidR="00F04001" w:rsidRPr="00890088" w:rsidRDefault="00F04001" w:rsidP="00CE02D8">
      <w:pPr>
        <w:framePr w:w="2623" w:h="2497" w:hSpace="141" w:wrap="around" w:vAnchor="text" w:hAnchor="page" w:x="1765" w:y="53"/>
        <w:tabs>
          <w:tab w:val="left" w:pos="-720"/>
          <w:tab w:val="left" w:pos="1985"/>
        </w:tabs>
        <w:spacing w:after="0" w:line="276" w:lineRule="auto"/>
        <w:ind w:right="-2030"/>
        <w:rPr>
          <w:rFonts w:ascii="Courier New" w:hAnsi="Courier New" w:cs="Courier New"/>
          <w:b/>
          <w:sz w:val="24"/>
          <w:szCs w:val="24"/>
        </w:rPr>
      </w:pPr>
    </w:p>
    <w:p w14:paraId="128B4C1A" w14:textId="12B7C7C7" w:rsidR="00EB339F" w:rsidRPr="00890088" w:rsidRDefault="00F04001" w:rsidP="00CE02D8">
      <w:pPr>
        <w:framePr w:w="2623" w:h="2497" w:hSpace="141" w:wrap="around" w:vAnchor="text" w:hAnchor="page" w:x="1765" w:y="53"/>
        <w:tabs>
          <w:tab w:val="left" w:pos="-720"/>
          <w:tab w:val="left" w:pos="1985"/>
        </w:tabs>
        <w:spacing w:after="0" w:line="360" w:lineRule="auto"/>
        <w:ind w:right="-2030"/>
        <w:rPr>
          <w:rFonts w:ascii="Courier New" w:hAnsi="Courier New" w:cs="Courier New"/>
          <w:b/>
          <w:sz w:val="24"/>
          <w:szCs w:val="24"/>
        </w:rPr>
      </w:pPr>
      <w:r w:rsidRPr="00890088">
        <w:rPr>
          <w:rFonts w:ascii="Courier New" w:hAnsi="Courier New" w:cs="Courier New"/>
          <w:b/>
          <w:sz w:val="24"/>
          <w:szCs w:val="24"/>
        </w:rPr>
        <w:t xml:space="preserve">A S.E. </w:t>
      </w:r>
      <w:r w:rsidR="004144CA" w:rsidRPr="00890088">
        <w:rPr>
          <w:rFonts w:ascii="Courier New" w:hAnsi="Courier New" w:cs="Courier New"/>
          <w:b/>
          <w:sz w:val="24"/>
          <w:szCs w:val="24"/>
        </w:rPr>
        <w:t>L</w:t>
      </w:r>
      <w:r w:rsidR="00665CDF" w:rsidRPr="00890088">
        <w:rPr>
          <w:rFonts w:ascii="Courier New" w:hAnsi="Courier New" w:cs="Courier New"/>
          <w:b/>
          <w:sz w:val="24"/>
          <w:szCs w:val="24"/>
        </w:rPr>
        <w:t>A</w:t>
      </w:r>
    </w:p>
    <w:p w14:paraId="04F335C0" w14:textId="292F32AC" w:rsidR="00EB339F" w:rsidRPr="00890088" w:rsidRDefault="004144CA" w:rsidP="00CE02D8">
      <w:pPr>
        <w:framePr w:w="2623" w:h="2497" w:hSpace="141" w:wrap="around" w:vAnchor="text" w:hAnchor="page" w:x="1765" w:y="53"/>
        <w:tabs>
          <w:tab w:val="left" w:pos="-720"/>
          <w:tab w:val="left" w:pos="1985"/>
        </w:tabs>
        <w:spacing w:after="0" w:line="360" w:lineRule="auto"/>
        <w:ind w:right="-2030"/>
        <w:rPr>
          <w:rFonts w:ascii="Courier New" w:hAnsi="Courier New" w:cs="Courier New"/>
          <w:b/>
          <w:sz w:val="24"/>
          <w:szCs w:val="24"/>
        </w:rPr>
      </w:pPr>
      <w:r w:rsidRPr="00890088">
        <w:rPr>
          <w:rFonts w:ascii="Courier New" w:hAnsi="Courier New" w:cs="Courier New"/>
          <w:b/>
          <w:sz w:val="24"/>
          <w:szCs w:val="24"/>
        </w:rPr>
        <w:t>PRESIDENT</w:t>
      </w:r>
      <w:r w:rsidR="00665CDF" w:rsidRPr="00890088">
        <w:rPr>
          <w:rFonts w:ascii="Courier New" w:hAnsi="Courier New" w:cs="Courier New"/>
          <w:b/>
          <w:sz w:val="24"/>
          <w:szCs w:val="24"/>
        </w:rPr>
        <w:t>A</w:t>
      </w:r>
    </w:p>
    <w:p w14:paraId="399F6EA9" w14:textId="569BAC2E" w:rsidR="00523D8D" w:rsidRPr="00890088" w:rsidRDefault="004144CA" w:rsidP="00CE02D8">
      <w:pPr>
        <w:framePr w:w="2623" w:h="2497" w:hSpace="141" w:wrap="around" w:vAnchor="text" w:hAnchor="page" w:x="1765" w:y="53"/>
        <w:tabs>
          <w:tab w:val="left" w:pos="-720"/>
          <w:tab w:val="left" w:pos="1985"/>
        </w:tabs>
        <w:spacing w:after="0" w:line="360" w:lineRule="auto"/>
        <w:ind w:right="-2030"/>
        <w:rPr>
          <w:rFonts w:ascii="Courier New" w:hAnsi="Courier New" w:cs="Courier New"/>
          <w:b/>
          <w:sz w:val="24"/>
          <w:szCs w:val="24"/>
        </w:rPr>
      </w:pPr>
      <w:r w:rsidRPr="00890088">
        <w:rPr>
          <w:rFonts w:ascii="Courier New" w:hAnsi="Courier New" w:cs="Courier New"/>
          <w:b/>
          <w:sz w:val="24"/>
          <w:szCs w:val="24"/>
        </w:rPr>
        <w:t xml:space="preserve">DEL </w:t>
      </w:r>
      <w:r w:rsidR="00F04001" w:rsidRPr="00890088">
        <w:rPr>
          <w:rFonts w:ascii="Courier New" w:hAnsi="Courier New" w:cs="Courier New"/>
          <w:b/>
          <w:sz w:val="24"/>
          <w:szCs w:val="24"/>
        </w:rPr>
        <w:t xml:space="preserve">    H.</w:t>
      </w:r>
    </w:p>
    <w:p w14:paraId="0161B1FD" w14:textId="2D293562" w:rsidR="00EB339F" w:rsidRPr="00890088" w:rsidRDefault="004144CA" w:rsidP="00CE02D8">
      <w:pPr>
        <w:framePr w:w="2623" w:h="2497" w:hSpace="141" w:wrap="around" w:vAnchor="text" w:hAnchor="page" w:x="1765" w:y="53"/>
        <w:tabs>
          <w:tab w:val="left" w:pos="-720"/>
          <w:tab w:val="left" w:pos="1985"/>
        </w:tabs>
        <w:spacing w:after="0" w:line="360" w:lineRule="auto"/>
        <w:ind w:right="-2030"/>
        <w:rPr>
          <w:rFonts w:ascii="Courier New" w:hAnsi="Courier New" w:cs="Courier New"/>
          <w:b/>
          <w:sz w:val="24"/>
          <w:szCs w:val="24"/>
        </w:rPr>
      </w:pPr>
      <w:r w:rsidRPr="00890088">
        <w:rPr>
          <w:rFonts w:ascii="Courier New" w:hAnsi="Courier New" w:cs="Courier New"/>
          <w:b/>
          <w:sz w:val="24"/>
          <w:szCs w:val="24"/>
        </w:rPr>
        <w:t>SENADO</w:t>
      </w:r>
      <w:r w:rsidR="00F04001" w:rsidRPr="00890088">
        <w:rPr>
          <w:rFonts w:ascii="Courier New" w:hAnsi="Courier New" w:cs="Courier New"/>
          <w:b/>
          <w:sz w:val="24"/>
          <w:szCs w:val="24"/>
        </w:rPr>
        <w:t>.</w:t>
      </w:r>
    </w:p>
    <w:p w14:paraId="1BF5E2F8" w14:textId="77777777" w:rsidR="00EB339F" w:rsidRPr="00890088" w:rsidRDefault="00EB339F" w:rsidP="00C16B19">
      <w:pPr>
        <w:pStyle w:val="Sangradetextonormal"/>
        <w:tabs>
          <w:tab w:val="clear" w:pos="3544"/>
          <w:tab w:val="left" w:pos="1985"/>
        </w:tabs>
        <w:spacing w:before="0" w:after="0" w:line="276" w:lineRule="auto"/>
        <w:rPr>
          <w:rFonts w:ascii="Courier New" w:hAnsi="Courier New" w:cs="Courier New"/>
          <w:spacing w:val="0"/>
          <w:szCs w:val="24"/>
        </w:rPr>
      </w:pPr>
      <w:r w:rsidRPr="00890088">
        <w:rPr>
          <w:rFonts w:ascii="Courier New" w:hAnsi="Courier New" w:cs="Courier New"/>
          <w:spacing w:val="0"/>
          <w:szCs w:val="24"/>
        </w:rPr>
        <w:t xml:space="preserve">Honorable </w:t>
      </w:r>
      <w:r w:rsidR="004144CA" w:rsidRPr="00890088">
        <w:rPr>
          <w:rFonts w:ascii="Courier New" w:hAnsi="Courier New" w:cs="Courier New"/>
          <w:spacing w:val="0"/>
          <w:szCs w:val="24"/>
        </w:rPr>
        <w:t>Senado</w:t>
      </w:r>
      <w:r w:rsidRPr="00890088">
        <w:rPr>
          <w:rFonts w:ascii="Courier New" w:hAnsi="Courier New" w:cs="Courier New"/>
          <w:spacing w:val="0"/>
          <w:szCs w:val="24"/>
        </w:rPr>
        <w:t>:</w:t>
      </w:r>
    </w:p>
    <w:p w14:paraId="6FF58941" w14:textId="77777777" w:rsidR="00523D8D" w:rsidRPr="00890088" w:rsidRDefault="00523D8D" w:rsidP="00C16B19">
      <w:pPr>
        <w:pStyle w:val="Sangradetextonormal"/>
        <w:tabs>
          <w:tab w:val="clear" w:pos="3544"/>
          <w:tab w:val="left" w:pos="1985"/>
        </w:tabs>
        <w:spacing w:before="0" w:after="0" w:line="276" w:lineRule="auto"/>
        <w:rPr>
          <w:rFonts w:ascii="Courier New" w:hAnsi="Courier New" w:cs="Courier New"/>
          <w:spacing w:val="0"/>
          <w:szCs w:val="24"/>
        </w:rPr>
      </w:pPr>
    </w:p>
    <w:p w14:paraId="0196C3EF" w14:textId="79FD1379" w:rsidR="003371CA" w:rsidRPr="00890088" w:rsidRDefault="00EB339F" w:rsidP="00CE02D8">
      <w:pPr>
        <w:pStyle w:val="Sangradetextonormal"/>
        <w:tabs>
          <w:tab w:val="clear" w:pos="3544"/>
          <w:tab w:val="left" w:pos="1985"/>
        </w:tabs>
        <w:spacing w:before="0" w:after="0" w:line="276" w:lineRule="auto"/>
        <w:ind w:firstLine="709"/>
        <w:rPr>
          <w:rFonts w:ascii="Courier New" w:hAnsi="Courier New" w:cs="Courier New"/>
          <w:szCs w:val="24"/>
        </w:rPr>
      </w:pPr>
      <w:r w:rsidRPr="00890088">
        <w:rPr>
          <w:rFonts w:ascii="Courier New" w:hAnsi="Courier New" w:cs="Courier New"/>
          <w:spacing w:val="0"/>
          <w:szCs w:val="24"/>
        </w:rPr>
        <w:t xml:space="preserve">En uso de mis facultades constitucionales, tengo el honor de someter a vuestra consideración un proyecto de </w:t>
      </w:r>
      <w:r w:rsidRPr="00890088">
        <w:rPr>
          <w:rFonts w:ascii="Courier New" w:hAnsi="Courier New" w:cs="Courier New"/>
          <w:szCs w:val="24"/>
        </w:rPr>
        <w:t>ley</w:t>
      </w:r>
      <w:r w:rsidR="003B665F" w:rsidRPr="00890088">
        <w:rPr>
          <w:rFonts w:ascii="Courier New" w:hAnsi="Courier New" w:cs="Courier New"/>
          <w:szCs w:val="24"/>
        </w:rPr>
        <w:t xml:space="preserve"> marco</w:t>
      </w:r>
      <w:r w:rsidR="0039190D" w:rsidRPr="00890088">
        <w:rPr>
          <w:rFonts w:ascii="Courier New" w:hAnsi="Courier New" w:cs="Courier New"/>
          <w:szCs w:val="24"/>
        </w:rPr>
        <w:t xml:space="preserve"> </w:t>
      </w:r>
      <w:r w:rsidR="00CA223C" w:rsidRPr="00890088">
        <w:rPr>
          <w:rFonts w:ascii="Courier New" w:hAnsi="Courier New" w:cs="Courier New"/>
          <w:szCs w:val="24"/>
        </w:rPr>
        <w:t>sobre</w:t>
      </w:r>
      <w:r w:rsidR="003B665F" w:rsidRPr="00890088">
        <w:rPr>
          <w:rFonts w:ascii="Courier New" w:hAnsi="Courier New" w:cs="Courier New"/>
          <w:szCs w:val="24"/>
        </w:rPr>
        <w:t xml:space="preserve"> ciberseguridad e infraestructura crítica de la </w:t>
      </w:r>
      <w:r w:rsidR="00F70155">
        <w:rPr>
          <w:rFonts w:ascii="Courier New" w:hAnsi="Courier New" w:cs="Courier New"/>
          <w:szCs w:val="24"/>
        </w:rPr>
        <w:t>i</w:t>
      </w:r>
      <w:r w:rsidR="003B665F" w:rsidRPr="00890088">
        <w:rPr>
          <w:rFonts w:ascii="Courier New" w:hAnsi="Courier New" w:cs="Courier New"/>
          <w:szCs w:val="24"/>
        </w:rPr>
        <w:t>nformación</w:t>
      </w:r>
      <w:r w:rsidR="00BD6AB7" w:rsidRPr="00890088">
        <w:rPr>
          <w:rFonts w:ascii="Courier New" w:hAnsi="Courier New" w:cs="Courier New"/>
          <w:szCs w:val="24"/>
        </w:rPr>
        <w:t>.</w:t>
      </w:r>
    </w:p>
    <w:p w14:paraId="4E03B49A" w14:textId="2D8C61ED" w:rsidR="00EB339F" w:rsidRPr="00890088" w:rsidRDefault="00622F9D" w:rsidP="004E5809">
      <w:pPr>
        <w:pStyle w:val="Ttulo1"/>
        <w:numPr>
          <w:ilvl w:val="0"/>
          <w:numId w:val="23"/>
        </w:numPr>
        <w:rPr>
          <w:rFonts w:cs="Courier New"/>
          <w:szCs w:val="24"/>
        </w:rPr>
      </w:pPr>
      <w:r w:rsidRPr="00890088">
        <w:rPr>
          <w:rFonts w:cs="Courier New"/>
          <w:szCs w:val="24"/>
        </w:rPr>
        <w:t>ANTECEDENTES</w:t>
      </w:r>
    </w:p>
    <w:p w14:paraId="6DBB0285" w14:textId="13151420"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Las tecnologías emergentes de la sociedad digital han generado un proceso de cambio cultural amplio, el cual se ha acelerado y profundizado en el contexto de diversas medidas sanitarias, como los confinamientos, producto de la pandemia del C</w:t>
      </w:r>
      <w:r w:rsidR="00AC220C">
        <w:rPr>
          <w:rFonts w:ascii="Courier New" w:eastAsia="Calibri" w:hAnsi="Courier New" w:cs="Courier New"/>
          <w:szCs w:val="24"/>
          <w:lang w:val="es-CL" w:eastAsia="en-US"/>
        </w:rPr>
        <w:t>OVID</w:t>
      </w:r>
      <w:r w:rsidRPr="00497873">
        <w:rPr>
          <w:rFonts w:ascii="Courier New" w:eastAsia="Calibri" w:hAnsi="Courier New" w:cs="Courier New"/>
          <w:szCs w:val="24"/>
          <w:lang w:val="es-CL" w:eastAsia="en-US"/>
        </w:rPr>
        <w:t xml:space="preserve">-19. La transformación digital ha cambiado la forma de ser y estar en el mundo, y avanza vertiginosamente, digitalizando procesos en las diversas áreas del quehacer, </w:t>
      </w:r>
      <w:r w:rsidRPr="00497873">
        <w:rPr>
          <w:rFonts w:ascii="Courier New" w:eastAsia="Calibri" w:hAnsi="Courier New" w:cs="Courier New"/>
          <w:szCs w:val="24"/>
          <w:lang w:val="es-CL" w:eastAsia="en-US"/>
        </w:rPr>
        <w:lastRenderedPageBreak/>
        <w:t>impactando en la forma que se relacionan las personas y la sociedad.</w:t>
      </w:r>
    </w:p>
    <w:p w14:paraId="1587F8B3" w14:textId="2AB1BC5C" w:rsidR="00350BFA"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En este contexto, ha sido necesario que también el Estado profundice su transformación digital, la cual comenzó con la publicación de la ley Nº21.180, sobre transformación digital del Estado, publicada el 11 de noviembre de 2019 y ha continuado con el </w:t>
      </w:r>
      <w:r w:rsidR="00AC220C">
        <w:rPr>
          <w:rFonts w:ascii="Courier New" w:eastAsia="Calibri" w:hAnsi="Courier New" w:cs="Courier New"/>
          <w:szCs w:val="24"/>
          <w:lang w:val="es-CL" w:eastAsia="en-US"/>
        </w:rPr>
        <w:t>d</w:t>
      </w:r>
      <w:r w:rsidRPr="00497873">
        <w:rPr>
          <w:rFonts w:ascii="Courier New" w:eastAsia="Calibri" w:hAnsi="Courier New" w:cs="Courier New"/>
          <w:szCs w:val="24"/>
          <w:lang w:val="es-CL" w:eastAsia="en-US"/>
        </w:rPr>
        <w:t xml:space="preserve">ecreto </w:t>
      </w:r>
      <w:r w:rsidR="00AC220C">
        <w:rPr>
          <w:rFonts w:ascii="Courier New" w:eastAsia="Calibri" w:hAnsi="Courier New" w:cs="Courier New"/>
          <w:szCs w:val="24"/>
          <w:lang w:val="es-CL" w:eastAsia="en-US"/>
        </w:rPr>
        <w:t xml:space="preserve">supremo </w:t>
      </w:r>
      <w:r w:rsidRPr="00497873">
        <w:rPr>
          <w:rFonts w:ascii="Courier New" w:eastAsia="Calibri" w:hAnsi="Courier New" w:cs="Courier New"/>
          <w:szCs w:val="24"/>
          <w:lang w:val="es-CL" w:eastAsia="en-US"/>
        </w:rPr>
        <w:t xml:space="preserve">Nº4, de 09 de noviembre de 2020, del Ministerio Secretaría General de la Presidencia, el cual contiene el reglamento que regula la forma en que los procedimientos administrativos deberán expresarse a través de medios electrónicos, en las materias que indica, según lo dispuesto en la ley Nº 21.180 sobre transformación digital del Estado. </w:t>
      </w:r>
      <w:r w:rsidR="00AC220C">
        <w:rPr>
          <w:rFonts w:ascii="Courier New" w:eastAsia="Calibri" w:hAnsi="Courier New" w:cs="Courier New"/>
          <w:szCs w:val="24"/>
          <w:lang w:val="es-CL" w:eastAsia="en-US"/>
        </w:rPr>
        <w:t>Igualmente, con el decreto con fuerza de ley N° 1, de 2020, del Ministerio Secretaría General de la Presidencia</w:t>
      </w:r>
      <w:r w:rsidR="00350BFA">
        <w:rPr>
          <w:rFonts w:ascii="Courier New" w:eastAsia="Courier New" w:hAnsi="Courier New" w:cs="Courier New"/>
        </w:rPr>
        <w:t xml:space="preserve">, </w:t>
      </w:r>
      <w:bookmarkStart w:id="0" w:name="_Hlk96952766"/>
      <w:r w:rsidR="00350BFA">
        <w:rPr>
          <w:rFonts w:ascii="Courier New" w:eastAsia="Courier New" w:hAnsi="Courier New" w:cs="Courier New"/>
        </w:rPr>
        <w:t>establece normas de aplicación del artículo 1° de la ley N° 21.180, de transformación digital del Estado, respecto de los procedimientos administrativos regulados en leyes especiales que se expresan a través de medios electrónicos y determina la gradualidad para la aplicación de la misma ley, a los órganos de la Administración del Estado que indica y las materias que les resulten aplicables</w:t>
      </w:r>
      <w:bookmarkEnd w:id="0"/>
      <w:r w:rsidR="00350BFA">
        <w:rPr>
          <w:rFonts w:ascii="Courier New" w:eastAsia="Courier New" w:hAnsi="Courier New" w:cs="Courier New"/>
        </w:rPr>
        <w:t>.</w:t>
      </w:r>
      <w:r w:rsidR="00350BFA" w:rsidRPr="00497873">
        <w:rPr>
          <w:rFonts w:ascii="Courier New" w:eastAsia="Calibri" w:hAnsi="Courier New" w:cs="Courier New"/>
          <w:szCs w:val="24"/>
          <w:lang w:val="es-CL" w:eastAsia="en-US"/>
        </w:rPr>
        <w:t xml:space="preserve"> </w:t>
      </w:r>
    </w:p>
    <w:p w14:paraId="0D4CE400" w14:textId="007EA4E1"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Esta modernización, que es una tarea continua y permanente, enmarcada dentro del principio rector consagrado en el artículo primero de nuestra Carta Fundamental, reconoce que el Estado está al servicio de las personas. Así, mientras se ha avanzado en robustecer el acceso a diversos servicios públicos mediante canales digitales, se hace necesario asegurar que dichas prestaciones serán entregadas con todos los resguardos y estándares de seguridad necesarios. </w:t>
      </w:r>
    </w:p>
    <w:p w14:paraId="25262C4B" w14:textId="1836F817"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De este modo, se transita decididamente hacia un Estado que sea más integrador, ágil, innovador y más efectivo para cumplir su función de servir al bien común, para mejorar la calidad de vida de las personas, modernizar la función pública y potenciar el desarrollo económico, productivo, industrial y de </w:t>
      </w:r>
      <w:r w:rsidRPr="00497873">
        <w:rPr>
          <w:rFonts w:ascii="Courier New" w:eastAsia="Calibri" w:hAnsi="Courier New" w:cs="Courier New"/>
          <w:szCs w:val="24"/>
          <w:lang w:val="es-CL" w:eastAsia="en-US"/>
        </w:rPr>
        <w:lastRenderedPageBreak/>
        <w:t>servicios,</w:t>
      </w:r>
      <w:r w:rsidRPr="00497873">
        <w:rPr>
          <w:rFonts w:ascii="Courier New" w:hAnsi="Courier New" w:cs="Courier New"/>
          <w:szCs w:val="24"/>
        </w:rPr>
        <w:t xml:space="preserve"> </w:t>
      </w:r>
      <w:r w:rsidRPr="00497873">
        <w:rPr>
          <w:rFonts w:ascii="Courier New" w:eastAsia="Calibri" w:hAnsi="Courier New" w:cs="Courier New"/>
          <w:szCs w:val="24"/>
          <w:lang w:val="es-CL" w:eastAsia="en-US"/>
        </w:rPr>
        <w:t xml:space="preserve">fortaleciendo la integridad, disponibilidad de la información en el ciberespacio y la confidencialidad y seguridad en el tratamiento de los datos de los ciudadanos. </w:t>
      </w:r>
    </w:p>
    <w:p w14:paraId="30A407B6" w14:textId="0C3060F3"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Manifestaciones concretas de lo anterior se encuentran en numerosas plataformas que proveen acceso a trámites que tradicionalmente debían realizarse de forma presencial, como la Comisaría Virtual, o las solicitudes de beneficios estatales por medio de la Clave Única, incorporándose</w:t>
      </w:r>
      <w:r w:rsidR="00350BFA">
        <w:rPr>
          <w:rFonts w:ascii="Courier New" w:eastAsia="Calibri" w:hAnsi="Courier New" w:cs="Courier New"/>
          <w:szCs w:val="24"/>
          <w:lang w:val="es-CL" w:eastAsia="en-US"/>
        </w:rPr>
        <w:t xml:space="preserve"> próximamente</w:t>
      </w:r>
      <w:r w:rsidRPr="00497873">
        <w:rPr>
          <w:rFonts w:ascii="Courier New" w:eastAsia="Calibri" w:hAnsi="Courier New" w:cs="Courier New"/>
          <w:szCs w:val="24"/>
          <w:lang w:val="es-CL" w:eastAsia="en-US"/>
        </w:rPr>
        <w:t xml:space="preserve"> los procedimientos administrativos y la gestión documental electrónica. </w:t>
      </w:r>
    </w:p>
    <w:p w14:paraId="70E5E414" w14:textId="77777777"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Esta evolución sociocultural implica enfrentar desafíos en distintos ámbitos, en el área de la tecnología y aquellos referidos a habilidades relacionales y al analfabetismo digital. A su vez, los desafíos en materia de ciberseguridad requieren una convergencia, coordinación y articulación público-privada, para la gestión de alertas preventivas y de incidentes de ciberseguridad.</w:t>
      </w:r>
    </w:p>
    <w:p w14:paraId="46CAF4BA" w14:textId="3704034C"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Para el adecuado funcionamiento de la ciberseguridad en el país, es necesario gestionar los riesgos e implementar los más exigentes estándares que otorguen confianza y seguridad, en las instituciones públicas como privadas. Para esto, se requiere planificación, implementación, seguimiento y evaluación constante en el desarrollo de la ciberseguridad, con un marco completamente integrado que considere una nueva visión de lo multisectorial y transectorial, enfatizando el trabajo conjunto de los sectores público y privado, para beneficio mutuo y general. </w:t>
      </w:r>
    </w:p>
    <w:p w14:paraId="7B937A0C" w14:textId="77777777"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Esta mirada prioriza la colaboración y la coordinación, permitiendo un trabajo conjunto con todos los actores, tanto locales como globales, valorando el importante rol de la ciencia, la tecnología y la investigación en la ciberseguridad.</w:t>
      </w:r>
    </w:p>
    <w:p w14:paraId="0DCA2188" w14:textId="40CD61B8"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El vertiginoso desarrollo de la sociedad digital conlleva un mayor riesgo de </w:t>
      </w:r>
      <w:r w:rsidRPr="00497873">
        <w:rPr>
          <w:rFonts w:ascii="Courier New" w:eastAsia="Calibri" w:hAnsi="Courier New" w:cs="Courier New"/>
          <w:szCs w:val="24"/>
          <w:lang w:val="es-CL" w:eastAsia="en-US"/>
        </w:rPr>
        <w:lastRenderedPageBreak/>
        <w:t>vulnerabilidad en toda</w:t>
      </w:r>
      <w:r w:rsidR="00350BFA">
        <w:rPr>
          <w:rFonts w:ascii="Courier New" w:eastAsia="Calibri" w:hAnsi="Courier New" w:cs="Courier New"/>
          <w:szCs w:val="24"/>
          <w:lang w:val="es-CL" w:eastAsia="en-US"/>
        </w:rPr>
        <w:t>s</w:t>
      </w:r>
      <w:r w:rsidRPr="00497873">
        <w:rPr>
          <w:rFonts w:ascii="Courier New" w:eastAsia="Calibri" w:hAnsi="Courier New" w:cs="Courier New"/>
          <w:szCs w:val="24"/>
          <w:lang w:val="es-CL" w:eastAsia="en-US"/>
        </w:rPr>
        <w:t xml:space="preserve"> las estructuras digitales de la sociedad, pero especialmente e</w:t>
      </w:r>
      <w:r w:rsidR="00350BFA">
        <w:rPr>
          <w:rFonts w:ascii="Courier New" w:eastAsia="Calibri" w:hAnsi="Courier New" w:cs="Courier New"/>
          <w:szCs w:val="24"/>
          <w:lang w:val="es-CL" w:eastAsia="en-US"/>
        </w:rPr>
        <w:t>n</w:t>
      </w:r>
      <w:r w:rsidRPr="00497873">
        <w:rPr>
          <w:rFonts w:ascii="Courier New" w:eastAsia="Calibri" w:hAnsi="Courier New" w:cs="Courier New"/>
          <w:szCs w:val="24"/>
          <w:lang w:val="es-CL" w:eastAsia="en-US"/>
        </w:rPr>
        <w:t xml:space="preserve"> aquellos sectores estratégicos donde existe infraestructura </w:t>
      </w:r>
      <w:r w:rsidR="00350BFA">
        <w:rPr>
          <w:rFonts w:ascii="Courier New" w:eastAsia="Calibri" w:hAnsi="Courier New" w:cs="Courier New"/>
          <w:szCs w:val="24"/>
          <w:lang w:val="es-CL" w:eastAsia="en-US"/>
        </w:rPr>
        <w:t xml:space="preserve">de la información </w:t>
      </w:r>
      <w:r w:rsidRPr="00497873">
        <w:rPr>
          <w:rFonts w:ascii="Courier New" w:eastAsia="Calibri" w:hAnsi="Courier New" w:cs="Courier New"/>
          <w:szCs w:val="24"/>
          <w:lang w:val="es-CL" w:eastAsia="en-US"/>
        </w:rPr>
        <w:t>que resulta crítica, la regulación sobre ciberseguridad resulta un elemento lógico</w:t>
      </w:r>
      <w:r w:rsidR="00350BFA">
        <w:rPr>
          <w:rFonts w:ascii="Courier New" w:eastAsia="Calibri" w:hAnsi="Courier New" w:cs="Courier New"/>
          <w:szCs w:val="24"/>
          <w:lang w:val="es-CL" w:eastAsia="en-US"/>
        </w:rPr>
        <w:t xml:space="preserve"> y necesario</w:t>
      </w:r>
      <w:r w:rsidRPr="00497873">
        <w:rPr>
          <w:rFonts w:ascii="Courier New" w:eastAsia="Calibri" w:hAnsi="Courier New" w:cs="Courier New"/>
          <w:szCs w:val="24"/>
          <w:lang w:val="es-CL" w:eastAsia="en-US"/>
        </w:rPr>
        <w:t xml:space="preserve">. </w:t>
      </w:r>
    </w:p>
    <w:p w14:paraId="0C3EBCA6" w14:textId="0E2F6D43"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Por este motivo, el proyecto de ley que vengo en someter </w:t>
      </w:r>
      <w:r w:rsidR="00350BFA">
        <w:rPr>
          <w:rFonts w:ascii="Courier New" w:eastAsia="Calibri" w:hAnsi="Courier New" w:cs="Courier New"/>
          <w:szCs w:val="24"/>
          <w:lang w:val="es-CL" w:eastAsia="en-US"/>
        </w:rPr>
        <w:t xml:space="preserve">a su </w:t>
      </w:r>
      <w:r w:rsidRPr="00497873">
        <w:rPr>
          <w:rFonts w:ascii="Courier New" w:eastAsia="Calibri" w:hAnsi="Courier New" w:cs="Courier New"/>
          <w:szCs w:val="24"/>
          <w:lang w:val="es-CL" w:eastAsia="en-US"/>
        </w:rPr>
        <w:t xml:space="preserve">consideración permitirá establecer el marco regulatorio necesario para el desarrollo robusto de la ciberseguridad, tanto en su dimensión operativa como regulatoria. </w:t>
      </w:r>
    </w:p>
    <w:p w14:paraId="3D017538" w14:textId="77777777" w:rsidR="00E83896" w:rsidRPr="00497873" w:rsidRDefault="00E83896" w:rsidP="004E5809">
      <w:pPr>
        <w:pStyle w:val="Ttulo1"/>
        <w:numPr>
          <w:ilvl w:val="0"/>
          <w:numId w:val="23"/>
        </w:numPr>
        <w:ind w:left="3544"/>
        <w:rPr>
          <w:rFonts w:cs="Courier New"/>
          <w:szCs w:val="24"/>
        </w:rPr>
      </w:pPr>
      <w:r w:rsidRPr="00497873">
        <w:rPr>
          <w:rFonts w:cs="Courier New"/>
          <w:szCs w:val="24"/>
        </w:rPr>
        <w:t>FUNDAMENTOS</w:t>
      </w:r>
    </w:p>
    <w:p w14:paraId="7BFAAD92" w14:textId="77777777" w:rsidR="00E83896" w:rsidRPr="00497873" w:rsidRDefault="00E83896" w:rsidP="00497873">
      <w:pPr>
        <w:pStyle w:val="Ttulo2"/>
        <w:spacing w:before="120" w:after="120" w:line="276" w:lineRule="auto"/>
        <w:ind w:left="3544" w:hanging="709"/>
        <w:rPr>
          <w:rFonts w:cs="Courier New"/>
          <w:szCs w:val="24"/>
          <w:lang w:val="es-ES_tradnl"/>
        </w:rPr>
      </w:pPr>
      <w:r w:rsidRPr="00497873">
        <w:rPr>
          <w:rFonts w:cs="Courier New"/>
          <w:szCs w:val="24"/>
          <w:lang w:val="es-ES_tradnl"/>
        </w:rPr>
        <w:t>Relevancia de la ciberseguridad</w:t>
      </w:r>
    </w:p>
    <w:p w14:paraId="5AE1BE23" w14:textId="77777777"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La ciberseguridad es un tema recurrente en la discusión pública, pues en una sociedad que ha comenzado a transitar desde los soportes físicos hacia la infraestructura de la información, el permanente riesgo de incidentes de ciberseguridad y ciberataques comienza a formar parte de los elementos que deben considerarse. En este sentido, la gestión del riesgo y el control de la vulnerabilidad, son elementos de suyo relevantes.</w:t>
      </w:r>
    </w:p>
    <w:p w14:paraId="2148278C" w14:textId="5B34FF4E"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La ciberseguridad es clave en todo el proceso de adaptabilidad a la sociedad digital, para la aplicación y desarrollo de tecnologías como la inteligencia artificial, en los diversos procesos socio-relacionales, en la generación de servicios y los procesos productivos. Sin embargo, toda esa potencialidad se puede transformar en riesgo, si no se adoptan los procesos y estándares de una cultura de ciberseguridad, con enfoque colaborativo y sistémico. </w:t>
      </w:r>
    </w:p>
    <w:p w14:paraId="78F7033E" w14:textId="091C74E9"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El Gobierno del Presidente Sebastián Piñera asumió el compromiso de abordar esta temática en el horizonte de su mandato, en su programa de gobierno, en materia de ciencia, innovación y emprendimiento para embarcarnos en la revolución tecnológica, </w:t>
      </w:r>
      <w:r w:rsidR="00350BFA">
        <w:rPr>
          <w:rFonts w:ascii="Courier New" w:eastAsia="Calibri" w:hAnsi="Courier New" w:cs="Courier New"/>
          <w:szCs w:val="24"/>
          <w:lang w:val="es-CL" w:eastAsia="en-US"/>
        </w:rPr>
        <w:t xml:space="preserve">y </w:t>
      </w:r>
      <w:r w:rsidRPr="00497873">
        <w:rPr>
          <w:rFonts w:ascii="Courier New" w:eastAsia="Calibri" w:hAnsi="Courier New" w:cs="Courier New"/>
          <w:szCs w:val="24"/>
          <w:lang w:val="es-CL" w:eastAsia="en-US"/>
        </w:rPr>
        <w:t xml:space="preserve">estableció dentro de sus objetivos la creación de condiciones para que Chile pueda insertarse </w:t>
      </w:r>
      <w:r w:rsidRPr="00497873">
        <w:rPr>
          <w:rFonts w:ascii="Courier New" w:eastAsia="Calibri" w:hAnsi="Courier New" w:cs="Courier New"/>
          <w:szCs w:val="24"/>
          <w:lang w:val="es-CL" w:eastAsia="en-US"/>
        </w:rPr>
        <w:lastRenderedPageBreak/>
        <w:t>exitosamente y de manera protagónica en la cuarta revolución industrial</w:t>
      </w:r>
      <w:r w:rsidR="00350BFA">
        <w:rPr>
          <w:rFonts w:ascii="Courier New" w:eastAsia="Calibri" w:hAnsi="Courier New" w:cs="Courier New"/>
          <w:szCs w:val="24"/>
          <w:lang w:val="es-CL" w:eastAsia="en-US"/>
        </w:rPr>
        <w:t xml:space="preserve">. Para ello </w:t>
      </w:r>
      <w:r w:rsidRPr="00497873">
        <w:rPr>
          <w:rFonts w:ascii="Courier New" w:eastAsia="Calibri" w:hAnsi="Courier New" w:cs="Courier New"/>
          <w:szCs w:val="24"/>
          <w:lang w:val="es-CL" w:eastAsia="en-US"/>
        </w:rPr>
        <w:t>se propuso adaptar las regulaciones a los desafíos que impone la revolución digital, considerando el desarrollo de políticas de ciberseguridad. De esta forma, con el presente proyecto de ley, se procura justamente llevar adelante esas políticas, y al mismo tiempo, se da cumplimiento a las medidas</w:t>
      </w:r>
      <w:r w:rsidR="00C7287F">
        <w:rPr>
          <w:rFonts w:ascii="Courier New" w:eastAsia="Calibri" w:hAnsi="Courier New" w:cs="Courier New"/>
          <w:szCs w:val="24"/>
          <w:lang w:val="es-CL" w:eastAsia="en-US"/>
        </w:rPr>
        <w:t xml:space="preserve"> </w:t>
      </w:r>
      <w:r w:rsidRPr="00497873">
        <w:rPr>
          <w:rFonts w:ascii="Courier New" w:eastAsia="Calibri" w:hAnsi="Courier New" w:cs="Courier New"/>
          <w:szCs w:val="24"/>
          <w:lang w:val="es-CL" w:eastAsia="en-US"/>
        </w:rPr>
        <w:t xml:space="preserve">que dispone la Política Nacional de Ciberseguridad. </w:t>
      </w:r>
    </w:p>
    <w:p w14:paraId="54A556E8" w14:textId="77777777" w:rsidR="00E83896" w:rsidRPr="00497873" w:rsidRDefault="00E83896" w:rsidP="00497873">
      <w:pPr>
        <w:pStyle w:val="Ttulo2"/>
        <w:spacing w:before="120" w:after="120" w:line="276" w:lineRule="auto"/>
        <w:ind w:left="3544" w:hanging="709"/>
        <w:rPr>
          <w:rFonts w:cs="Courier New"/>
          <w:szCs w:val="24"/>
          <w:lang w:val="es-ES_tradnl"/>
        </w:rPr>
      </w:pPr>
      <w:r w:rsidRPr="00497873">
        <w:rPr>
          <w:rFonts w:cs="Courier New"/>
          <w:szCs w:val="24"/>
          <w:lang w:val="es-ES_tradnl"/>
        </w:rPr>
        <w:t>Relevancia de la institucionalidad en materia de ciberseguridad</w:t>
      </w:r>
    </w:p>
    <w:p w14:paraId="3E3176A6" w14:textId="23BDCCC3"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Chile necesita con urgencia una institucionalidad en ciberseguridad, para coordinar esfuerzos que nos permitan enfrentar los nuevos desafíos de seguridad pública, dado por el uso masivo y extensivo de las tecnologías. Este es un problema de creciente importancia que se mantendrá y agudizará en el futuro próximo, atendido el vertiginoso despliegue de </w:t>
      </w:r>
      <w:bookmarkStart w:id="1" w:name="_Hlk96701122"/>
      <w:r w:rsidRPr="00497873">
        <w:rPr>
          <w:rFonts w:ascii="Courier New" w:eastAsia="Calibri" w:hAnsi="Courier New" w:cs="Courier New"/>
          <w:szCs w:val="24"/>
          <w:lang w:val="es-CL" w:eastAsia="en-US"/>
        </w:rPr>
        <w:t xml:space="preserve">infraestructura digital en el ámbito </w:t>
      </w:r>
      <w:bookmarkEnd w:id="1"/>
      <w:r w:rsidRPr="00497873">
        <w:rPr>
          <w:rFonts w:ascii="Courier New" w:eastAsia="Calibri" w:hAnsi="Courier New" w:cs="Courier New"/>
          <w:szCs w:val="24"/>
          <w:lang w:val="es-CL" w:eastAsia="en-US"/>
        </w:rPr>
        <w:t xml:space="preserve">público y privado. </w:t>
      </w:r>
    </w:p>
    <w:p w14:paraId="73178377" w14:textId="43651E92"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En el país se requiere un órgano encargado de la seguridad en el ciberespacio, que proteja los bienes y activos de la sociedad digital. Es menester señalar que, en los sectores productivos del mundo privado se concentra </w:t>
      </w:r>
      <w:r w:rsidR="00C7287F">
        <w:rPr>
          <w:rFonts w:ascii="Courier New" w:eastAsia="Calibri" w:hAnsi="Courier New" w:cs="Courier New"/>
          <w:szCs w:val="24"/>
          <w:lang w:val="es-CL" w:eastAsia="en-US"/>
        </w:rPr>
        <w:t>una gran</w:t>
      </w:r>
      <w:r w:rsidRPr="00497873">
        <w:rPr>
          <w:rFonts w:ascii="Courier New" w:eastAsia="Calibri" w:hAnsi="Courier New" w:cs="Courier New"/>
          <w:szCs w:val="24"/>
          <w:lang w:val="es-CL" w:eastAsia="en-US"/>
        </w:rPr>
        <w:t xml:space="preserve"> cantidad de iniciativas digitales y virtuales, que se constituyen en las nuevas infraestructuras críticas de la información de la sociedad digital. </w:t>
      </w:r>
    </w:p>
    <w:p w14:paraId="7E9A55F6" w14:textId="106BBB00"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En este contexto, nuestro país requiere una institucionalidad pública que se coordine con el sector privado de manera permanente, para garantizar la seguridad en el ciberespacio</w:t>
      </w:r>
      <w:r w:rsidR="00C7287F">
        <w:rPr>
          <w:rFonts w:ascii="Courier New" w:eastAsia="Calibri" w:hAnsi="Courier New" w:cs="Courier New"/>
          <w:szCs w:val="24"/>
          <w:lang w:val="es-CL" w:eastAsia="en-US"/>
        </w:rPr>
        <w:t>, q</w:t>
      </w:r>
      <w:r w:rsidRPr="00497873">
        <w:rPr>
          <w:rFonts w:ascii="Courier New" w:eastAsia="Calibri" w:hAnsi="Courier New" w:cs="Courier New"/>
          <w:szCs w:val="24"/>
          <w:lang w:val="es-CL" w:eastAsia="en-US"/>
        </w:rPr>
        <w:t xml:space="preserve">ue ayude a prevenir los </w:t>
      </w:r>
      <w:r w:rsidR="00C7287F">
        <w:rPr>
          <w:rFonts w:ascii="Courier New" w:eastAsia="Calibri" w:hAnsi="Courier New" w:cs="Courier New"/>
          <w:szCs w:val="24"/>
          <w:lang w:val="es-CL" w:eastAsia="en-US"/>
        </w:rPr>
        <w:t>delitos informáticos</w:t>
      </w:r>
      <w:r w:rsidRPr="00497873">
        <w:rPr>
          <w:rFonts w:ascii="Courier New" w:eastAsia="Calibri" w:hAnsi="Courier New" w:cs="Courier New"/>
          <w:szCs w:val="24"/>
          <w:lang w:val="es-CL" w:eastAsia="en-US"/>
        </w:rPr>
        <w:t xml:space="preserve"> y proteja la infraestructura crítica de la información. </w:t>
      </w:r>
    </w:p>
    <w:p w14:paraId="74A7B27F" w14:textId="77777777"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Adicionalmente, esta institucionalidad necesita una gobernanza clara y una orgánica definida en sus roles, con amplias competencias, tecnológicamente robusta, confiable para las instituciones públicas y privadas, de interacción nacional y global, altamente profesional, eficiente en su gestión y experimentada. </w:t>
      </w:r>
    </w:p>
    <w:p w14:paraId="6077A6A6" w14:textId="77777777" w:rsidR="00E83896" w:rsidRPr="00497873" w:rsidRDefault="00E83896" w:rsidP="004E5809">
      <w:pPr>
        <w:pStyle w:val="Ttulo1"/>
        <w:numPr>
          <w:ilvl w:val="0"/>
          <w:numId w:val="23"/>
        </w:numPr>
        <w:ind w:left="3544"/>
        <w:rPr>
          <w:rFonts w:cs="Courier New"/>
          <w:szCs w:val="24"/>
        </w:rPr>
      </w:pPr>
      <w:r w:rsidRPr="00497873">
        <w:rPr>
          <w:rFonts w:cs="Courier New"/>
          <w:szCs w:val="24"/>
        </w:rPr>
        <w:lastRenderedPageBreak/>
        <w:t>OBJETIVO DEL PROYECTO DE LEY</w:t>
      </w:r>
    </w:p>
    <w:p w14:paraId="69411986" w14:textId="0688F153"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Este proyecto de ley tiene como propósito establecer la institucionalidad necesaria para robustecer la ciberseguridad, ampliar y fortalecer el trabajo preventivo, la formación de una cultura pública en materia de seguridad digital, enfrentar las contingencias en </w:t>
      </w:r>
      <w:r w:rsidR="00C7287F">
        <w:rPr>
          <w:rFonts w:ascii="Courier New" w:eastAsia="Calibri" w:hAnsi="Courier New" w:cs="Courier New"/>
          <w:szCs w:val="24"/>
          <w:lang w:val="es-CL" w:eastAsia="en-US"/>
        </w:rPr>
        <w:t>el sector</w:t>
      </w:r>
      <w:r w:rsidRPr="00497873">
        <w:rPr>
          <w:rFonts w:ascii="Courier New" w:eastAsia="Calibri" w:hAnsi="Courier New" w:cs="Courier New"/>
          <w:szCs w:val="24"/>
          <w:lang w:val="es-CL" w:eastAsia="en-US"/>
        </w:rPr>
        <w:t xml:space="preserve"> públic</w:t>
      </w:r>
      <w:r w:rsidR="00C7287F">
        <w:rPr>
          <w:rFonts w:ascii="Courier New" w:eastAsia="Calibri" w:hAnsi="Courier New" w:cs="Courier New"/>
          <w:szCs w:val="24"/>
          <w:lang w:val="es-CL" w:eastAsia="en-US"/>
        </w:rPr>
        <w:t>o</w:t>
      </w:r>
      <w:r w:rsidRPr="00497873">
        <w:rPr>
          <w:rFonts w:ascii="Courier New" w:eastAsia="Calibri" w:hAnsi="Courier New" w:cs="Courier New"/>
          <w:szCs w:val="24"/>
          <w:lang w:val="es-CL" w:eastAsia="en-US"/>
        </w:rPr>
        <w:t xml:space="preserve"> y privad</w:t>
      </w:r>
      <w:r w:rsidR="00C7287F">
        <w:rPr>
          <w:rFonts w:ascii="Courier New" w:eastAsia="Calibri" w:hAnsi="Courier New" w:cs="Courier New"/>
          <w:szCs w:val="24"/>
          <w:lang w:val="es-CL" w:eastAsia="en-US"/>
        </w:rPr>
        <w:t>o</w:t>
      </w:r>
      <w:r w:rsidRPr="00497873">
        <w:rPr>
          <w:rFonts w:ascii="Courier New" w:eastAsia="Calibri" w:hAnsi="Courier New" w:cs="Courier New"/>
          <w:szCs w:val="24"/>
          <w:lang w:val="es-CL" w:eastAsia="en-US"/>
        </w:rPr>
        <w:t xml:space="preserve">, y resguardar la seguridad de las personas en el ciberespacio. </w:t>
      </w:r>
    </w:p>
    <w:p w14:paraId="3952398F" w14:textId="3B5AA619"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Se busca brindar a las personas un nivel de seguridad que considere las experiencias y más altos estándares del ámbito global, con </w:t>
      </w:r>
      <w:r w:rsidR="00C7287F">
        <w:rPr>
          <w:rFonts w:ascii="Courier New" w:eastAsia="Calibri" w:hAnsi="Courier New" w:cs="Courier New"/>
          <w:szCs w:val="24"/>
          <w:lang w:val="es-CL" w:eastAsia="en-US"/>
        </w:rPr>
        <w:t xml:space="preserve">el </w:t>
      </w:r>
      <w:r w:rsidRPr="00497873">
        <w:rPr>
          <w:rFonts w:ascii="Courier New" w:eastAsia="Calibri" w:hAnsi="Courier New" w:cs="Courier New"/>
          <w:szCs w:val="24"/>
          <w:lang w:val="es-CL" w:eastAsia="en-US"/>
        </w:rPr>
        <w:t>objeto de permitir el desarrollo de sus actividades personales y sociales, junto con el ejercicio de derechos fundamentales como la libertad de expresión, el acceso a la información, la protección de la vida privada, el tratamiento y protección de datos personales y la propiedad.</w:t>
      </w:r>
    </w:p>
    <w:p w14:paraId="499610FA" w14:textId="2D10F97D"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Este proyecto de ley permitirá crear la institucionalidad necesaria para implementar </w:t>
      </w:r>
      <w:r w:rsidR="00C7287F">
        <w:rPr>
          <w:rFonts w:ascii="Courier New" w:eastAsia="Calibri" w:hAnsi="Courier New" w:cs="Courier New"/>
          <w:szCs w:val="24"/>
          <w:lang w:val="es-CL" w:eastAsia="en-US"/>
        </w:rPr>
        <w:t xml:space="preserve">en nuestro país </w:t>
      </w:r>
      <w:r w:rsidRPr="00497873">
        <w:rPr>
          <w:rFonts w:ascii="Courier New" w:eastAsia="Calibri" w:hAnsi="Courier New" w:cs="Courier New"/>
          <w:szCs w:val="24"/>
          <w:lang w:val="es-CL" w:eastAsia="en-US"/>
        </w:rPr>
        <w:t>estándares en materia de ciberseguridad, promoviendo regulaciones, métricas y protocolos.  Asimismo, permitirá que se pueda ejercer la supervigilancia y las coordinaciones de respuestas en la red de conectividad del Estado frente a las emergencia y contingencias de ciberseguridad.</w:t>
      </w:r>
    </w:p>
    <w:p w14:paraId="73E750F6" w14:textId="77777777"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En virtud de lo anterior, a través de este proyecto de ley se fortalecerá la institucionalidad, otorgando protección ante incidentes de ciberseguridad en distintos ámbitos:</w:t>
      </w:r>
    </w:p>
    <w:p w14:paraId="58FE1452" w14:textId="75025262"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rPr>
        <w:t>Se protegerá al Estado</w:t>
      </w:r>
      <w:r w:rsidRPr="00497873">
        <w:rPr>
          <w:rFonts w:ascii="Courier New" w:eastAsia="Calibri" w:hAnsi="Courier New" w:cs="Courier New"/>
          <w:szCs w:val="24"/>
          <w:lang w:val="es-CL" w:eastAsia="en-US"/>
        </w:rPr>
        <w:t xml:space="preserve">, </w:t>
      </w:r>
      <w:r w:rsidR="00C7287F">
        <w:rPr>
          <w:rFonts w:ascii="Courier New" w:eastAsia="Calibri" w:hAnsi="Courier New" w:cs="Courier New"/>
          <w:szCs w:val="24"/>
          <w:lang w:val="es-CL" w:eastAsia="en-US"/>
        </w:rPr>
        <w:t>sus</w:t>
      </w:r>
      <w:r w:rsidRPr="00497873">
        <w:rPr>
          <w:rFonts w:ascii="Courier New" w:eastAsia="Calibri" w:hAnsi="Courier New" w:cs="Courier New"/>
          <w:szCs w:val="24"/>
          <w:lang w:val="es-CL" w:eastAsia="en-US"/>
        </w:rPr>
        <w:t xml:space="preserve"> redes y los sistemas informáticos, e infraestructura </w:t>
      </w:r>
      <w:r w:rsidR="00C7287F">
        <w:rPr>
          <w:rFonts w:ascii="Courier New" w:eastAsia="Calibri" w:hAnsi="Courier New" w:cs="Courier New"/>
          <w:szCs w:val="24"/>
          <w:lang w:val="es-CL" w:eastAsia="en-US"/>
        </w:rPr>
        <w:t xml:space="preserve">de la información </w:t>
      </w:r>
      <w:r w:rsidRPr="00497873">
        <w:rPr>
          <w:rFonts w:ascii="Courier New" w:eastAsia="Calibri" w:hAnsi="Courier New" w:cs="Courier New"/>
          <w:szCs w:val="24"/>
          <w:lang w:val="es-CL" w:eastAsia="en-US"/>
        </w:rPr>
        <w:t>del sector público, especialmente, aquellas que son esenciales y críticas para los ciudadanos.</w:t>
      </w:r>
    </w:p>
    <w:p w14:paraId="1038ABF7" w14:textId="500CEE23"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rPr>
        <w:t>Se protegerá la Seguridad Nacional</w:t>
      </w:r>
      <w:r w:rsidRPr="00497873">
        <w:rPr>
          <w:rFonts w:ascii="Courier New" w:eastAsia="Calibri" w:hAnsi="Courier New" w:cs="Courier New"/>
          <w:szCs w:val="24"/>
          <w:lang w:val="es-CL" w:eastAsia="en-US"/>
        </w:rPr>
        <w:t xml:space="preserve">, promoviendo el resguardo de datos, las redes y los sistemas informáticos e infraestructura </w:t>
      </w:r>
      <w:r w:rsidR="00C7287F">
        <w:rPr>
          <w:rFonts w:ascii="Courier New" w:eastAsia="Calibri" w:hAnsi="Courier New" w:cs="Courier New"/>
          <w:szCs w:val="24"/>
          <w:lang w:val="es-CL" w:eastAsia="en-US"/>
        </w:rPr>
        <w:t xml:space="preserve">de la información </w:t>
      </w:r>
      <w:r w:rsidRPr="00497873">
        <w:rPr>
          <w:rFonts w:ascii="Courier New" w:eastAsia="Calibri" w:hAnsi="Courier New" w:cs="Courier New"/>
          <w:szCs w:val="24"/>
          <w:lang w:val="es-CL" w:eastAsia="en-US"/>
        </w:rPr>
        <w:t xml:space="preserve">del sector privado, especialmente aquellas que son esenciales para el adecuado funcionamiento del país, </w:t>
      </w:r>
      <w:r w:rsidRPr="00497873">
        <w:rPr>
          <w:rFonts w:ascii="Courier New" w:eastAsia="Calibri" w:hAnsi="Courier New" w:cs="Courier New"/>
          <w:szCs w:val="24"/>
          <w:lang w:val="es-CL" w:eastAsia="en-US"/>
        </w:rPr>
        <w:lastRenderedPageBreak/>
        <w:t xml:space="preserve">velando y asegurando la continuidad operacional de las infraestructuras críticas de la información del país. </w:t>
      </w:r>
    </w:p>
    <w:p w14:paraId="0353B4B7" w14:textId="17FF30D0"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rPr>
        <w:t>Se prevendrán ciberamenazas</w:t>
      </w:r>
      <w:r w:rsidRPr="00497873">
        <w:rPr>
          <w:rFonts w:ascii="Courier New" w:eastAsia="Calibri" w:hAnsi="Courier New" w:cs="Courier New"/>
          <w:szCs w:val="24"/>
          <w:lang w:val="es-CL" w:eastAsia="en-US"/>
        </w:rPr>
        <w:t xml:space="preserve"> al mejorar las instancias de comunicación, coordinación y colaboración entre </w:t>
      </w:r>
      <w:r w:rsidR="004D1B2D">
        <w:rPr>
          <w:rFonts w:ascii="Courier New" w:eastAsia="Calibri" w:hAnsi="Courier New" w:cs="Courier New"/>
          <w:szCs w:val="24"/>
          <w:lang w:val="es-CL" w:eastAsia="en-US"/>
        </w:rPr>
        <w:t xml:space="preserve">diversas </w:t>
      </w:r>
      <w:r w:rsidRPr="00497873">
        <w:rPr>
          <w:rFonts w:ascii="Courier New" w:eastAsia="Calibri" w:hAnsi="Courier New" w:cs="Courier New"/>
          <w:szCs w:val="24"/>
          <w:lang w:val="es-CL" w:eastAsia="en-US"/>
        </w:rPr>
        <w:t xml:space="preserve">instituciones, organizaciones y empresas, tanto del sector público como privado, nacionales e internacionales, con el propósito de fortalecer la confianza y entregar una respuesta común a los riesgos </w:t>
      </w:r>
      <w:r w:rsidR="004D1B2D">
        <w:rPr>
          <w:rFonts w:ascii="Courier New" w:eastAsia="Calibri" w:hAnsi="Courier New" w:cs="Courier New"/>
          <w:szCs w:val="24"/>
          <w:lang w:val="es-CL" w:eastAsia="en-US"/>
        </w:rPr>
        <w:t xml:space="preserve">que se presentan en </w:t>
      </w:r>
      <w:r w:rsidRPr="00497873">
        <w:rPr>
          <w:rFonts w:ascii="Courier New" w:eastAsia="Calibri" w:hAnsi="Courier New" w:cs="Courier New"/>
          <w:szCs w:val="24"/>
          <w:lang w:val="es-CL" w:eastAsia="en-US"/>
        </w:rPr>
        <w:t>el ciberespacio, previniendo el fenómeno del ciberataque y evitando la expansión de los efectos perjudiciales de un incidente de ciberseguridad. Lo anterior, debido a que la prevención de los delitos informáticos es distinta a la prevención de los delitos tradicionales, principalmente por factores como la motivación delictiva, las formas sofisticadas y las capacidades técnicas necesarias para su comisión.</w:t>
      </w:r>
    </w:p>
    <w:p w14:paraId="246AE39E" w14:textId="0C7D31F2"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Se gestionarán los riesgos del ciberespacio, </w:t>
      </w:r>
      <w:r w:rsidR="004D1B2D">
        <w:rPr>
          <w:rFonts w:ascii="Courier New" w:eastAsia="Calibri" w:hAnsi="Courier New" w:cs="Courier New"/>
          <w:szCs w:val="24"/>
          <w:lang w:val="es-CL" w:eastAsia="en-US"/>
        </w:rPr>
        <w:t xml:space="preserve">lo que </w:t>
      </w:r>
      <w:r w:rsidRPr="00497873">
        <w:rPr>
          <w:rFonts w:ascii="Courier New" w:eastAsia="Calibri" w:hAnsi="Courier New" w:cs="Courier New"/>
          <w:szCs w:val="24"/>
          <w:lang w:val="es-CL" w:eastAsia="en-US"/>
        </w:rPr>
        <w:t>permitirá identificar las vulnerabilidades, amenazas y riesgos en el uso, procesamiento, almacenamiento y transmisión de la información. En virtud de lo anterior, se procurará generar las capacidades para la prevención, mitigación, la efectiva y pronta recuperación ante incidentes de ciberseguridad que afecten a instituciones que posean infraestructura crítica de la información, conformando un ciberespacio seguro, estable y resiliente.</w:t>
      </w:r>
    </w:p>
    <w:p w14:paraId="33AAE284" w14:textId="77777777"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p>
    <w:p w14:paraId="3DC0ABAF" w14:textId="77777777" w:rsidR="00E83896" w:rsidRPr="00497873" w:rsidRDefault="00E83896" w:rsidP="00497873">
      <w:pPr>
        <w:pStyle w:val="Ttulo1"/>
        <w:spacing w:before="120" w:after="120" w:line="276" w:lineRule="auto"/>
        <w:ind w:left="3544" w:hanging="709"/>
        <w:rPr>
          <w:rFonts w:cs="Courier New"/>
          <w:szCs w:val="24"/>
          <w:lang w:val="es-ES_tradnl"/>
        </w:rPr>
      </w:pPr>
      <w:r w:rsidRPr="00497873">
        <w:rPr>
          <w:rFonts w:cs="Courier New"/>
          <w:szCs w:val="24"/>
          <w:lang w:val="es-ES_tradnl"/>
        </w:rPr>
        <w:t>IV.</w:t>
      </w:r>
      <w:r w:rsidRPr="00497873">
        <w:rPr>
          <w:rFonts w:cs="Courier New"/>
          <w:szCs w:val="24"/>
          <w:lang w:val="es-ES_tradnl"/>
        </w:rPr>
        <w:tab/>
        <w:t>CONTENIDO DEL PROYECTO DE LEY</w:t>
      </w:r>
    </w:p>
    <w:p w14:paraId="131EEFC5" w14:textId="39F1BA33"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El proyecto de ley se estructura en diez títulos, con cuarenta </w:t>
      </w:r>
      <w:r w:rsidR="00497873" w:rsidRPr="00497873">
        <w:rPr>
          <w:rFonts w:ascii="Courier New" w:eastAsia="Calibri" w:hAnsi="Courier New" w:cs="Courier New"/>
          <w:szCs w:val="24"/>
          <w:lang w:val="es-CL" w:eastAsia="en-US"/>
        </w:rPr>
        <w:t xml:space="preserve">y un </w:t>
      </w:r>
      <w:r w:rsidRPr="00497873">
        <w:rPr>
          <w:rFonts w:ascii="Courier New" w:eastAsia="Calibri" w:hAnsi="Courier New" w:cs="Courier New"/>
          <w:szCs w:val="24"/>
          <w:lang w:val="es-CL" w:eastAsia="en-US"/>
        </w:rPr>
        <w:t xml:space="preserve">artículos de contenido, y con </w:t>
      </w:r>
      <w:r w:rsidR="00497873" w:rsidRPr="00497873">
        <w:rPr>
          <w:rFonts w:ascii="Courier New" w:eastAsia="Calibri" w:hAnsi="Courier New" w:cs="Courier New"/>
          <w:szCs w:val="24"/>
          <w:lang w:val="es-CL" w:eastAsia="en-US"/>
        </w:rPr>
        <w:t xml:space="preserve">siete </w:t>
      </w:r>
      <w:r w:rsidRPr="00497873">
        <w:rPr>
          <w:rFonts w:ascii="Courier New" w:eastAsia="Calibri" w:hAnsi="Courier New" w:cs="Courier New"/>
          <w:szCs w:val="24"/>
          <w:lang w:val="es-CL" w:eastAsia="en-US"/>
        </w:rPr>
        <w:t xml:space="preserve">artículos transitorios.  </w:t>
      </w:r>
    </w:p>
    <w:p w14:paraId="6C076C18" w14:textId="4E3872AE"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El ámbito de aplicación del proyecto de ley son los</w:t>
      </w:r>
      <w:r w:rsidRPr="00497873">
        <w:rPr>
          <w:rFonts w:ascii="Courier New" w:eastAsia="Calibri" w:hAnsi="Courier New" w:cs="Courier New"/>
          <w:szCs w:val="24"/>
          <w:lang w:val="es-CL"/>
        </w:rPr>
        <w:t xml:space="preserve"> </w:t>
      </w:r>
      <w:r w:rsidR="001A6F57">
        <w:rPr>
          <w:rFonts w:ascii="Courier New" w:eastAsia="Calibri" w:hAnsi="Courier New" w:cs="Courier New"/>
          <w:szCs w:val="24"/>
          <w:lang w:val="es-CL"/>
        </w:rPr>
        <w:t>ó</w:t>
      </w:r>
      <w:r w:rsidRPr="00497873">
        <w:rPr>
          <w:rFonts w:ascii="Courier New" w:eastAsia="Calibri" w:hAnsi="Courier New" w:cs="Courier New"/>
          <w:szCs w:val="24"/>
          <w:lang w:val="es-CL" w:eastAsia="en-US"/>
        </w:rPr>
        <w:t>rganos de la Administración del Estado; l</w:t>
      </w:r>
      <w:r w:rsidR="004D1B2D">
        <w:rPr>
          <w:rFonts w:ascii="Courier New" w:eastAsia="Calibri" w:hAnsi="Courier New" w:cs="Courier New"/>
          <w:szCs w:val="24"/>
          <w:lang w:val="es-CL" w:eastAsia="en-US"/>
        </w:rPr>
        <w:t>os órganos del Estado y las</w:t>
      </w:r>
      <w:r w:rsidRPr="00497873">
        <w:rPr>
          <w:rFonts w:ascii="Courier New" w:eastAsia="Calibri" w:hAnsi="Courier New" w:cs="Courier New"/>
          <w:szCs w:val="24"/>
          <w:lang w:val="es-CL" w:eastAsia="en-US"/>
        </w:rPr>
        <w:t xml:space="preserve"> instituciones privadas que posean Infraestructura Crítica de la Información</w:t>
      </w:r>
      <w:r w:rsidR="004D1B2D">
        <w:rPr>
          <w:rFonts w:ascii="Courier New" w:eastAsia="Calibri" w:hAnsi="Courier New" w:cs="Courier New"/>
          <w:szCs w:val="24"/>
          <w:lang w:val="es-CL" w:eastAsia="en-US"/>
        </w:rPr>
        <w:t xml:space="preserve">. Esta </w:t>
      </w:r>
      <w:r w:rsidRPr="00497873">
        <w:rPr>
          <w:rFonts w:ascii="Courier New" w:eastAsia="Calibri" w:hAnsi="Courier New" w:cs="Courier New"/>
          <w:szCs w:val="24"/>
          <w:lang w:val="es-CL" w:eastAsia="en-US"/>
        </w:rPr>
        <w:t>iniciativa establece</w:t>
      </w:r>
      <w:r w:rsidRPr="00497873">
        <w:rPr>
          <w:rFonts w:ascii="Courier New" w:eastAsia="Calibri" w:hAnsi="Courier New" w:cs="Courier New"/>
          <w:szCs w:val="24"/>
          <w:lang w:val="es-CL"/>
        </w:rPr>
        <w:t xml:space="preserve"> un </w:t>
      </w:r>
      <w:r w:rsidRPr="00497873">
        <w:rPr>
          <w:rFonts w:ascii="Courier New" w:eastAsia="Calibri" w:hAnsi="Courier New" w:cs="Courier New"/>
          <w:szCs w:val="24"/>
          <w:lang w:val="es-CL" w:eastAsia="en-US"/>
        </w:rPr>
        <w:t xml:space="preserve">marco normativo </w:t>
      </w:r>
      <w:r w:rsidRPr="00497873">
        <w:rPr>
          <w:rFonts w:ascii="Courier New" w:eastAsia="Calibri" w:hAnsi="Courier New" w:cs="Courier New"/>
          <w:szCs w:val="24"/>
          <w:lang w:val="es-CL" w:eastAsia="en-US"/>
        </w:rPr>
        <w:lastRenderedPageBreak/>
        <w:t xml:space="preserve">en materia de ciberseguridad, responsabilidades y deberes asociados para los órganos señalados, estableciendo de esta manera, requisitos mínimos para la prevención y resolución de incidentes </w:t>
      </w:r>
      <w:r w:rsidR="004D1B2D">
        <w:rPr>
          <w:rFonts w:ascii="Courier New" w:eastAsia="Calibri" w:hAnsi="Courier New" w:cs="Courier New"/>
          <w:szCs w:val="24"/>
          <w:lang w:val="es-CL" w:eastAsia="en-US"/>
        </w:rPr>
        <w:t xml:space="preserve">de ciberseguridad </w:t>
      </w:r>
      <w:r w:rsidRPr="00497873">
        <w:rPr>
          <w:rFonts w:ascii="Courier New" w:eastAsia="Calibri" w:hAnsi="Courier New" w:cs="Courier New"/>
          <w:szCs w:val="24"/>
          <w:lang w:val="es-CL" w:eastAsia="en-US"/>
        </w:rPr>
        <w:t>y contingencias. En particular, el proyecto de ley consagra lo siguiente:</w:t>
      </w:r>
    </w:p>
    <w:p w14:paraId="4243EDF0" w14:textId="5AC4DD71"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1.</w:t>
      </w:r>
      <w:r w:rsidRPr="00497873">
        <w:rPr>
          <w:rFonts w:ascii="Courier New" w:eastAsia="Calibri" w:hAnsi="Courier New" w:cs="Courier New"/>
          <w:szCs w:val="24"/>
          <w:lang w:val="es-CL" w:eastAsia="en-US"/>
        </w:rPr>
        <w:tab/>
        <w:t>En primer lugar, el título primero contiene las disposiciones generales,  definiendo el objeto del proyecto de ley, el cual consiste en sentar las bases de la institucionalidad de la ciberseguridad, los principios rectores y los requisitos mínimos para la prevención, contención, resolución y respuesta de incidentes de ciberseguridad; establece las atribuciones y obligaciones de los órganos del Estado así como de las instituciones privadas que posean infraestructura de la información calificada como crítica.</w:t>
      </w:r>
    </w:p>
    <w:p w14:paraId="35AD8EAE" w14:textId="18276899" w:rsidR="00E83896" w:rsidRPr="00497873" w:rsidRDefault="00925875"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Se</w:t>
      </w:r>
      <w:r w:rsidR="00E83896" w:rsidRPr="00497873">
        <w:rPr>
          <w:rFonts w:ascii="Courier New" w:eastAsia="Calibri" w:hAnsi="Courier New" w:cs="Courier New"/>
          <w:szCs w:val="24"/>
          <w:lang w:val="es-CL" w:eastAsia="en-US"/>
        </w:rPr>
        <w:t xml:space="preserve"> consagran los principios rectores en la materia, entendiéndolos como aquellos criterios normativos de aplicación general, que cumplen además una función integradora e interpretativa, determinando el sentido y alcance del proyecto de ley en su conjunto,  tales como el principio de responsabilidad, de protección integral, de confidencialidad de los sistemas de información, de integridad de los sistemas informáticos y de la información, de disponibilidad de los sistemas de información, control de daños, de cooperación con la autoridad ,y por último, el principio de especialidad en la sanción.</w:t>
      </w:r>
    </w:p>
    <w:p w14:paraId="74A167C0" w14:textId="2BA25045"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2.</w:t>
      </w:r>
      <w:r w:rsidRPr="00497873">
        <w:rPr>
          <w:rFonts w:ascii="Courier New" w:eastAsia="Calibri" w:hAnsi="Courier New" w:cs="Courier New"/>
          <w:szCs w:val="24"/>
          <w:lang w:val="es-CL" w:eastAsia="en-US"/>
        </w:rPr>
        <w:tab/>
        <w:t>En la misma línea, el título segundo de este proyecto de ley se divide en dos párrafos, los cuales establecen la forma de determinación de la infraestructura cr</w:t>
      </w:r>
      <w:r w:rsidR="00925875">
        <w:rPr>
          <w:rFonts w:ascii="Courier New" w:eastAsia="Calibri" w:hAnsi="Courier New" w:cs="Courier New"/>
          <w:szCs w:val="24"/>
          <w:lang w:val="es-CL" w:eastAsia="en-US"/>
        </w:rPr>
        <w:t>í</w:t>
      </w:r>
      <w:r w:rsidRPr="00497873">
        <w:rPr>
          <w:rFonts w:ascii="Courier New" w:eastAsia="Calibri" w:hAnsi="Courier New" w:cs="Courier New"/>
          <w:szCs w:val="24"/>
          <w:lang w:val="es-CL" w:eastAsia="en-US"/>
        </w:rPr>
        <w:t xml:space="preserve">tica de la información y las obligaciones de las instituciones que poseen infraestructura de la información calificada como crítica: </w:t>
      </w:r>
    </w:p>
    <w:p w14:paraId="6F162A95" w14:textId="53435943"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A saber, para determinar y calificar la infraestructura de la información como crítica, se establecen diversos factores que permitirán realizar dicha calificación, tales como el impacto de una posible interrupción o </w:t>
      </w:r>
      <w:r w:rsidRPr="00497873">
        <w:rPr>
          <w:rFonts w:ascii="Courier New" w:eastAsia="Calibri" w:hAnsi="Courier New" w:cs="Courier New"/>
          <w:szCs w:val="24"/>
          <w:lang w:val="es-CL" w:eastAsia="en-US"/>
        </w:rPr>
        <w:lastRenderedPageBreak/>
        <w:t xml:space="preserve">mal funcionamiento de los componentes de la infraestructura de la información;  la capacidad del sistema informático, red o sistema de información o infraestructura afectada, para ser sustituido o reparado en un corto tiempo; la pérdidas financieras potenciales por fallas o ausencia del servicio a nivel nacional o regional asociada al producto interno bruto (PIB); </w:t>
      </w:r>
      <w:r w:rsidR="00B6052F">
        <w:rPr>
          <w:rFonts w:ascii="Courier New" w:eastAsia="Calibri" w:hAnsi="Courier New" w:cs="Courier New"/>
          <w:szCs w:val="24"/>
          <w:lang w:val="es-CL" w:eastAsia="en-US"/>
        </w:rPr>
        <w:t xml:space="preserve">y </w:t>
      </w:r>
      <w:r w:rsidRPr="00497873">
        <w:rPr>
          <w:rFonts w:ascii="Courier New" w:eastAsia="Calibri" w:hAnsi="Courier New" w:cs="Courier New"/>
          <w:szCs w:val="24"/>
          <w:lang w:val="es-CL" w:eastAsia="en-US"/>
        </w:rPr>
        <w:t xml:space="preserve">afectación relevante del funcionamiento del Estado y sus órganos.  </w:t>
      </w:r>
    </w:p>
    <w:p w14:paraId="1D15B790" w14:textId="5B7B8139"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Cabe señalar que el Ministerio del Interior y Seguridad Pública, mediante la dictación de un decreto supremo, determinará aquellos sectores o instituciones que constituyen servicios esenciales</w:t>
      </w:r>
      <w:r w:rsidR="00B6052F">
        <w:rPr>
          <w:rFonts w:ascii="Courier New" w:eastAsia="Calibri" w:hAnsi="Courier New" w:cs="Courier New"/>
          <w:szCs w:val="24"/>
          <w:lang w:val="es-CL" w:eastAsia="en-US"/>
        </w:rPr>
        <w:t xml:space="preserve"> según lo dispuesto en esta iniciativa</w:t>
      </w:r>
      <w:r w:rsidRPr="00497873">
        <w:rPr>
          <w:rFonts w:ascii="Courier New" w:eastAsia="Calibri" w:hAnsi="Courier New" w:cs="Courier New"/>
          <w:szCs w:val="24"/>
          <w:lang w:val="es-CL" w:eastAsia="en-US"/>
        </w:rPr>
        <w:t>, y que por lo tanto, poseen infraestructura crítica de la información.</w:t>
      </w:r>
    </w:p>
    <w:p w14:paraId="791BF9D4" w14:textId="5A1AC18B" w:rsidR="00E83896" w:rsidRPr="00497873" w:rsidRDefault="00B6052F"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Además, se establece que</w:t>
      </w:r>
      <w:r w:rsidR="00E83896" w:rsidRPr="00497873">
        <w:rPr>
          <w:rFonts w:ascii="Courier New" w:eastAsia="Calibri" w:hAnsi="Courier New" w:cs="Courier New"/>
          <w:szCs w:val="24"/>
          <w:lang w:val="es-CL" w:eastAsia="en-US"/>
        </w:rPr>
        <w:t xml:space="preserve"> se entenderá que poseen infraestructura crítica de la información todos los órganos del Estado, incluidas las municipalidades, las entidades fiscales autónomas</w:t>
      </w:r>
      <w:r>
        <w:rPr>
          <w:rFonts w:ascii="Courier New" w:eastAsia="Calibri" w:hAnsi="Courier New" w:cs="Courier New"/>
          <w:szCs w:val="24"/>
          <w:lang w:val="es-CL" w:eastAsia="en-US"/>
        </w:rPr>
        <w:t xml:space="preserve">, </w:t>
      </w:r>
      <w:r w:rsidR="00E83896" w:rsidRPr="00497873">
        <w:rPr>
          <w:rFonts w:ascii="Courier New" w:eastAsia="Calibri" w:hAnsi="Courier New" w:cs="Courier New"/>
          <w:szCs w:val="24"/>
          <w:lang w:val="es-CL" w:eastAsia="en-US"/>
        </w:rPr>
        <w:t xml:space="preserve">las empresas del Estado o </w:t>
      </w:r>
      <w:r w:rsidR="00907561">
        <w:rPr>
          <w:rFonts w:ascii="Courier New" w:eastAsia="Calibri" w:hAnsi="Courier New" w:cs="Courier New"/>
          <w:szCs w:val="24"/>
          <w:lang w:val="es-CL" w:eastAsia="en-US"/>
        </w:rPr>
        <w:t xml:space="preserve">aquellas </w:t>
      </w:r>
      <w:r w:rsidR="00E83896" w:rsidRPr="00497873">
        <w:rPr>
          <w:rFonts w:ascii="Courier New" w:eastAsia="Calibri" w:hAnsi="Courier New" w:cs="Courier New"/>
          <w:szCs w:val="24"/>
          <w:lang w:val="es-CL" w:eastAsia="en-US"/>
        </w:rPr>
        <w:t>en las que el Fisco tenga intervención por aportes de capital.</w:t>
      </w:r>
    </w:p>
    <w:p w14:paraId="524FAFED" w14:textId="415F74BA" w:rsidR="00E83896" w:rsidRPr="00497873" w:rsidRDefault="00907561"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Se</w:t>
      </w:r>
      <w:r w:rsidR="00E83896" w:rsidRPr="00497873">
        <w:rPr>
          <w:rFonts w:ascii="Courier New" w:eastAsia="Calibri" w:hAnsi="Courier New" w:cs="Courier New"/>
          <w:szCs w:val="24"/>
          <w:lang w:val="es-CL" w:eastAsia="en-US"/>
        </w:rPr>
        <w:t xml:space="preserve"> establece</w:t>
      </w:r>
      <w:r>
        <w:rPr>
          <w:rFonts w:ascii="Courier New" w:eastAsia="Calibri" w:hAnsi="Courier New" w:cs="Courier New"/>
          <w:szCs w:val="24"/>
          <w:lang w:val="es-CL" w:eastAsia="en-US"/>
        </w:rPr>
        <w:t>n</w:t>
      </w:r>
      <w:r w:rsidR="00E83896" w:rsidRPr="00497873">
        <w:rPr>
          <w:rFonts w:ascii="Courier New" w:eastAsia="Calibri" w:hAnsi="Courier New" w:cs="Courier New"/>
          <w:szCs w:val="24"/>
          <w:lang w:val="es-CL" w:eastAsia="en-US"/>
        </w:rPr>
        <w:t xml:space="preserve"> los deberes generales de </w:t>
      </w:r>
      <w:r>
        <w:rPr>
          <w:rFonts w:ascii="Courier New" w:eastAsia="Century Gothic" w:hAnsi="Courier New" w:cs="Courier New"/>
          <w:szCs w:val="24"/>
          <w:lang w:val="es-ES"/>
        </w:rPr>
        <w:t>lo</w:t>
      </w:r>
      <w:r w:rsidRPr="00890088">
        <w:rPr>
          <w:rFonts w:ascii="Courier New" w:eastAsia="Century Gothic" w:hAnsi="Courier New" w:cs="Courier New"/>
          <w:szCs w:val="24"/>
          <w:lang w:val="es-ES"/>
        </w:rPr>
        <w:t>s</w:t>
      </w:r>
      <w:r>
        <w:rPr>
          <w:rFonts w:ascii="Courier New" w:eastAsia="Century Gothic" w:hAnsi="Courier New" w:cs="Courier New"/>
          <w:szCs w:val="24"/>
          <w:lang w:val="es-ES"/>
        </w:rPr>
        <w:t xml:space="preserve"> órganos del Estado </w:t>
      </w:r>
      <w:r w:rsidR="00E83896" w:rsidRPr="00497873">
        <w:rPr>
          <w:rFonts w:ascii="Courier New" w:eastAsia="Calibri" w:hAnsi="Courier New" w:cs="Courier New"/>
          <w:szCs w:val="24"/>
          <w:lang w:val="es-CL" w:eastAsia="en-US"/>
        </w:rPr>
        <w:t>cuya infraestructura de la información sea calificada como crítica</w:t>
      </w:r>
      <w:r>
        <w:rPr>
          <w:rFonts w:ascii="Courier New" w:eastAsia="Calibri" w:hAnsi="Courier New" w:cs="Courier New"/>
          <w:szCs w:val="24"/>
          <w:lang w:val="es-CL" w:eastAsia="en-US"/>
        </w:rPr>
        <w:t xml:space="preserve">, esto es, </w:t>
      </w:r>
      <w:r w:rsidR="00E83896" w:rsidRPr="00497873">
        <w:rPr>
          <w:rFonts w:ascii="Courier New" w:eastAsia="Calibri" w:hAnsi="Courier New" w:cs="Courier New"/>
          <w:szCs w:val="24"/>
          <w:lang w:val="es-CL" w:eastAsia="en-US"/>
        </w:rPr>
        <w:t>aplicar permanentemente las medidas de seguridad tecnológica, organizacionales, físicas e informativas necesarias para prevenir, reportar y resolver incidentes de ciberseguridad y gestionar los riesgos, así como contener y mitigar el impacto sobre la continuidad operacional, la confidencialidad e integridad del servicio prestado.</w:t>
      </w:r>
      <w:r>
        <w:rPr>
          <w:rFonts w:ascii="Courier New" w:eastAsia="Calibri" w:hAnsi="Courier New" w:cs="Courier New"/>
          <w:szCs w:val="24"/>
          <w:lang w:val="es-CL" w:eastAsia="en-US"/>
        </w:rPr>
        <w:t xml:space="preserve"> Entre los </w:t>
      </w:r>
      <w:r w:rsidR="00E83896" w:rsidRPr="00497873">
        <w:rPr>
          <w:rFonts w:ascii="Courier New" w:eastAsia="Calibri" w:hAnsi="Courier New" w:cs="Courier New"/>
          <w:szCs w:val="24"/>
          <w:lang w:val="es-CL" w:eastAsia="en-US"/>
        </w:rPr>
        <w:t>deberes específicos</w:t>
      </w:r>
      <w:r>
        <w:rPr>
          <w:rFonts w:ascii="Courier New" w:eastAsia="Calibri" w:hAnsi="Courier New" w:cs="Courier New"/>
          <w:szCs w:val="24"/>
          <w:lang w:val="es-CL" w:eastAsia="en-US"/>
        </w:rPr>
        <w:t xml:space="preserve"> se establece la </w:t>
      </w:r>
      <w:r w:rsidR="00E83896" w:rsidRPr="00497873">
        <w:rPr>
          <w:rFonts w:ascii="Courier New" w:eastAsia="Calibri" w:hAnsi="Courier New" w:cs="Courier New"/>
          <w:szCs w:val="24"/>
          <w:lang w:val="es-CL" w:eastAsia="en-US"/>
        </w:rPr>
        <w:t>implementa</w:t>
      </w:r>
      <w:r>
        <w:rPr>
          <w:rFonts w:ascii="Courier New" w:eastAsia="Calibri" w:hAnsi="Courier New" w:cs="Courier New"/>
          <w:szCs w:val="24"/>
          <w:lang w:val="es-CL" w:eastAsia="en-US"/>
        </w:rPr>
        <w:t>ción de</w:t>
      </w:r>
      <w:r w:rsidR="00E83896" w:rsidRPr="00497873">
        <w:rPr>
          <w:rFonts w:ascii="Courier New" w:eastAsia="Calibri" w:hAnsi="Courier New" w:cs="Courier New"/>
          <w:szCs w:val="24"/>
          <w:lang w:val="es-CL" w:eastAsia="en-US"/>
        </w:rPr>
        <w:t xml:space="preserve"> un sistema de gestión de riesgo permanente;</w:t>
      </w:r>
      <w:r w:rsidR="00E83896" w:rsidRPr="00497873">
        <w:rPr>
          <w:rFonts w:ascii="Courier New" w:eastAsia="Calibri" w:hAnsi="Courier New" w:cs="Courier New"/>
          <w:szCs w:val="24"/>
          <w:lang w:val="es-CL"/>
        </w:rPr>
        <w:t xml:space="preserve"> </w:t>
      </w:r>
      <w:r w:rsidR="00E83896" w:rsidRPr="00497873">
        <w:rPr>
          <w:rFonts w:ascii="Courier New" w:eastAsia="Calibri" w:hAnsi="Courier New" w:cs="Courier New"/>
          <w:szCs w:val="24"/>
          <w:lang w:val="es-CL" w:eastAsia="en-US"/>
        </w:rPr>
        <w:t xml:space="preserve">mantener un registro de las acciones ejecutadas que compongan el sistema de gestión de riesgos; elaborar e implementar planes de continuidad operacional y ciberseguridad; realizar continuamente operaciones de revisión, ejercicios, simulacros y análisis de las redes, sistemas </w:t>
      </w:r>
      <w:r w:rsidR="00E83896" w:rsidRPr="00497873">
        <w:rPr>
          <w:rFonts w:ascii="Courier New" w:eastAsia="Calibri" w:hAnsi="Courier New" w:cs="Courier New"/>
          <w:szCs w:val="24"/>
          <w:lang w:val="es-CL" w:eastAsia="en-US"/>
        </w:rPr>
        <w:lastRenderedPageBreak/>
        <w:t>informáticos, plataformas y sistemas para detectar acciones o programas informáticos que comprometan la ciberseguridad y comunicar la información relativa a dichas acciones o programas al CSIRT Sectorial respectivo o al CSIRT Nacional, según corresponda; adoptar las medidas necesarias para reducir el impacto y la propagación de un incidente de ciberseguridad.</w:t>
      </w:r>
    </w:p>
    <w:p w14:paraId="2E9C0123" w14:textId="56AA7510" w:rsidR="00E83896" w:rsidRPr="00497873" w:rsidRDefault="000B247E"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Esta iniciativa</w:t>
      </w:r>
      <w:r w:rsidR="00E83896" w:rsidRPr="00497873">
        <w:rPr>
          <w:rFonts w:ascii="Courier New" w:eastAsia="Calibri" w:hAnsi="Courier New" w:cs="Courier New"/>
          <w:szCs w:val="24"/>
          <w:lang w:val="es-CL" w:eastAsia="en-US"/>
        </w:rPr>
        <w:t xml:space="preserve"> establece las facultades normativas de los reguladores o fiscalizadores </w:t>
      </w:r>
      <w:r>
        <w:rPr>
          <w:rFonts w:ascii="Courier New" w:eastAsia="Calibri" w:hAnsi="Courier New" w:cs="Courier New"/>
          <w:szCs w:val="24"/>
          <w:lang w:val="es-CL" w:eastAsia="en-US"/>
        </w:rPr>
        <w:t xml:space="preserve">sectoriales </w:t>
      </w:r>
      <w:r w:rsidR="00E83896" w:rsidRPr="00497873">
        <w:rPr>
          <w:rFonts w:ascii="Courier New" w:eastAsia="Calibri" w:hAnsi="Courier New" w:cs="Courier New"/>
          <w:szCs w:val="24"/>
          <w:lang w:val="es-CL" w:eastAsia="en-US"/>
        </w:rPr>
        <w:t>con competencia en sus respectivos sectores regulados, con la facultad para dictar instrucciones, circulares, órdenes, normas técnicas y normas de carácter general</w:t>
      </w:r>
      <w:r>
        <w:rPr>
          <w:rFonts w:ascii="Courier New" w:eastAsia="Century Gothic" w:hAnsi="Courier New" w:cs="Courier New"/>
          <w:szCs w:val="24"/>
          <w:lang w:val="es-ES"/>
        </w:rPr>
        <w:t>, las que deberán considerar los estándares establecidos por la Agencia Nacional de Ciberseguridad</w:t>
      </w:r>
      <w:r w:rsidR="00E83896" w:rsidRPr="00497873">
        <w:rPr>
          <w:rFonts w:ascii="Courier New" w:eastAsia="Calibri" w:hAnsi="Courier New" w:cs="Courier New"/>
          <w:szCs w:val="24"/>
          <w:lang w:val="es-CL" w:eastAsia="en-US"/>
        </w:rPr>
        <w:t>.</w:t>
      </w:r>
    </w:p>
    <w:p w14:paraId="354D78A4" w14:textId="5DF20933" w:rsidR="00E83896" w:rsidRPr="00497873" w:rsidRDefault="00E83896" w:rsidP="000B247E">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3.</w:t>
      </w:r>
      <w:r w:rsidRPr="00497873">
        <w:rPr>
          <w:rFonts w:ascii="Courier New" w:eastAsia="Calibri" w:hAnsi="Courier New" w:cs="Courier New"/>
          <w:szCs w:val="24"/>
          <w:lang w:val="es-CL" w:eastAsia="en-US"/>
        </w:rPr>
        <w:tab/>
        <w:t xml:space="preserve"> Cabe destacar que el título tercero es relevante, ya que crea y regula la Agencia Nacional de Ciberseguridad, como un servicio público funcionalmente descentralizado, dotado de personalidad jurídica y patrimonio propio, de carácter técnico y especializado, </w:t>
      </w:r>
      <w:r w:rsidR="007D051F">
        <w:rPr>
          <w:rFonts w:ascii="Courier New" w:eastAsia="Calibri" w:hAnsi="Courier New" w:cs="Courier New"/>
          <w:szCs w:val="24"/>
          <w:lang w:val="es-CL" w:eastAsia="en-US"/>
        </w:rPr>
        <w:t>cuyo objeto es</w:t>
      </w:r>
      <w:r w:rsidRPr="00497873">
        <w:rPr>
          <w:rFonts w:ascii="Courier New" w:eastAsia="Calibri" w:hAnsi="Courier New" w:cs="Courier New"/>
          <w:szCs w:val="24"/>
          <w:lang w:val="es-CL" w:eastAsia="en-US"/>
        </w:rPr>
        <w:t xml:space="preserve"> asesorar al Presidente de la República en materias propias de ciberseguridad, colaborar en la protección de los intereses nacionales en el ciberespacio, coordinar el actuar de las instituciones con competencia en la materia de ciberseguridad, y regular y fiscalizar las acciones de los órganos de la Administración del Estado y privados que no se encuentren sometidos a la competencia de un regulador o fiscalizador sectorial que posean infraestructura cr</w:t>
      </w:r>
      <w:r w:rsidR="007D051F">
        <w:rPr>
          <w:rFonts w:ascii="Courier New" w:eastAsia="Calibri" w:hAnsi="Courier New" w:cs="Courier New"/>
          <w:szCs w:val="24"/>
          <w:lang w:val="es-CL" w:eastAsia="en-US"/>
        </w:rPr>
        <w:t>í</w:t>
      </w:r>
      <w:r w:rsidRPr="00497873">
        <w:rPr>
          <w:rFonts w:ascii="Courier New" w:eastAsia="Calibri" w:hAnsi="Courier New" w:cs="Courier New"/>
          <w:szCs w:val="24"/>
          <w:lang w:val="es-CL" w:eastAsia="en-US"/>
        </w:rPr>
        <w:t>tica de la información.</w:t>
      </w:r>
    </w:p>
    <w:p w14:paraId="17E75BB6" w14:textId="77777777"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La Agencia se relacionará con el Presidente de la República por intermedio del Ministerio del Interior y Seguridad Pública, la cual tendrá su domicilio en la ciudad de Santiago, sin perjuicio de contar con oficinas en otras regiones del país.</w:t>
      </w:r>
    </w:p>
    <w:p w14:paraId="61DBA537" w14:textId="39B72D8C" w:rsidR="00E83896" w:rsidRPr="00497873" w:rsidRDefault="007D051F"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Entre las</w:t>
      </w:r>
      <w:r w:rsidR="00E83896" w:rsidRPr="00497873">
        <w:rPr>
          <w:rFonts w:ascii="Courier New" w:eastAsia="Calibri" w:hAnsi="Courier New" w:cs="Courier New"/>
          <w:szCs w:val="24"/>
          <w:lang w:val="es-CL" w:eastAsia="en-US"/>
        </w:rPr>
        <w:t xml:space="preserve"> atribuciones de la Agencia Nacional de Ciberseguridad</w:t>
      </w:r>
      <w:r>
        <w:rPr>
          <w:rFonts w:ascii="Courier New" w:eastAsia="Calibri" w:hAnsi="Courier New" w:cs="Courier New"/>
          <w:szCs w:val="24"/>
          <w:lang w:val="es-CL" w:eastAsia="en-US"/>
        </w:rPr>
        <w:t xml:space="preserve"> </w:t>
      </w:r>
      <w:r w:rsidR="00E83896" w:rsidRPr="00497873">
        <w:rPr>
          <w:rFonts w:ascii="Courier New" w:eastAsia="Calibri" w:hAnsi="Courier New" w:cs="Courier New"/>
          <w:szCs w:val="24"/>
          <w:lang w:val="es-CL" w:eastAsia="en-US"/>
        </w:rPr>
        <w:t xml:space="preserve">destacan: Asesorar al Presidente de la República, en el análisis y definiciones de la política nacional de </w:t>
      </w:r>
      <w:r w:rsidR="00E83896" w:rsidRPr="00497873">
        <w:rPr>
          <w:rFonts w:ascii="Courier New" w:eastAsia="Calibri" w:hAnsi="Courier New" w:cs="Courier New"/>
          <w:szCs w:val="24"/>
          <w:lang w:val="es-CL" w:eastAsia="en-US"/>
        </w:rPr>
        <w:lastRenderedPageBreak/>
        <w:t>ciberseguridad, así como los planes y programas de acción específicos para su ejecución y cumplimiento, en general podrá dictar normas técnicas de carácter general y los estándares mínimos de ciberseguridad, además de coordinar e impartir instrucciones particulares para los órganos de la Administración del Estado y para los privados cuya infraestructura de la información sea calificada como crítica y no se encuentren sometidos a la regulación o fiscalización de un regulador o fiscalizador sectorial.</w:t>
      </w:r>
    </w:p>
    <w:p w14:paraId="5B5FB4A2" w14:textId="50E21899" w:rsidR="00E83896" w:rsidRPr="00497873" w:rsidRDefault="007D051F" w:rsidP="00683A92">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La</w:t>
      </w:r>
      <w:r w:rsidR="00E83896" w:rsidRPr="00497873">
        <w:rPr>
          <w:rFonts w:ascii="Courier New" w:eastAsia="Calibri" w:hAnsi="Courier New" w:cs="Courier New"/>
          <w:szCs w:val="24"/>
          <w:lang w:val="es-CL" w:eastAsia="en-US"/>
        </w:rPr>
        <w:t xml:space="preserve"> dirección y administración de la Agencia estará a cargo de un Director Nacional, quien será el jefe superior del Servicio.</w:t>
      </w:r>
      <w:r w:rsidR="00683A92">
        <w:rPr>
          <w:rFonts w:ascii="Courier New" w:eastAsia="Calibri" w:hAnsi="Courier New" w:cs="Courier New"/>
          <w:szCs w:val="24"/>
          <w:lang w:val="es-CL" w:eastAsia="en-US"/>
        </w:rPr>
        <w:t xml:space="preserve"> La</w:t>
      </w:r>
      <w:r w:rsidR="00E83896" w:rsidRPr="00497873">
        <w:rPr>
          <w:rFonts w:ascii="Courier New" w:eastAsia="Calibri" w:hAnsi="Courier New" w:cs="Courier New"/>
          <w:szCs w:val="24"/>
          <w:lang w:val="es-CL" w:eastAsia="en-US"/>
        </w:rPr>
        <w:t xml:space="preserve"> Agencia estará afecta al Sistema de Alta Dirección Pública establecido en la ley Nº 19.882.</w:t>
      </w:r>
    </w:p>
    <w:p w14:paraId="01A18080" w14:textId="0998AED7" w:rsidR="00E83896" w:rsidRPr="00497873" w:rsidRDefault="00683A92"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Esta iniciativa</w:t>
      </w:r>
      <w:r w:rsidR="00E83896" w:rsidRPr="00497873">
        <w:rPr>
          <w:rFonts w:ascii="Courier New" w:eastAsia="Calibri" w:hAnsi="Courier New" w:cs="Courier New"/>
          <w:szCs w:val="24"/>
          <w:lang w:val="es-CL" w:eastAsia="en-US"/>
        </w:rPr>
        <w:t xml:space="preserve"> crea el Registro Nacional de Incidentes de Ciberseguridad, el cual será administrado por la Agencia Nacional de Ciberseguridad y tendrá el carácter de reservado. En este registro se ingresarán los datos técnicos y antecedentes necesarios para describir la ocurrencia de incidentes de ciberseguridad, con su análisis y estudio. Sobre la base de este registro se podrán realizar las respetivas investigaciones por parte de la Agencia, así como comunicar las alertas a CSIRT Sectoriales y a l</w:t>
      </w:r>
      <w:r>
        <w:rPr>
          <w:rFonts w:ascii="Courier New" w:eastAsia="Calibri" w:hAnsi="Courier New" w:cs="Courier New"/>
          <w:szCs w:val="24"/>
          <w:lang w:val="es-CL" w:eastAsia="en-US"/>
        </w:rPr>
        <w:t>os órganos del Estado y l</w:t>
      </w:r>
      <w:r w:rsidR="00E83896" w:rsidRPr="00497873">
        <w:rPr>
          <w:rFonts w:ascii="Courier New" w:eastAsia="Calibri" w:hAnsi="Courier New" w:cs="Courier New"/>
          <w:szCs w:val="24"/>
          <w:lang w:val="es-CL" w:eastAsia="en-US"/>
        </w:rPr>
        <w:t xml:space="preserve">as instituciones que posean infraestructura de la información calificada como crítica, que corresponda al caso. Se mandata que un reglamento expedido por el Ministerio del Interior y Seguridad Pública </w:t>
      </w:r>
      <w:r>
        <w:rPr>
          <w:rFonts w:ascii="Courier New" w:eastAsia="Calibri" w:hAnsi="Courier New" w:cs="Courier New"/>
          <w:szCs w:val="24"/>
          <w:lang w:val="es-CL" w:eastAsia="en-US"/>
        </w:rPr>
        <w:t>determine</w:t>
      </w:r>
      <w:r w:rsidR="00E83896" w:rsidRPr="00497873">
        <w:rPr>
          <w:rFonts w:ascii="Courier New" w:eastAsia="Calibri" w:hAnsi="Courier New" w:cs="Courier New"/>
          <w:szCs w:val="24"/>
          <w:lang w:val="es-CL" w:eastAsia="en-US"/>
        </w:rPr>
        <w:t xml:space="preserve"> la forma en que se confeccionará el referido registro, su operación y toda otra norma necesaria para su adecuado funcionamiento. </w:t>
      </w:r>
    </w:p>
    <w:p w14:paraId="2BCB5337" w14:textId="1813063B" w:rsidR="00E83896" w:rsidRPr="00497873" w:rsidRDefault="00683A92"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Se</w:t>
      </w:r>
      <w:r w:rsidR="00E83896" w:rsidRPr="00497873">
        <w:rPr>
          <w:rFonts w:ascii="Courier New" w:eastAsia="Calibri" w:hAnsi="Courier New" w:cs="Courier New"/>
          <w:szCs w:val="24"/>
          <w:lang w:val="es-CL" w:eastAsia="en-US"/>
        </w:rPr>
        <w:t xml:space="preserve"> crea y regula el Consejo Técnico de la Agencia Nacional de Ciberseguridad, el cual tiene por finalidad asesorar y apoyar técnicamente a la Agencia en el análisis y revisión periódica de las políticas públicas propias de su ámbito de competencia, en el estudio de las amenazas existentes y </w:t>
      </w:r>
      <w:r w:rsidR="00E83896" w:rsidRPr="00497873">
        <w:rPr>
          <w:rFonts w:ascii="Courier New" w:eastAsia="Calibri" w:hAnsi="Courier New" w:cs="Courier New"/>
          <w:szCs w:val="24"/>
          <w:lang w:val="es-CL" w:eastAsia="en-US"/>
        </w:rPr>
        <w:lastRenderedPageBreak/>
        <w:t xml:space="preserve">potenciales en el ámbito de ciberseguridad y, proponer posibles medidas para abordarlas. El Consejo estará integrado por el Director Nacional de la Agencia y cuatro consejeros designados por el Presidente de la República, entre personas de destacada labor en el ámbito de la ciberseguridad y/o de políticas públicas vinculadas a la materia, quienes permanecerán en su cargo durante seis años, renovándose en pares cada tres años, pudiendo ser reelegidos en sus cargos por una sola vez. </w:t>
      </w:r>
    </w:p>
    <w:p w14:paraId="677DA46F" w14:textId="350079F7" w:rsidR="00E83896" w:rsidRPr="00497873" w:rsidRDefault="00E83896" w:rsidP="00484AD1">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E</w:t>
      </w:r>
      <w:r w:rsidR="00484AD1">
        <w:rPr>
          <w:rFonts w:ascii="Courier New" w:eastAsia="Calibri" w:hAnsi="Courier New" w:cs="Courier New"/>
          <w:szCs w:val="24"/>
          <w:lang w:val="es-CL" w:eastAsia="en-US"/>
        </w:rPr>
        <w:t xml:space="preserve">sta iniciativa detalla </w:t>
      </w:r>
      <w:r w:rsidRPr="00497873">
        <w:rPr>
          <w:rFonts w:ascii="Courier New" w:eastAsia="Calibri" w:hAnsi="Courier New" w:cs="Courier New"/>
          <w:szCs w:val="24"/>
          <w:lang w:val="es-CL" w:eastAsia="en-US"/>
        </w:rPr>
        <w:t xml:space="preserve">las funciones del Consejo, </w:t>
      </w:r>
      <w:r w:rsidR="00484AD1">
        <w:rPr>
          <w:rFonts w:ascii="Courier New" w:eastAsia="Calibri" w:hAnsi="Courier New" w:cs="Courier New"/>
          <w:szCs w:val="24"/>
          <w:lang w:val="es-CL" w:eastAsia="en-US"/>
        </w:rPr>
        <w:t>así como las disposiciones relativas a su</w:t>
      </w:r>
      <w:r w:rsidRPr="00497873">
        <w:rPr>
          <w:rFonts w:ascii="Courier New" w:eastAsia="Calibri" w:hAnsi="Courier New" w:cs="Courier New"/>
          <w:szCs w:val="24"/>
          <w:lang w:val="es-CL" w:eastAsia="en-US"/>
        </w:rPr>
        <w:t xml:space="preserve"> funcionamiento del Consejo,</w:t>
      </w:r>
      <w:r w:rsidR="00484AD1">
        <w:rPr>
          <w:rFonts w:ascii="Courier New" w:eastAsia="Calibri" w:hAnsi="Courier New" w:cs="Courier New"/>
          <w:szCs w:val="24"/>
          <w:lang w:val="es-CL" w:eastAsia="en-US"/>
        </w:rPr>
        <w:t xml:space="preserve"> </w:t>
      </w:r>
      <w:r w:rsidRPr="00497873">
        <w:rPr>
          <w:rFonts w:ascii="Courier New" w:eastAsia="Calibri" w:hAnsi="Courier New" w:cs="Courier New"/>
          <w:szCs w:val="24"/>
          <w:lang w:val="es-CL" w:eastAsia="en-US"/>
        </w:rPr>
        <w:t xml:space="preserve">las incompatibilidades de los miembros del Consejo, </w:t>
      </w:r>
      <w:r w:rsidR="00484AD1">
        <w:rPr>
          <w:rFonts w:ascii="Courier New" w:eastAsia="Calibri" w:hAnsi="Courier New" w:cs="Courier New"/>
          <w:szCs w:val="24"/>
          <w:lang w:val="es-CL" w:eastAsia="en-US"/>
        </w:rPr>
        <w:t xml:space="preserve">y las </w:t>
      </w:r>
      <w:r w:rsidRPr="00497873">
        <w:rPr>
          <w:rFonts w:ascii="Courier New" w:eastAsia="Calibri" w:hAnsi="Courier New" w:cs="Courier New"/>
          <w:szCs w:val="24"/>
          <w:lang w:val="es-CL" w:eastAsia="en-US"/>
        </w:rPr>
        <w:t>causales de cesación del cargo de consejero.</w:t>
      </w:r>
    </w:p>
    <w:p w14:paraId="5A1A2BCF" w14:textId="5F34D59F" w:rsidR="00E83896" w:rsidRPr="00497873" w:rsidRDefault="00484AD1"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S</w:t>
      </w:r>
      <w:r w:rsidR="00E83896" w:rsidRPr="00497873">
        <w:rPr>
          <w:rFonts w:ascii="Courier New" w:eastAsia="Calibri" w:hAnsi="Courier New" w:cs="Courier New"/>
          <w:szCs w:val="24"/>
          <w:lang w:val="es-CL" w:eastAsia="en-US"/>
        </w:rPr>
        <w:t>e crea y regula el Equipo Nacional de Respuesta a Incidentes de Seguridad Informática, denominado “CSIRT Nacional”</w:t>
      </w:r>
      <w:r w:rsidR="001204C2">
        <w:rPr>
          <w:rFonts w:ascii="Courier New" w:eastAsia="Calibri" w:hAnsi="Courier New" w:cs="Courier New"/>
          <w:szCs w:val="24"/>
          <w:lang w:val="es-CL" w:eastAsia="en-US"/>
        </w:rPr>
        <w:t>, e</w:t>
      </w:r>
      <w:r w:rsidR="00E83896" w:rsidRPr="00497873">
        <w:rPr>
          <w:rFonts w:ascii="Courier New" w:eastAsia="Calibri" w:hAnsi="Courier New" w:cs="Courier New"/>
          <w:szCs w:val="24"/>
          <w:lang w:val="es-CL" w:eastAsia="en-US"/>
        </w:rPr>
        <w:t xml:space="preserve">l cual tendrá </w:t>
      </w:r>
      <w:r w:rsidR="001204C2">
        <w:rPr>
          <w:rFonts w:ascii="Courier New" w:eastAsia="Calibri" w:hAnsi="Courier New" w:cs="Courier New"/>
          <w:szCs w:val="24"/>
          <w:lang w:val="es-CL" w:eastAsia="en-US"/>
        </w:rPr>
        <w:t xml:space="preserve">entre sus </w:t>
      </w:r>
      <w:r w:rsidR="00E83896" w:rsidRPr="00497873">
        <w:rPr>
          <w:rFonts w:ascii="Courier New" w:eastAsia="Calibri" w:hAnsi="Courier New" w:cs="Courier New"/>
          <w:szCs w:val="24"/>
          <w:lang w:val="es-CL" w:eastAsia="en-US"/>
        </w:rPr>
        <w:t xml:space="preserve">funciones: responder ante incidentes de ciberseguridad o ciberataque que vulneren o pongan en riesgo las instalaciones, redes, sistemas, plataformas, servicios y equipos físicos y de tecnología de la información relativos a instituciones privadas no sometidas a la supervigilancia de un regulador o fiscalizador sectorial y que posean infraestructura de la información calificada como crítica; coordinar a los CSIRT Sectoriales frente a ataques, vulnerabilidades, incidentes y brechas de ciberseguridad; servir de punto de enlace con Equipos de Respuesta a Incidentes de Seguridad Informática extranjeros o sus equivalentes, para el intercambio de información de ciberseguridad, siempre dentro del marco de sus competencias; prestar colaboración o asesoría técnica a los CSIRT Sectoriales en la implementación de políticas y acciones relativas a ciberseguridad; ofrecer soporte a los CSIRT Sectoriales para asegurar la resiliencia de estos en caso de fallas operacionales graves, incidentes de ciberseguridad o ciberataques; consolidar y tratar los datos técnicos y antecedentes que </w:t>
      </w:r>
      <w:r w:rsidR="00E83896" w:rsidRPr="00497873">
        <w:rPr>
          <w:rFonts w:ascii="Courier New" w:eastAsia="Calibri" w:hAnsi="Courier New" w:cs="Courier New"/>
          <w:szCs w:val="24"/>
          <w:lang w:val="es-CL" w:eastAsia="en-US"/>
        </w:rPr>
        <w:lastRenderedPageBreak/>
        <w:t xml:space="preserve">describen la ocurrencia de incidentes de ciberseguridad, ciberataques, vulnerabilidades y demás información para efectos de la alimentación del </w:t>
      </w:r>
      <w:r w:rsidR="002D1AC3">
        <w:rPr>
          <w:rFonts w:ascii="Courier New" w:eastAsia="Calibri" w:hAnsi="Courier New" w:cs="Courier New"/>
          <w:szCs w:val="24"/>
          <w:lang w:val="es-CL" w:eastAsia="en-US"/>
        </w:rPr>
        <w:t>R</w:t>
      </w:r>
      <w:r w:rsidR="00E83896" w:rsidRPr="00497873">
        <w:rPr>
          <w:rFonts w:ascii="Courier New" w:eastAsia="Calibri" w:hAnsi="Courier New" w:cs="Courier New"/>
          <w:szCs w:val="24"/>
          <w:lang w:val="es-CL" w:eastAsia="en-US"/>
        </w:rPr>
        <w:t>egistro</w:t>
      </w:r>
      <w:r w:rsidR="002D1AC3">
        <w:rPr>
          <w:rFonts w:ascii="Courier New" w:eastAsia="Calibri" w:hAnsi="Courier New" w:cs="Courier New"/>
          <w:szCs w:val="24"/>
          <w:lang w:val="es-CL" w:eastAsia="en-US"/>
        </w:rPr>
        <w:t xml:space="preserve"> Nacional de Incidentes de Ciberseguridad, entre otras.</w:t>
      </w:r>
    </w:p>
    <w:p w14:paraId="270EE182" w14:textId="16009A33" w:rsidR="00E83896" w:rsidRPr="00497873" w:rsidRDefault="002D1AC3" w:rsidP="002D1AC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4.</w:t>
      </w:r>
      <w:r w:rsidR="000B1DA6">
        <w:rPr>
          <w:rFonts w:ascii="Courier New" w:eastAsia="Calibri" w:hAnsi="Courier New" w:cs="Courier New"/>
          <w:szCs w:val="24"/>
          <w:lang w:val="es-CL" w:eastAsia="en-US"/>
        </w:rPr>
        <w:tab/>
      </w:r>
      <w:r w:rsidR="00E83896" w:rsidRPr="00497873">
        <w:rPr>
          <w:rFonts w:ascii="Courier New" w:eastAsia="Calibri" w:hAnsi="Courier New" w:cs="Courier New"/>
          <w:szCs w:val="24"/>
          <w:lang w:val="es-CL" w:eastAsia="en-US"/>
        </w:rPr>
        <w:t xml:space="preserve">En línea con lo anterior, el título cuarto del presente proyecto de ley regula los </w:t>
      </w:r>
      <w:r>
        <w:rPr>
          <w:rFonts w:ascii="Courier New" w:eastAsia="Calibri" w:hAnsi="Courier New" w:cs="Courier New"/>
          <w:szCs w:val="24"/>
          <w:lang w:val="es-CL" w:eastAsia="en-US"/>
        </w:rPr>
        <w:t>E</w:t>
      </w:r>
      <w:r w:rsidR="00E83896" w:rsidRPr="00497873">
        <w:rPr>
          <w:rFonts w:ascii="Courier New" w:eastAsia="Calibri" w:hAnsi="Courier New" w:cs="Courier New"/>
          <w:szCs w:val="24"/>
          <w:lang w:val="es-CL" w:eastAsia="en-US"/>
        </w:rPr>
        <w:t xml:space="preserve">quipos de </w:t>
      </w:r>
      <w:r>
        <w:rPr>
          <w:rFonts w:ascii="Courier New" w:eastAsia="Calibri" w:hAnsi="Courier New" w:cs="Courier New"/>
          <w:szCs w:val="24"/>
          <w:lang w:val="es-CL" w:eastAsia="en-US"/>
        </w:rPr>
        <w:t>R</w:t>
      </w:r>
      <w:r w:rsidR="00E83896" w:rsidRPr="00497873">
        <w:rPr>
          <w:rFonts w:ascii="Courier New" w:eastAsia="Calibri" w:hAnsi="Courier New" w:cs="Courier New"/>
          <w:szCs w:val="24"/>
          <w:lang w:val="es-CL" w:eastAsia="en-US"/>
        </w:rPr>
        <w:t xml:space="preserve">espuesta a </w:t>
      </w:r>
      <w:r>
        <w:rPr>
          <w:rFonts w:ascii="Courier New" w:eastAsia="Calibri" w:hAnsi="Courier New" w:cs="Courier New"/>
          <w:szCs w:val="24"/>
          <w:lang w:val="es-CL" w:eastAsia="en-US"/>
        </w:rPr>
        <w:t>I</w:t>
      </w:r>
      <w:r w:rsidR="00E83896" w:rsidRPr="00497873">
        <w:rPr>
          <w:rFonts w:ascii="Courier New" w:eastAsia="Calibri" w:hAnsi="Courier New" w:cs="Courier New"/>
          <w:szCs w:val="24"/>
          <w:lang w:val="es-CL" w:eastAsia="en-US"/>
        </w:rPr>
        <w:t xml:space="preserve">ncidentes de </w:t>
      </w:r>
      <w:r>
        <w:rPr>
          <w:rFonts w:ascii="Courier New" w:eastAsia="Calibri" w:hAnsi="Courier New" w:cs="Courier New"/>
          <w:szCs w:val="24"/>
          <w:lang w:val="es-CL" w:eastAsia="en-US"/>
        </w:rPr>
        <w:t>S</w:t>
      </w:r>
      <w:r w:rsidR="00E83896" w:rsidRPr="00497873">
        <w:rPr>
          <w:rFonts w:ascii="Courier New" w:eastAsia="Calibri" w:hAnsi="Courier New" w:cs="Courier New"/>
          <w:szCs w:val="24"/>
          <w:lang w:val="es-CL" w:eastAsia="en-US"/>
        </w:rPr>
        <w:t xml:space="preserve">eguridad </w:t>
      </w:r>
      <w:r>
        <w:rPr>
          <w:rFonts w:ascii="Courier New" w:eastAsia="Calibri" w:hAnsi="Courier New" w:cs="Courier New"/>
          <w:szCs w:val="24"/>
          <w:lang w:val="es-CL" w:eastAsia="en-US"/>
        </w:rPr>
        <w:t>I</w:t>
      </w:r>
      <w:r w:rsidR="00E83896" w:rsidRPr="00497873">
        <w:rPr>
          <w:rFonts w:ascii="Courier New" w:eastAsia="Calibri" w:hAnsi="Courier New" w:cs="Courier New"/>
          <w:szCs w:val="24"/>
          <w:lang w:val="es-CL" w:eastAsia="en-US"/>
        </w:rPr>
        <w:t xml:space="preserve">nformáticos </w:t>
      </w:r>
      <w:r>
        <w:rPr>
          <w:rFonts w:ascii="Courier New" w:eastAsia="Calibri" w:hAnsi="Courier New" w:cs="Courier New"/>
          <w:szCs w:val="24"/>
          <w:lang w:val="es-CL" w:eastAsia="en-US"/>
        </w:rPr>
        <w:t>S</w:t>
      </w:r>
      <w:r w:rsidR="00E83896" w:rsidRPr="00497873">
        <w:rPr>
          <w:rFonts w:ascii="Courier New" w:eastAsia="Calibri" w:hAnsi="Courier New" w:cs="Courier New"/>
          <w:szCs w:val="24"/>
          <w:lang w:val="es-CL" w:eastAsia="en-US"/>
        </w:rPr>
        <w:t>ectoriales “CSIRT Sectoriales”</w:t>
      </w:r>
      <w:r>
        <w:rPr>
          <w:rFonts w:ascii="Courier New" w:eastAsia="Calibri" w:hAnsi="Courier New" w:cs="Courier New"/>
          <w:szCs w:val="24"/>
          <w:lang w:val="es-CL" w:eastAsia="en-US"/>
        </w:rPr>
        <w:t xml:space="preserve"> que podrán constituirse por los </w:t>
      </w:r>
      <w:r w:rsidR="00E83896" w:rsidRPr="00497873">
        <w:rPr>
          <w:rFonts w:ascii="Courier New" w:eastAsia="Calibri" w:hAnsi="Courier New" w:cs="Courier New"/>
          <w:szCs w:val="24"/>
          <w:lang w:val="es-CL" w:eastAsia="en-US"/>
        </w:rPr>
        <w:t>reguladores o fiscalizadores sectoriales</w:t>
      </w:r>
      <w:r>
        <w:rPr>
          <w:rFonts w:ascii="Courier New" w:eastAsia="Calibri" w:hAnsi="Courier New" w:cs="Courier New"/>
          <w:szCs w:val="24"/>
          <w:lang w:val="es-CL" w:eastAsia="en-US"/>
        </w:rPr>
        <w:t xml:space="preserve">, con el objeto de </w:t>
      </w:r>
      <w:r w:rsidR="00E83896" w:rsidRPr="00497873">
        <w:rPr>
          <w:rFonts w:ascii="Courier New" w:eastAsia="Calibri" w:hAnsi="Courier New" w:cs="Courier New"/>
          <w:szCs w:val="24"/>
          <w:lang w:val="es-CL" w:eastAsia="en-US"/>
        </w:rPr>
        <w:t>dar respuesta a vulnerabilidades e incidentes de ciberseguridad que pongan en riesgo las instalaciones, redes, sistemas, plataformas, servicios y equipos físicos y de tecnología de la información de sus respectivos sectores regulados.</w:t>
      </w:r>
    </w:p>
    <w:p w14:paraId="00EDF73F" w14:textId="0E5B291F"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En</w:t>
      </w:r>
      <w:r w:rsidR="002D1AC3">
        <w:rPr>
          <w:rFonts w:ascii="Courier New" w:eastAsia="Calibri" w:hAnsi="Courier New" w:cs="Courier New"/>
          <w:szCs w:val="24"/>
          <w:lang w:val="es-CL" w:eastAsia="en-US"/>
        </w:rPr>
        <w:t xml:space="preserve">tre </w:t>
      </w:r>
      <w:r w:rsidRPr="00497873">
        <w:rPr>
          <w:rFonts w:ascii="Courier New" w:eastAsia="Calibri" w:hAnsi="Courier New" w:cs="Courier New"/>
          <w:szCs w:val="24"/>
          <w:lang w:val="es-CL" w:eastAsia="en-US"/>
        </w:rPr>
        <w:t>las funciones de los CSIRT Sectoriales</w:t>
      </w:r>
      <w:r w:rsidR="002D1AC3">
        <w:rPr>
          <w:rFonts w:ascii="Courier New" w:eastAsia="Calibri" w:hAnsi="Courier New" w:cs="Courier New"/>
          <w:szCs w:val="24"/>
          <w:lang w:val="es-CL" w:eastAsia="en-US"/>
        </w:rPr>
        <w:t xml:space="preserve"> se encuentran</w:t>
      </w:r>
      <w:r w:rsidRPr="00497873">
        <w:rPr>
          <w:rFonts w:ascii="Courier New" w:eastAsia="Calibri" w:hAnsi="Courier New" w:cs="Courier New"/>
          <w:szCs w:val="24"/>
          <w:lang w:val="es-CL" w:eastAsia="en-US"/>
        </w:rPr>
        <w:t>: responder ante incidentes de ciberseguridad que vulneren o pongan en riesgo las instalaciones, redes, sistemas, plataformas, servicios y equipos físicos y de tecnología de la información que afecten a l</w:t>
      </w:r>
      <w:r w:rsidR="002D1AC3">
        <w:rPr>
          <w:rFonts w:ascii="Courier New" w:eastAsia="Calibri" w:hAnsi="Courier New" w:cs="Courier New"/>
          <w:szCs w:val="24"/>
          <w:lang w:val="es-CL" w:eastAsia="en-US"/>
        </w:rPr>
        <w:t>o</w:t>
      </w:r>
      <w:r w:rsidRPr="00497873">
        <w:rPr>
          <w:rFonts w:ascii="Courier New" w:eastAsia="Calibri" w:hAnsi="Courier New" w:cs="Courier New"/>
          <w:szCs w:val="24"/>
          <w:lang w:val="es-CL" w:eastAsia="en-US"/>
        </w:rPr>
        <w:t xml:space="preserve">s </w:t>
      </w:r>
      <w:r w:rsidR="002D1AC3">
        <w:rPr>
          <w:rFonts w:ascii="Courier New" w:eastAsia="Calibri" w:hAnsi="Courier New" w:cs="Courier New"/>
          <w:szCs w:val="24"/>
          <w:lang w:val="es-CL" w:eastAsia="en-US"/>
        </w:rPr>
        <w:t xml:space="preserve">órganos de la Administración del Estado y de las </w:t>
      </w:r>
      <w:r w:rsidRPr="00497873">
        <w:rPr>
          <w:rFonts w:ascii="Courier New" w:eastAsia="Calibri" w:hAnsi="Courier New" w:cs="Courier New"/>
          <w:szCs w:val="24"/>
          <w:lang w:val="es-CL" w:eastAsia="en-US"/>
        </w:rPr>
        <w:t xml:space="preserve">instituciones </w:t>
      </w:r>
      <w:r w:rsidR="002D1AC3">
        <w:rPr>
          <w:rFonts w:ascii="Courier New" w:eastAsia="Calibri" w:hAnsi="Courier New" w:cs="Courier New"/>
          <w:szCs w:val="24"/>
          <w:lang w:val="es-CL" w:eastAsia="en-US"/>
        </w:rPr>
        <w:t xml:space="preserve">privadas </w:t>
      </w:r>
      <w:r w:rsidRPr="00497873">
        <w:rPr>
          <w:rFonts w:ascii="Courier New" w:eastAsia="Calibri" w:hAnsi="Courier New" w:cs="Courier New"/>
          <w:szCs w:val="24"/>
          <w:lang w:val="es-CL" w:eastAsia="en-US"/>
        </w:rPr>
        <w:t>de su sector; coordinar a los equipos CSIRT, o sus equivalentes, de l</w:t>
      </w:r>
      <w:r w:rsidR="002D1AC3">
        <w:rPr>
          <w:rFonts w:ascii="Courier New" w:eastAsia="Calibri" w:hAnsi="Courier New" w:cs="Courier New"/>
          <w:szCs w:val="24"/>
          <w:lang w:val="es-CL" w:eastAsia="en-US"/>
        </w:rPr>
        <w:t xml:space="preserve">os órganos del Estado y de las </w:t>
      </w:r>
      <w:r w:rsidRPr="00497873">
        <w:rPr>
          <w:rFonts w:ascii="Courier New" w:eastAsia="Calibri" w:hAnsi="Courier New" w:cs="Courier New"/>
          <w:szCs w:val="24"/>
          <w:lang w:val="es-CL" w:eastAsia="en-US"/>
        </w:rPr>
        <w:t xml:space="preserve">instituciones </w:t>
      </w:r>
      <w:r w:rsidR="002D1AC3">
        <w:rPr>
          <w:rFonts w:ascii="Courier New" w:eastAsia="Calibri" w:hAnsi="Courier New" w:cs="Courier New"/>
          <w:szCs w:val="24"/>
          <w:lang w:val="es-CL" w:eastAsia="en-US"/>
        </w:rPr>
        <w:t xml:space="preserve">privadas </w:t>
      </w:r>
      <w:r w:rsidRPr="00497873">
        <w:rPr>
          <w:rFonts w:ascii="Courier New" w:eastAsia="Calibri" w:hAnsi="Courier New" w:cs="Courier New"/>
          <w:szCs w:val="24"/>
          <w:lang w:val="es-CL" w:eastAsia="en-US"/>
        </w:rPr>
        <w:t>de su sector frente a ataques, vulnerabilidades, incidentes y brechas de ciberseguridad; prestar colaboración o asesoría técnica en la implementación de políticas y acciones relativas a ciberseguridad</w:t>
      </w:r>
      <w:r w:rsidR="002D1AC3" w:rsidRPr="002D1AC3">
        <w:rPr>
          <w:rFonts w:ascii="Courier New" w:eastAsia="Calibri" w:hAnsi="Courier New" w:cs="Courier New"/>
          <w:szCs w:val="24"/>
          <w:lang w:val="es-CL" w:eastAsia="en-US"/>
        </w:rPr>
        <w:t xml:space="preserve"> </w:t>
      </w:r>
      <w:r w:rsidR="002D1AC3" w:rsidRPr="00497873">
        <w:rPr>
          <w:rFonts w:ascii="Courier New" w:eastAsia="Calibri" w:hAnsi="Courier New" w:cs="Courier New"/>
          <w:szCs w:val="24"/>
          <w:lang w:val="es-CL" w:eastAsia="en-US"/>
        </w:rPr>
        <w:t>a los CSIRT de las instituciones reguladas</w:t>
      </w:r>
      <w:r w:rsidR="002D1AC3">
        <w:rPr>
          <w:rFonts w:ascii="Courier New" w:eastAsia="Calibri" w:hAnsi="Courier New" w:cs="Courier New"/>
          <w:szCs w:val="24"/>
          <w:lang w:val="es-CL" w:eastAsia="en-US"/>
        </w:rPr>
        <w:t>,</w:t>
      </w:r>
      <w:r w:rsidRPr="00497873">
        <w:rPr>
          <w:rFonts w:ascii="Courier New" w:eastAsia="Calibri" w:hAnsi="Courier New" w:cs="Courier New"/>
          <w:szCs w:val="24"/>
          <w:lang w:val="es-CL" w:eastAsia="en-US"/>
        </w:rPr>
        <w:t xml:space="preserve"> </w:t>
      </w:r>
      <w:r w:rsidR="002D1AC3">
        <w:rPr>
          <w:rFonts w:ascii="Courier New" w:eastAsia="Calibri" w:hAnsi="Courier New" w:cs="Courier New"/>
          <w:szCs w:val="24"/>
          <w:lang w:val="es-CL" w:eastAsia="en-US"/>
        </w:rPr>
        <w:t>entre otras</w:t>
      </w:r>
      <w:r w:rsidRPr="00497873">
        <w:rPr>
          <w:rFonts w:ascii="Courier New" w:eastAsia="Calibri" w:hAnsi="Courier New" w:cs="Courier New"/>
          <w:szCs w:val="24"/>
          <w:lang w:val="es-CL" w:eastAsia="en-US"/>
        </w:rPr>
        <w:t>.</w:t>
      </w:r>
    </w:p>
    <w:p w14:paraId="4432D625" w14:textId="38C0470F" w:rsidR="00E83896" w:rsidRPr="00497873" w:rsidRDefault="00EF0244"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En cuanto a la relación entre la Agencia Nacional de Ciberseguridad y los CSIRT Sectoriales se establecen deberes de información. Así, l</w:t>
      </w:r>
      <w:r w:rsidR="00E83896" w:rsidRPr="00497873">
        <w:rPr>
          <w:rFonts w:ascii="Courier New" w:eastAsia="Calibri" w:hAnsi="Courier New" w:cs="Courier New"/>
          <w:szCs w:val="24"/>
          <w:lang w:val="es-CL" w:eastAsia="en-US"/>
        </w:rPr>
        <w:t xml:space="preserve">a Agencia informará a cada CSIRT Sectorial los reportes o alarmas de incidentes de ciberseguridad, vulnerabilidades existentes, conocidas o detectadas, y los planes de acciones sugeridos para subsanar dichas brechas de ciberseguridad. Del mismo modo, cada CSIRT Sectorial deberá informar a su sector regulado </w:t>
      </w:r>
      <w:r w:rsidR="00E83896" w:rsidRPr="00497873">
        <w:rPr>
          <w:rFonts w:ascii="Courier New" w:eastAsia="Calibri" w:hAnsi="Courier New" w:cs="Courier New"/>
          <w:szCs w:val="24"/>
          <w:lang w:val="es-CL" w:eastAsia="en-US"/>
        </w:rPr>
        <w:lastRenderedPageBreak/>
        <w:t>de manera anonimizada de los reportes de incidentes de ciberseguridad, vulnerabilidades existentes, conocidas o detectadas y de los cursos de acción tomada en cada caso.</w:t>
      </w:r>
    </w:p>
    <w:p w14:paraId="6C3BC0CE" w14:textId="68F7D711"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Por </w:t>
      </w:r>
      <w:r w:rsidR="00EF0244">
        <w:rPr>
          <w:rFonts w:ascii="Courier New" w:eastAsia="Calibri" w:hAnsi="Courier New" w:cs="Courier New"/>
          <w:szCs w:val="24"/>
          <w:lang w:val="es-CL" w:eastAsia="en-US"/>
        </w:rPr>
        <w:t>su parte,</w:t>
      </w:r>
      <w:r w:rsidRPr="00497873">
        <w:rPr>
          <w:rFonts w:ascii="Courier New" w:eastAsia="Calibri" w:hAnsi="Courier New" w:cs="Courier New"/>
          <w:szCs w:val="24"/>
          <w:lang w:val="es-CL" w:eastAsia="en-US"/>
        </w:rPr>
        <w:t xml:space="preserve"> toda institución que posea infraestructura crítica de la información calificada como crítica tiene la obligación de informar a su respectivo CSIRT, los reportes de incidentes de ciberseguridad e informar respecto del plan de acción que adoptó frente a esta en un plazo no superior a 24 horas, prorrogable, por una sola vez por el mismo plazo, contado desde que se tuvo conocimiento de su ocurrencia.</w:t>
      </w:r>
    </w:p>
    <w:p w14:paraId="50ABC374" w14:textId="6BBAE6E1" w:rsidR="00E83896" w:rsidRPr="00497873" w:rsidRDefault="00EF0244"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Los</w:t>
      </w:r>
      <w:r w:rsidR="00E83896" w:rsidRPr="00497873">
        <w:rPr>
          <w:rFonts w:ascii="Courier New" w:eastAsia="Calibri" w:hAnsi="Courier New" w:cs="Courier New"/>
          <w:szCs w:val="24"/>
          <w:lang w:val="es-CL" w:eastAsia="en-US"/>
        </w:rPr>
        <w:t xml:space="preserve"> CSIRT Sectoriales</w:t>
      </w:r>
      <w:r>
        <w:rPr>
          <w:rFonts w:ascii="Courier New" w:eastAsia="Calibri" w:hAnsi="Courier New" w:cs="Courier New"/>
          <w:szCs w:val="24"/>
          <w:lang w:val="es-CL" w:eastAsia="en-US"/>
        </w:rPr>
        <w:t xml:space="preserve"> </w:t>
      </w:r>
      <w:r w:rsidR="00E83896" w:rsidRPr="00497873">
        <w:rPr>
          <w:rFonts w:ascii="Courier New" w:eastAsia="Calibri" w:hAnsi="Courier New" w:cs="Courier New"/>
          <w:szCs w:val="24"/>
          <w:lang w:val="es-CL" w:eastAsia="en-US"/>
        </w:rPr>
        <w:t xml:space="preserve">deberán informar a más tardar una hora después de haber verificado la existencia de un incidente de ciberseguridad, cuando éste ha tenido un impacto significativo en la seguridad del sistema informático de una institución que posee infraestructura crítica de la información calificada como crítica o en la continuidad de un servicio esencial. </w:t>
      </w:r>
      <w:r>
        <w:rPr>
          <w:rFonts w:ascii="Courier New" w:eastAsia="Calibri" w:hAnsi="Courier New" w:cs="Courier New"/>
          <w:szCs w:val="24"/>
          <w:lang w:val="es-CL" w:eastAsia="en-US"/>
        </w:rPr>
        <w:t xml:space="preserve">Para estos efectos, </w:t>
      </w:r>
      <w:r w:rsidR="00E83896" w:rsidRPr="00497873">
        <w:rPr>
          <w:rFonts w:ascii="Courier New" w:eastAsia="Calibri" w:hAnsi="Courier New" w:cs="Courier New"/>
          <w:szCs w:val="24"/>
          <w:lang w:val="es-CL" w:eastAsia="en-US"/>
        </w:rPr>
        <w:t xml:space="preserve">se considera que un incidente de ciberseguridad tiene impacto significativo, cuando cumple al menos una de las siguientes condiciones: cuando afecta a una gran cantidad de usuarios; cuando la interrupción o mal funcionamiento es de larga duración; cuando afecta a una extensión geográfica considerable; cuando afecta sistemas de información que contengan datos personales; </w:t>
      </w:r>
      <w:r>
        <w:rPr>
          <w:rFonts w:ascii="Courier New" w:eastAsia="Calibri" w:hAnsi="Courier New" w:cs="Courier New"/>
          <w:szCs w:val="24"/>
          <w:lang w:val="es-CL" w:eastAsia="en-US"/>
        </w:rPr>
        <w:t>o</w:t>
      </w:r>
      <w:r w:rsidR="00E83896" w:rsidRPr="00497873">
        <w:rPr>
          <w:rFonts w:ascii="Courier New" w:eastAsia="Calibri" w:hAnsi="Courier New" w:cs="Courier New"/>
          <w:szCs w:val="24"/>
          <w:lang w:val="es-CL" w:eastAsia="en-US"/>
        </w:rPr>
        <w:t xml:space="preserve"> cuando afecta la integridad física, la salud, o la vida cotidiana de las personas, de manera significativa.</w:t>
      </w:r>
    </w:p>
    <w:p w14:paraId="52A03EB0" w14:textId="2E7AD916" w:rsidR="00E83896" w:rsidRPr="00497873" w:rsidRDefault="00E83896" w:rsidP="00E625EF">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5.</w:t>
      </w:r>
      <w:r w:rsidRPr="00497873">
        <w:rPr>
          <w:rFonts w:ascii="Courier New" w:eastAsia="Calibri" w:hAnsi="Courier New" w:cs="Courier New"/>
          <w:szCs w:val="24"/>
          <w:lang w:val="es-CL" w:eastAsia="en-US"/>
        </w:rPr>
        <w:tab/>
        <w:t>Cabe señalar que en el título quinto</w:t>
      </w:r>
      <w:r w:rsidR="00C739F2">
        <w:rPr>
          <w:rFonts w:ascii="Courier New" w:eastAsia="Calibri" w:hAnsi="Courier New" w:cs="Courier New"/>
          <w:szCs w:val="24"/>
          <w:lang w:val="es-CL" w:eastAsia="en-US"/>
        </w:rPr>
        <w:t xml:space="preserve"> </w:t>
      </w:r>
      <w:r w:rsidRPr="00497873">
        <w:rPr>
          <w:rFonts w:ascii="Courier New" w:eastAsia="Calibri" w:hAnsi="Courier New" w:cs="Courier New"/>
          <w:szCs w:val="24"/>
          <w:lang w:val="es-CL" w:eastAsia="en-US"/>
        </w:rPr>
        <w:t>se crea y se regula el CSIRT de Gobierno y el CSIRT de Defensa.</w:t>
      </w:r>
      <w:r w:rsidR="00C717B0">
        <w:rPr>
          <w:rFonts w:ascii="Courier New" w:eastAsia="Calibri" w:hAnsi="Courier New" w:cs="Courier New"/>
          <w:szCs w:val="24"/>
          <w:lang w:val="es-CL" w:eastAsia="en-US"/>
        </w:rPr>
        <w:t xml:space="preserve"> </w:t>
      </w:r>
      <w:r w:rsidR="00E625EF">
        <w:rPr>
          <w:rFonts w:ascii="Courier New" w:eastAsia="Calibri" w:hAnsi="Courier New" w:cs="Courier New"/>
          <w:szCs w:val="24"/>
          <w:lang w:val="es-CL" w:eastAsia="en-US"/>
        </w:rPr>
        <w:t>E</w:t>
      </w:r>
      <w:r w:rsidR="00C717B0">
        <w:rPr>
          <w:rFonts w:ascii="Courier New" w:eastAsia="Calibri" w:hAnsi="Courier New" w:cs="Courier New"/>
          <w:szCs w:val="24"/>
          <w:lang w:val="es-CL" w:eastAsia="en-US"/>
        </w:rPr>
        <w:t xml:space="preserve">l primero de ellos es </w:t>
      </w:r>
      <w:r w:rsidRPr="00497873">
        <w:rPr>
          <w:rFonts w:ascii="Courier New" w:eastAsia="Calibri" w:hAnsi="Courier New" w:cs="Courier New"/>
          <w:szCs w:val="24"/>
          <w:lang w:val="es-CL" w:eastAsia="en-US"/>
        </w:rPr>
        <w:t>responsable de la prevención, contención, protección, detección, recuperación de los sistemas y respuesta, asociados a instalaciones, redes, sistemas, plataformas, servicios y equipos físicos y de tecnología de la información del Estado.</w:t>
      </w:r>
      <w:r w:rsidR="00E625EF">
        <w:rPr>
          <w:rFonts w:ascii="Courier New" w:eastAsia="Calibri" w:hAnsi="Courier New" w:cs="Courier New"/>
          <w:szCs w:val="24"/>
          <w:lang w:val="es-CL" w:eastAsia="en-US"/>
        </w:rPr>
        <w:t xml:space="preserve"> El segundo de ellos</w:t>
      </w:r>
      <w:r w:rsidRPr="00497873">
        <w:rPr>
          <w:rFonts w:ascii="Courier New" w:eastAsia="Calibri" w:hAnsi="Courier New" w:cs="Courier New"/>
          <w:szCs w:val="24"/>
          <w:lang w:val="es-CL" w:eastAsia="en-US"/>
        </w:rPr>
        <w:t xml:space="preserve">, perteneciente al Estado Mayor Conjunto </w:t>
      </w:r>
      <w:r w:rsidRPr="00497873">
        <w:rPr>
          <w:rFonts w:ascii="Courier New" w:eastAsia="Calibri" w:hAnsi="Courier New" w:cs="Courier New"/>
          <w:szCs w:val="24"/>
          <w:lang w:val="es-CL" w:eastAsia="en-US"/>
        </w:rPr>
        <w:lastRenderedPageBreak/>
        <w:t xml:space="preserve">del Ministerio de Defensa Nacional, </w:t>
      </w:r>
      <w:r w:rsidR="00E625EF">
        <w:rPr>
          <w:rFonts w:ascii="Courier New" w:eastAsia="Calibri" w:hAnsi="Courier New" w:cs="Courier New"/>
          <w:szCs w:val="24"/>
          <w:lang w:val="es-CL" w:eastAsia="en-US"/>
        </w:rPr>
        <w:t xml:space="preserve">es </w:t>
      </w:r>
      <w:r w:rsidRPr="00497873">
        <w:rPr>
          <w:rFonts w:ascii="Courier New" w:eastAsia="Calibri" w:hAnsi="Courier New" w:cs="Courier New"/>
          <w:szCs w:val="24"/>
          <w:lang w:val="es-CL" w:eastAsia="en-US"/>
        </w:rPr>
        <w:t>responsable de la coordinación y protección de la infraestructura de la información calificada como crítica del Sector Defensa.</w:t>
      </w:r>
    </w:p>
    <w:p w14:paraId="6891BAFB" w14:textId="77777777"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p>
    <w:p w14:paraId="171C2BA5" w14:textId="7A7F54F5" w:rsidR="00E625EF" w:rsidRPr="00497873" w:rsidRDefault="00E83896" w:rsidP="00E625EF">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6.</w:t>
      </w:r>
      <w:r w:rsidRPr="00497873">
        <w:rPr>
          <w:rFonts w:ascii="Courier New" w:eastAsia="Calibri" w:hAnsi="Courier New" w:cs="Courier New"/>
          <w:szCs w:val="24"/>
          <w:lang w:val="es-CL" w:eastAsia="en-US"/>
        </w:rPr>
        <w:tab/>
        <w:t xml:space="preserve">Cabe señalar que en el título </w:t>
      </w:r>
      <w:r w:rsidR="00E625EF">
        <w:rPr>
          <w:rFonts w:ascii="Courier New" w:eastAsia="Calibri" w:hAnsi="Courier New" w:cs="Courier New"/>
          <w:szCs w:val="24"/>
          <w:lang w:val="es-CL" w:eastAsia="en-US"/>
        </w:rPr>
        <w:t>s</w:t>
      </w:r>
      <w:r w:rsidRPr="00497873">
        <w:rPr>
          <w:rFonts w:ascii="Courier New" w:eastAsia="Calibri" w:hAnsi="Courier New" w:cs="Courier New"/>
          <w:szCs w:val="24"/>
          <w:lang w:val="es-CL" w:eastAsia="en-US"/>
        </w:rPr>
        <w:t>exto se regula la reserva de la información, la cual se considerará secreta y de circulación restringida para todos los efectos legales</w:t>
      </w:r>
      <w:r w:rsidR="00E625EF">
        <w:rPr>
          <w:rFonts w:ascii="Courier New" w:eastAsia="Calibri" w:hAnsi="Courier New" w:cs="Courier New"/>
          <w:szCs w:val="24"/>
          <w:lang w:val="es-CL" w:eastAsia="en-US"/>
        </w:rPr>
        <w:t xml:space="preserve"> de </w:t>
      </w:r>
      <w:r w:rsidRPr="00497873">
        <w:rPr>
          <w:rFonts w:ascii="Courier New" w:eastAsia="Calibri" w:hAnsi="Courier New" w:cs="Courier New"/>
          <w:szCs w:val="24"/>
          <w:lang w:val="es-CL" w:eastAsia="en-US"/>
        </w:rPr>
        <w:t>todos aquellos antecedentes, datos, informaciones y registros que obren en poder de los CSIRT, sean el CSIRT Nacional, de Gobierno, Defensa o los CSIRT Sectoriales, o de su personal, cualquiera que sea su cargo o la naturaleza de su vinculación jurídica con éstos.</w:t>
      </w:r>
      <w:r w:rsidR="00E625EF">
        <w:rPr>
          <w:rFonts w:ascii="Courier New" w:eastAsia="Calibri" w:hAnsi="Courier New" w:cs="Courier New"/>
          <w:szCs w:val="24"/>
          <w:lang w:val="es-CL" w:eastAsia="en-US"/>
        </w:rPr>
        <w:t xml:space="preserve"> La </w:t>
      </w:r>
      <w:r w:rsidRPr="00497873">
        <w:rPr>
          <w:rFonts w:ascii="Courier New" w:eastAsia="Calibri" w:hAnsi="Courier New" w:cs="Courier New"/>
          <w:szCs w:val="24"/>
          <w:lang w:val="es-CL" w:eastAsia="en-US"/>
        </w:rPr>
        <w:t>obligación de reserva</w:t>
      </w:r>
      <w:r w:rsidR="00E625EF">
        <w:rPr>
          <w:rFonts w:ascii="Courier New" w:eastAsia="Calibri" w:hAnsi="Courier New" w:cs="Courier New"/>
          <w:szCs w:val="24"/>
          <w:lang w:val="es-CL" w:eastAsia="en-US"/>
        </w:rPr>
        <w:t xml:space="preserve"> se extiende a todos quienes</w:t>
      </w:r>
      <w:r w:rsidRPr="00497873">
        <w:rPr>
          <w:rFonts w:ascii="Courier New" w:eastAsia="Calibri" w:hAnsi="Courier New" w:cs="Courier New"/>
          <w:szCs w:val="24"/>
          <w:lang w:val="es-CL" w:eastAsia="en-US"/>
        </w:rPr>
        <w:t xml:space="preserve"> sin ser funcionarios de la Agencia Nacional de </w:t>
      </w:r>
      <w:r w:rsidR="00E625EF">
        <w:rPr>
          <w:rFonts w:ascii="Courier New" w:eastAsia="Calibri" w:hAnsi="Courier New" w:cs="Courier New"/>
          <w:szCs w:val="24"/>
          <w:lang w:val="es-CL" w:eastAsia="en-US"/>
        </w:rPr>
        <w:t>Ciberseguridad</w:t>
      </w:r>
      <w:r w:rsidRPr="00497873">
        <w:rPr>
          <w:rFonts w:ascii="Courier New" w:eastAsia="Calibri" w:hAnsi="Courier New" w:cs="Courier New"/>
          <w:szCs w:val="24"/>
          <w:lang w:val="es-CL" w:eastAsia="en-US"/>
        </w:rPr>
        <w:t xml:space="preserve"> tomaren conocimiento de las solicitudes para la ejecución de procedimientos especiales de obtención de información, de los antecedentes que las justifiquen y de las resoluciones judiciales que se dicten al efecto.</w:t>
      </w:r>
      <w:r w:rsidR="00E625EF">
        <w:rPr>
          <w:rFonts w:ascii="Courier New" w:eastAsia="Calibri" w:hAnsi="Courier New" w:cs="Courier New"/>
          <w:szCs w:val="24"/>
          <w:lang w:val="es-CL" w:eastAsia="en-US"/>
        </w:rPr>
        <w:t xml:space="preserve"> </w:t>
      </w:r>
    </w:p>
    <w:p w14:paraId="74A7E117" w14:textId="43FF655E" w:rsidR="00E625EF" w:rsidRPr="00497873" w:rsidRDefault="00E625EF" w:rsidP="00E625EF">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La</w:t>
      </w:r>
      <w:r w:rsidR="00E83896" w:rsidRPr="00497873">
        <w:rPr>
          <w:rFonts w:ascii="Courier New" w:eastAsia="Calibri" w:hAnsi="Courier New" w:cs="Courier New"/>
          <w:szCs w:val="24"/>
          <w:lang w:val="es-CL" w:eastAsia="en-US"/>
        </w:rPr>
        <w:t xml:space="preserve"> Agencia</w:t>
      </w:r>
      <w:r>
        <w:rPr>
          <w:rFonts w:ascii="Courier New" w:eastAsia="Calibri" w:hAnsi="Courier New" w:cs="Courier New"/>
          <w:szCs w:val="24"/>
          <w:lang w:val="es-CL" w:eastAsia="en-US"/>
        </w:rPr>
        <w:t xml:space="preserve"> </w:t>
      </w:r>
      <w:r w:rsidR="00E83896" w:rsidRPr="00497873">
        <w:rPr>
          <w:rFonts w:ascii="Courier New" w:eastAsia="Calibri" w:hAnsi="Courier New" w:cs="Courier New"/>
          <w:szCs w:val="24"/>
          <w:lang w:val="es-CL" w:eastAsia="en-US"/>
        </w:rPr>
        <w:t>cautelará especialmente la reserva de los secretos o información comercial sensible que llegare a conocer en el desempeño de su labor, como también el respeto a los derechos fundamentales de las personas, particularmente el respeto y resguardo del derecho a la vida privada y el derecho a la protección de datos personales.</w:t>
      </w:r>
    </w:p>
    <w:p w14:paraId="7FA5198B" w14:textId="0129E820" w:rsidR="00E83896" w:rsidRPr="00497873" w:rsidRDefault="00E625EF" w:rsidP="00E625EF">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 xml:space="preserve">Las </w:t>
      </w:r>
      <w:r w:rsidR="00E83896" w:rsidRPr="00497873">
        <w:rPr>
          <w:rFonts w:ascii="Courier New" w:eastAsia="Calibri" w:hAnsi="Courier New" w:cs="Courier New"/>
          <w:szCs w:val="24"/>
          <w:lang w:val="es-CL" w:eastAsia="en-US"/>
        </w:rPr>
        <w:t>infracciones a las obligaciones dispuestas en e</w:t>
      </w:r>
      <w:r>
        <w:rPr>
          <w:rFonts w:ascii="Courier New" w:eastAsia="Calibri" w:hAnsi="Courier New" w:cs="Courier New"/>
          <w:szCs w:val="24"/>
          <w:lang w:val="es-CL" w:eastAsia="en-US"/>
        </w:rPr>
        <w:t>ste</w:t>
      </w:r>
      <w:r w:rsidR="00E83896" w:rsidRPr="00497873">
        <w:rPr>
          <w:rFonts w:ascii="Courier New" w:eastAsia="Calibri" w:hAnsi="Courier New" w:cs="Courier New"/>
          <w:szCs w:val="24"/>
          <w:lang w:val="es-CL" w:eastAsia="en-US"/>
        </w:rPr>
        <w:t xml:space="preserve"> título serán sancionadas en la forma prevista en los artículos 246, 247 o 247 bis, todos del Código Penal, sin perjuicio de la responsabilidad administrativa que procediere. </w:t>
      </w:r>
    </w:p>
    <w:p w14:paraId="3F1368F2" w14:textId="56CC02FC"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7.</w:t>
      </w:r>
      <w:r w:rsidRPr="00497873">
        <w:rPr>
          <w:rFonts w:ascii="Courier New" w:eastAsia="Calibri" w:hAnsi="Courier New" w:cs="Courier New"/>
          <w:szCs w:val="24"/>
          <w:lang w:val="es-CL" w:eastAsia="en-US"/>
        </w:rPr>
        <w:tab/>
        <w:t xml:space="preserve">En línea con lo anterior el título </w:t>
      </w:r>
      <w:r w:rsidR="00E625EF">
        <w:rPr>
          <w:rFonts w:ascii="Courier New" w:eastAsia="Calibri" w:hAnsi="Courier New" w:cs="Courier New"/>
          <w:szCs w:val="24"/>
          <w:lang w:val="es-CL" w:eastAsia="en-US"/>
        </w:rPr>
        <w:t>s</w:t>
      </w:r>
      <w:r w:rsidRPr="00497873">
        <w:rPr>
          <w:rFonts w:ascii="Courier New" w:eastAsia="Calibri" w:hAnsi="Courier New" w:cs="Courier New"/>
          <w:szCs w:val="24"/>
          <w:lang w:val="es-CL" w:eastAsia="en-US"/>
        </w:rPr>
        <w:t>éptimo establece las infracciones, regula las multas y el procedimiento</w:t>
      </w:r>
      <w:r w:rsidR="00E625EF">
        <w:rPr>
          <w:rFonts w:ascii="Courier New" w:eastAsia="Calibri" w:hAnsi="Courier New" w:cs="Courier New"/>
          <w:szCs w:val="24"/>
          <w:lang w:val="es-CL" w:eastAsia="en-US"/>
        </w:rPr>
        <w:t xml:space="preserve"> sancionatorio</w:t>
      </w:r>
      <w:r w:rsidRPr="00497873">
        <w:rPr>
          <w:rFonts w:ascii="Courier New" w:eastAsia="Calibri" w:hAnsi="Courier New" w:cs="Courier New"/>
          <w:szCs w:val="24"/>
          <w:lang w:val="es-CL" w:eastAsia="en-US"/>
        </w:rPr>
        <w:t>, junto con establecer una agravante especial.</w:t>
      </w:r>
    </w:p>
    <w:p w14:paraId="5431E8FD" w14:textId="359F97B5"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8.</w:t>
      </w:r>
      <w:r w:rsidRPr="00497873">
        <w:rPr>
          <w:rFonts w:ascii="Courier New" w:eastAsia="Calibri" w:hAnsi="Courier New" w:cs="Courier New"/>
          <w:szCs w:val="24"/>
          <w:lang w:val="es-CL" w:eastAsia="en-US"/>
        </w:rPr>
        <w:tab/>
        <w:t xml:space="preserve">Cabe destacar que en el título octavo se crea y se regula el Comité Interministerial de Ciberseguridad, </w:t>
      </w:r>
      <w:r w:rsidR="00E625EF">
        <w:rPr>
          <w:rFonts w:ascii="Courier New" w:eastAsia="Calibri" w:hAnsi="Courier New" w:cs="Courier New"/>
          <w:szCs w:val="24"/>
          <w:lang w:val="es-CL" w:eastAsia="en-US"/>
        </w:rPr>
        <w:t>encargado de</w:t>
      </w:r>
      <w:r w:rsidRPr="00497873">
        <w:rPr>
          <w:rFonts w:ascii="Courier New" w:eastAsia="Calibri" w:hAnsi="Courier New" w:cs="Courier New"/>
          <w:szCs w:val="24"/>
          <w:lang w:val="es-CL" w:eastAsia="en-US"/>
        </w:rPr>
        <w:t xml:space="preserve"> asesorar al Ministro del Interior y </w:t>
      </w:r>
      <w:r w:rsidRPr="00497873">
        <w:rPr>
          <w:rFonts w:ascii="Courier New" w:eastAsia="Calibri" w:hAnsi="Courier New" w:cs="Courier New"/>
          <w:szCs w:val="24"/>
          <w:lang w:val="es-CL" w:eastAsia="en-US"/>
        </w:rPr>
        <w:lastRenderedPageBreak/>
        <w:t>Seguridad Pública en materias de ciberseguridad relevantes para el funcionamiento de los órganos de la Administración del Estado y de servicios esenciales</w:t>
      </w:r>
      <w:r w:rsidR="00E625EF">
        <w:rPr>
          <w:rFonts w:ascii="Courier New" w:eastAsia="Calibri" w:hAnsi="Courier New" w:cs="Courier New"/>
          <w:szCs w:val="24"/>
          <w:lang w:val="es-CL" w:eastAsia="en-US"/>
        </w:rPr>
        <w:t xml:space="preserve"> en los términos de esta iniciativa</w:t>
      </w:r>
      <w:r w:rsidRPr="00497873">
        <w:rPr>
          <w:rFonts w:ascii="Courier New" w:eastAsia="Calibri" w:hAnsi="Courier New" w:cs="Courier New"/>
          <w:szCs w:val="24"/>
          <w:lang w:val="es-CL" w:eastAsia="en-US"/>
        </w:rPr>
        <w:t>.</w:t>
      </w:r>
    </w:p>
    <w:p w14:paraId="19C413D8" w14:textId="0D04A766" w:rsidR="00E83896" w:rsidRPr="00497873" w:rsidRDefault="00E625EF"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Este Comité</w:t>
      </w:r>
      <w:r w:rsidR="00E83896" w:rsidRPr="00497873">
        <w:rPr>
          <w:rFonts w:ascii="Courier New" w:eastAsia="Calibri" w:hAnsi="Courier New" w:cs="Courier New"/>
          <w:szCs w:val="24"/>
          <w:lang w:val="es-CL" w:eastAsia="en-US"/>
        </w:rPr>
        <w:t xml:space="preserve"> será presidido por el Subsecretario de Interior</w:t>
      </w:r>
      <w:r w:rsidR="00E83896" w:rsidRPr="00497873">
        <w:rPr>
          <w:rFonts w:ascii="Courier New" w:eastAsia="Calibri" w:hAnsi="Courier New" w:cs="Courier New"/>
          <w:szCs w:val="24"/>
          <w:lang w:val="es-CL"/>
        </w:rPr>
        <w:t xml:space="preserve"> </w:t>
      </w:r>
      <w:r w:rsidR="00E83896" w:rsidRPr="00497873">
        <w:rPr>
          <w:rFonts w:ascii="Courier New" w:eastAsia="Calibri" w:hAnsi="Courier New" w:cs="Courier New"/>
          <w:szCs w:val="24"/>
          <w:lang w:val="es-CL" w:eastAsia="en-US"/>
        </w:rPr>
        <w:t xml:space="preserve">y estará integrado por diversos subsecretarios de Estado, además </w:t>
      </w:r>
      <w:r w:rsidR="00D53343">
        <w:rPr>
          <w:rFonts w:ascii="Courier New" w:eastAsia="Calibri" w:hAnsi="Courier New" w:cs="Courier New"/>
          <w:szCs w:val="24"/>
          <w:lang w:val="es-CL" w:eastAsia="en-US"/>
        </w:rPr>
        <w:t>del</w:t>
      </w:r>
      <w:r w:rsidR="00E83896" w:rsidRPr="00497873">
        <w:rPr>
          <w:rFonts w:ascii="Courier New" w:eastAsia="Calibri" w:hAnsi="Courier New" w:cs="Courier New"/>
          <w:szCs w:val="24"/>
          <w:lang w:val="es-CL" w:eastAsia="en-US"/>
        </w:rPr>
        <w:t xml:space="preserve"> Director General de la Agencia Nacional de Inteligencia y de Ciberseguridad, y por un experto de notable conocimiento en ciberseguridad.  </w:t>
      </w:r>
    </w:p>
    <w:p w14:paraId="576332D0" w14:textId="44267061" w:rsidR="00E83896" w:rsidRPr="00497873" w:rsidRDefault="00D53343"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Los</w:t>
      </w:r>
      <w:r w:rsidR="00E83896" w:rsidRPr="00497873">
        <w:rPr>
          <w:rFonts w:ascii="Courier New" w:eastAsia="Calibri" w:hAnsi="Courier New" w:cs="Courier New"/>
          <w:szCs w:val="24"/>
          <w:lang w:val="es-CL" w:eastAsia="en-US"/>
        </w:rPr>
        <w:t xml:space="preserve"> funcionarios que estén en conocimiento de información reservada que sea atingente a los fines del Comité, podrán compartirla para su análisis y no se podrá levantar acta mientras se encuentre en tal condición. Por lo que, la revelación de la información será sancionada de conformidad al delito de violación de secretos contemplado en los artículos 246, 247 y 247 bis del Código Penal.</w:t>
      </w:r>
    </w:p>
    <w:p w14:paraId="13A14C40" w14:textId="1BD1DF67" w:rsidR="00E83896" w:rsidRPr="00497873" w:rsidRDefault="00D53343"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Pr>
          <w:rFonts w:ascii="Courier New" w:eastAsia="Calibri" w:hAnsi="Courier New" w:cs="Courier New"/>
          <w:szCs w:val="24"/>
          <w:lang w:val="es-CL" w:eastAsia="en-US"/>
        </w:rPr>
        <w:t>Un</w:t>
      </w:r>
      <w:r w:rsidR="00E83896" w:rsidRPr="00497873">
        <w:rPr>
          <w:rFonts w:ascii="Courier New" w:eastAsia="Calibri" w:hAnsi="Courier New" w:cs="Courier New"/>
          <w:szCs w:val="24"/>
          <w:lang w:val="es-CL" w:eastAsia="en-US"/>
        </w:rPr>
        <w:t xml:space="preserve"> reglamento expedido por el Ministerio del Interior y Seguridad Pública fijará las normas de funcionamiento del Comité.</w:t>
      </w:r>
    </w:p>
    <w:p w14:paraId="01053EAE" w14:textId="177D6C6E"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9.</w:t>
      </w:r>
      <w:r w:rsidRPr="00497873">
        <w:rPr>
          <w:rFonts w:ascii="Courier New" w:eastAsia="Calibri" w:hAnsi="Courier New" w:cs="Courier New"/>
          <w:szCs w:val="24"/>
          <w:lang w:val="es-CL" w:eastAsia="en-US"/>
        </w:rPr>
        <w:tab/>
      </w:r>
      <w:r w:rsidR="00D53343">
        <w:rPr>
          <w:rFonts w:ascii="Courier New" w:eastAsia="Calibri" w:hAnsi="Courier New" w:cs="Courier New"/>
          <w:szCs w:val="24"/>
          <w:lang w:val="es-CL" w:eastAsia="en-US"/>
        </w:rPr>
        <w:t>El título noveno contempla una modificación al estatuto Orgánico del Ministerio de Defensa Nacional y f</w:t>
      </w:r>
      <w:r w:rsidRPr="00497873">
        <w:rPr>
          <w:rFonts w:ascii="Courier New" w:eastAsia="Calibri" w:hAnsi="Courier New" w:cs="Courier New"/>
          <w:szCs w:val="24"/>
          <w:lang w:val="es-CL" w:eastAsia="en-US"/>
        </w:rPr>
        <w:t>inalmente, el título décimo contiene las disposiciones transitorias.</w:t>
      </w:r>
    </w:p>
    <w:p w14:paraId="3876FC6B" w14:textId="6D13316D" w:rsidR="00E83896" w:rsidRPr="00497873" w:rsidRDefault="00E83896" w:rsidP="00497873">
      <w:pPr>
        <w:pStyle w:val="Sangradetextonormal"/>
        <w:tabs>
          <w:tab w:val="left" w:pos="1985"/>
        </w:tabs>
        <w:spacing w:line="276" w:lineRule="auto"/>
        <w:ind w:left="2835" w:firstLine="709"/>
        <w:rPr>
          <w:rFonts w:ascii="Courier New" w:eastAsia="Calibri" w:hAnsi="Courier New" w:cs="Courier New"/>
          <w:szCs w:val="24"/>
          <w:lang w:val="es-CL" w:eastAsia="en-US"/>
        </w:rPr>
      </w:pPr>
      <w:r w:rsidRPr="00497873">
        <w:rPr>
          <w:rFonts w:ascii="Courier New" w:eastAsia="Calibri" w:hAnsi="Courier New" w:cs="Courier New"/>
          <w:szCs w:val="24"/>
          <w:lang w:val="es-CL" w:eastAsia="en-US"/>
        </w:rPr>
        <w:t xml:space="preserve">Por lo tanto, habiendo expuesto el contenido de este proyecto de ley, reafirmo la convicción que esta iniciativa será un medio efectivo para modernizar el Estado y brindar mayor seguridad en el ciberespacio a las personas e instituciones públicas y privadas. En definitiva, permitirá conectar Chile al mundo digital, avanzando con solidez hacia el desarrollo y enfrentando con visión de Estado los desafíos del futuro. </w:t>
      </w:r>
    </w:p>
    <w:p w14:paraId="02E68F39" w14:textId="77777777" w:rsidR="00497873" w:rsidRPr="00FB780E" w:rsidRDefault="00497873" w:rsidP="00E83896">
      <w:pPr>
        <w:pStyle w:val="Sangradetextonormal"/>
        <w:tabs>
          <w:tab w:val="left" w:pos="1985"/>
        </w:tabs>
        <w:spacing w:after="0" w:line="276" w:lineRule="auto"/>
        <w:ind w:left="2835" w:firstLine="709"/>
        <w:rPr>
          <w:rFonts w:ascii="Courier New" w:eastAsia="Calibri" w:hAnsi="Courier New" w:cs="Courier New"/>
          <w:szCs w:val="24"/>
          <w:lang w:val="es-CL" w:eastAsia="en-US"/>
        </w:rPr>
      </w:pPr>
    </w:p>
    <w:p w14:paraId="47BE6F4F" w14:textId="77777777" w:rsidR="00E83896" w:rsidRPr="00497873" w:rsidRDefault="00E83896" w:rsidP="00E83896">
      <w:pPr>
        <w:pStyle w:val="Sangradetextonormal"/>
        <w:tabs>
          <w:tab w:val="left" w:pos="1985"/>
        </w:tabs>
        <w:spacing w:before="0" w:after="0" w:line="276" w:lineRule="auto"/>
        <w:ind w:left="2835" w:firstLine="709"/>
        <w:rPr>
          <w:rFonts w:ascii="Courier New" w:eastAsia="Calibri" w:hAnsi="Courier New"/>
          <w:lang w:val="es-CL"/>
        </w:rPr>
      </w:pPr>
      <w:r w:rsidRPr="00497873">
        <w:rPr>
          <w:rFonts w:ascii="Courier New" w:eastAsia="Calibri" w:hAnsi="Courier New"/>
          <w:lang w:val="es-CL"/>
        </w:rPr>
        <w:t>En consecuencia, tengo el honor de someter a vuestra consideración, el siguiente</w:t>
      </w:r>
    </w:p>
    <w:p w14:paraId="11273CD6" w14:textId="77777777" w:rsidR="00CA654C" w:rsidRPr="00890088" w:rsidRDefault="00CA654C" w:rsidP="00C16B19">
      <w:pPr>
        <w:spacing w:after="0" w:line="276" w:lineRule="auto"/>
        <w:jc w:val="center"/>
        <w:rPr>
          <w:rFonts w:ascii="Courier New" w:hAnsi="Courier New" w:cs="Courier New"/>
          <w:sz w:val="24"/>
          <w:szCs w:val="24"/>
          <w:lang w:val="es-ES_tradnl"/>
        </w:rPr>
      </w:pPr>
    </w:p>
    <w:p w14:paraId="7E92A541" w14:textId="1DCA10DC" w:rsidR="004303D7" w:rsidRDefault="004303D7" w:rsidP="00C16B19">
      <w:pPr>
        <w:spacing w:after="0" w:line="276" w:lineRule="auto"/>
        <w:jc w:val="center"/>
        <w:rPr>
          <w:rFonts w:ascii="Courier New" w:hAnsi="Courier New" w:cs="Courier New"/>
          <w:sz w:val="24"/>
          <w:szCs w:val="24"/>
          <w:lang w:val="es-ES_tradnl"/>
        </w:rPr>
      </w:pPr>
    </w:p>
    <w:p w14:paraId="6BF590AD" w14:textId="60210DEB" w:rsidR="00D53343" w:rsidRDefault="00D53343" w:rsidP="00C16B19">
      <w:pPr>
        <w:spacing w:after="0" w:line="276" w:lineRule="auto"/>
        <w:jc w:val="center"/>
        <w:rPr>
          <w:rFonts w:ascii="Courier New" w:hAnsi="Courier New" w:cs="Courier New"/>
          <w:sz w:val="24"/>
          <w:szCs w:val="24"/>
          <w:lang w:val="es-ES_tradnl"/>
        </w:rPr>
      </w:pPr>
    </w:p>
    <w:p w14:paraId="6F1FD78B" w14:textId="555822BF" w:rsidR="00D53343" w:rsidRDefault="00D53343" w:rsidP="00C16B19">
      <w:pPr>
        <w:spacing w:after="0" w:line="276" w:lineRule="auto"/>
        <w:jc w:val="center"/>
        <w:rPr>
          <w:rFonts w:ascii="Courier New" w:hAnsi="Courier New" w:cs="Courier New"/>
          <w:sz w:val="24"/>
          <w:szCs w:val="24"/>
          <w:lang w:val="es-ES_tradnl"/>
        </w:rPr>
      </w:pPr>
    </w:p>
    <w:p w14:paraId="3139DE77" w14:textId="0C83C4A5" w:rsidR="00D53343" w:rsidRDefault="00D53343" w:rsidP="00C16B19">
      <w:pPr>
        <w:spacing w:after="0" w:line="276" w:lineRule="auto"/>
        <w:jc w:val="center"/>
        <w:rPr>
          <w:rFonts w:ascii="Courier New" w:hAnsi="Courier New" w:cs="Courier New"/>
          <w:sz w:val="24"/>
          <w:szCs w:val="24"/>
          <w:lang w:val="es-ES_tradnl"/>
        </w:rPr>
      </w:pPr>
    </w:p>
    <w:p w14:paraId="361BA96F" w14:textId="4C83C3A0" w:rsidR="00D53343" w:rsidRDefault="00D53343" w:rsidP="00C16B19">
      <w:pPr>
        <w:spacing w:after="0" w:line="276" w:lineRule="auto"/>
        <w:jc w:val="center"/>
        <w:rPr>
          <w:rFonts w:ascii="Courier New" w:hAnsi="Courier New" w:cs="Courier New"/>
          <w:sz w:val="24"/>
          <w:szCs w:val="24"/>
          <w:lang w:val="es-ES_tradnl"/>
        </w:rPr>
      </w:pPr>
    </w:p>
    <w:p w14:paraId="75F4AC4F" w14:textId="77777777" w:rsidR="00D53343" w:rsidRPr="00890088" w:rsidRDefault="00D53343" w:rsidP="00C16B19">
      <w:pPr>
        <w:spacing w:after="0" w:line="276" w:lineRule="auto"/>
        <w:jc w:val="center"/>
        <w:rPr>
          <w:rFonts w:ascii="Courier New" w:hAnsi="Courier New" w:cs="Courier New"/>
          <w:sz w:val="24"/>
          <w:szCs w:val="24"/>
          <w:lang w:val="es-ES_tradnl"/>
        </w:rPr>
      </w:pPr>
    </w:p>
    <w:p w14:paraId="5E10F9D7" w14:textId="77777777" w:rsidR="00CA654C" w:rsidRPr="00890088" w:rsidRDefault="00CA654C" w:rsidP="0037530E">
      <w:pPr>
        <w:spacing w:after="0" w:line="240" w:lineRule="auto"/>
        <w:contextualSpacing/>
        <w:jc w:val="center"/>
        <w:rPr>
          <w:rFonts w:ascii="Courier New" w:hAnsi="Courier New" w:cs="Courier New"/>
          <w:sz w:val="24"/>
          <w:szCs w:val="24"/>
          <w:lang w:val="es-ES_tradnl"/>
        </w:rPr>
      </w:pPr>
    </w:p>
    <w:p w14:paraId="07F327C8" w14:textId="77777777" w:rsidR="00C3237E" w:rsidRDefault="00C3237E" w:rsidP="00C3237E">
      <w:pPr>
        <w:spacing w:after="0" w:line="276" w:lineRule="auto"/>
        <w:contextualSpacing/>
        <w:jc w:val="center"/>
        <w:rPr>
          <w:rFonts w:ascii="Courier New" w:eastAsia="Times New Roman" w:hAnsi="Courier New" w:cs="Courier New"/>
          <w:b/>
          <w:spacing w:val="-3"/>
          <w:sz w:val="24"/>
          <w:szCs w:val="24"/>
          <w:lang w:val="es-ES_tradnl" w:eastAsia="es-ES"/>
        </w:rPr>
      </w:pPr>
      <w:r w:rsidRPr="000114D3">
        <w:rPr>
          <w:rFonts w:ascii="Courier New" w:eastAsia="Times New Roman" w:hAnsi="Courier New" w:cs="Courier New"/>
          <w:b/>
          <w:spacing w:val="160"/>
          <w:sz w:val="24"/>
          <w:szCs w:val="24"/>
          <w:lang w:val="es-ES_tradnl" w:eastAsia="es-ES"/>
        </w:rPr>
        <w:t>PROYECTO DE LE</w:t>
      </w:r>
      <w:r w:rsidRPr="000114D3">
        <w:rPr>
          <w:rFonts w:ascii="Courier New" w:eastAsia="Times New Roman" w:hAnsi="Courier New" w:cs="Courier New"/>
          <w:b/>
          <w:spacing w:val="-3"/>
          <w:sz w:val="24"/>
          <w:szCs w:val="24"/>
          <w:lang w:val="es-ES_tradnl" w:eastAsia="es-ES"/>
        </w:rPr>
        <w:t>Y:</w:t>
      </w:r>
    </w:p>
    <w:p w14:paraId="1649C826" w14:textId="77777777" w:rsidR="00C3237E" w:rsidRDefault="00C3237E" w:rsidP="00C3237E">
      <w:pPr>
        <w:spacing w:after="0" w:line="276" w:lineRule="auto"/>
        <w:contextualSpacing/>
        <w:jc w:val="center"/>
        <w:rPr>
          <w:rFonts w:ascii="Courier New" w:eastAsia="Times New Roman" w:hAnsi="Courier New" w:cs="Courier New"/>
          <w:b/>
          <w:spacing w:val="-3"/>
          <w:sz w:val="24"/>
          <w:szCs w:val="24"/>
          <w:lang w:val="es-ES_tradnl" w:eastAsia="es-ES"/>
        </w:rPr>
      </w:pPr>
    </w:p>
    <w:p w14:paraId="31BCAE48" w14:textId="77777777" w:rsidR="002B269D" w:rsidRPr="00890088" w:rsidRDefault="002B269D" w:rsidP="0037530E">
      <w:pPr>
        <w:spacing w:after="0" w:line="276" w:lineRule="auto"/>
        <w:contextualSpacing/>
        <w:jc w:val="center"/>
        <w:rPr>
          <w:rFonts w:ascii="Courier New" w:eastAsia="Times New Roman" w:hAnsi="Courier New" w:cs="Courier New"/>
          <w:b/>
          <w:spacing w:val="-3"/>
          <w:sz w:val="24"/>
          <w:szCs w:val="24"/>
          <w:lang w:val="es-ES_tradnl" w:eastAsia="es-ES"/>
        </w:rPr>
      </w:pPr>
    </w:p>
    <w:p w14:paraId="7A3E6099" w14:textId="3A03C305" w:rsidR="000114D3" w:rsidRPr="00890088" w:rsidRDefault="00F25F13" w:rsidP="0037530E">
      <w:pPr>
        <w:spacing w:after="120" w:line="276" w:lineRule="auto"/>
        <w:contextualSpacing/>
        <w:jc w:val="center"/>
        <w:rPr>
          <w:rFonts w:ascii="Courier New" w:eastAsia="Century Gothic" w:hAnsi="Courier New" w:cs="Courier New"/>
          <w:b/>
          <w:color w:val="000000"/>
          <w:sz w:val="24"/>
          <w:szCs w:val="24"/>
          <w:lang w:val="es-ES_tradnl" w:eastAsia="es-ES"/>
        </w:rPr>
      </w:pPr>
      <w:r>
        <w:rPr>
          <w:rFonts w:ascii="Courier New" w:eastAsia="Century Gothic" w:hAnsi="Courier New" w:cs="Courier New"/>
          <w:b/>
          <w:color w:val="000000"/>
          <w:sz w:val="24"/>
          <w:szCs w:val="24"/>
          <w:lang w:val="es-ES_tradnl" w:eastAsia="es-ES"/>
        </w:rPr>
        <w:t>“</w:t>
      </w:r>
      <w:r w:rsidR="00523D8D" w:rsidRPr="00890088">
        <w:rPr>
          <w:rFonts w:ascii="Courier New" w:eastAsia="Century Gothic" w:hAnsi="Courier New" w:cs="Courier New"/>
          <w:b/>
          <w:color w:val="000000"/>
          <w:sz w:val="24"/>
          <w:szCs w:val="24"/>
          <w:lang w:val="es-ES_tradnl" w:eastAsia="es-ES"/>
        </w:rPr>
        <w:t>TÍTULO I</w:t>
      </w:r>
    </w:p>
    <w:p w14:paraId="68C1B4A0" w14:textId="2AA095F1" w:rsidR="001825BC" w:rsidRPr="00890088" w:rsidRDefault="00B8215E" w:rsidP="0037530E">
      <w:pPr>
        <w:spacing w:after="120" w:line="276" w:lineRule="auto"/>
        <w:contextualSpacing/>
        <w:jc w:val="center"/>
        <w:rPr>
          <w:rFonts w:ascii="Courier New" w:eastAsia="Century Gothic" w:hAnsi="Courier New" w:cs="Courier New"/>
          <w:b/>
          <w:color w:val="000000"/>
          <w:sz w:val="24"/>
          <w:szCs w:val="24"/>
          <w:lang w:val="es-ES_tradnl" w:eastAsia="es-ES"/>
        </w:rPr>
      </w:pPr>
      <w:r w:rsidRPr="00890088">
        <w:rPr>
          <w:rFonts w:ascii="Courier New" w:eastAsia="Century Gothic" w:hAnsi="Courier New" w:cs="Courier New"/>
          <w:b/>
          <w:color w:val="000000"/>
          <w:sz w:val="24"/>
          <w:szCs w:val="24"/>
          <w:lang w:val="es-ES_tradnl" w:eastAsia="es-ES"/>
        </w:rPr>
        <w:t>Disposiciones generales</w:t>
      </w:r>
    </w:p>
    <w:p w14:paraId="3646F03E" w14:textId="77777777" w:rsidR="000114D3" w:rsidRPr="00890088" w:rsidRDefault="000114D3" w:rsidP="0037530E">
      <w:pPr>
        <w:spacing w:before="120" w:after="120" w:line="276" w:lineRule="auto"/>
        <w:contextualSpacing/>
        <w:jc w:val="both"/>
        <w:rPr>
          <w:rFonts w:ascii="Courier New" w:eastAsia="Century Gothic" w:hAnsi="Courier New" w:cs="Courier New"/>
          <w:color w:val="000000"/>
          <w:sz w:val="24"/>
          <w:szCs w:val="24"/>
          <w:lang w:val="es-ES_tradnl" w:eastAsia="es-ES"/>
        </w:rPr>
      </w:pPr>
    </w:p>
    <w:p w14:paraId="3D3E59A2" w14:textId="296B955D" w:rsidR="00D20C43" w:rsidRPr="00890088" w:rsidRDefault="00D20C43" w:rsidP="00CE02D8">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Artículo 1.</w:t>
      </w:r>
      <w:r w:rsidR="00CE02D8">
        <w:rPr>
          <w:rFonts w:ascii="Courier New" w:eastAsia="Century Gothic" w:hAnsi="Courier New" w:cs="Courier New"/>
          <w:b/>
          <w:sz w:val="24"/>
          <w:szCs w:val="24"/>
          <w:lang w:val="es-ES" w:eastAsia="es-ES"/>
        </w:rPr>
        <w:tab/>
      </w:r>
      <w:r w:rsidRPr="00890088">
        <w:rPr>
          <w:rFonts w:ascii="Courier New" w:eastAsia="Century Gothic" w:hAnsi="Courier New" w:cs="Courier New"/>
          <w:b/>
          <w:i/>
          <w:sz w:val="24"/>
          <w:szCs w:val="24"/>
          <w:lang w:val="es-ES" w:eastAsia="es-ES"/>
        </w:rPr>
        <w:t>Objeto.</w:t>
      </w:r>
      <w:r w:rsidRPr="00890088">
        <w:rPr>
          <w:rFonts w:ascii="Courier New" w:eastAsia="Century Gothic" w:hAnsi="Courier New" w:cs="Courier New"/>
          <w:sz w:val="24"/>
          <w:szCs w:val="24"/>
          <w:lang w:val="es-ES" w:eastAsia="es-ES"/>
        </w:rPr>
        <w:t xml:space="preserve"> La presente ley tiene por objeto establecer la institucionalidad, </w:t>
      </w:r>
      <w:r w:rsidR="00162E28" w:rsidRPr="00890088">
        <w:rPr>
          <w:rFonts w:ascii="Courier New" w:eastAsia="Century Gothic" w:hAnsi="Courier New" w:cs="Courier New"/>
          <w:sz w:val="24"/>
          <w:szCs w:val="24"/>
          <w:lang w:val="es-ES" w:eastAsia="es-ES"/>
        </w:rPr>
        <w:t xml:space="preserve">los </w:t>
      </w:r>
      <w:r w:rsidRPr="00890088">
        <w:rPr>
          <w:rFonts w:ascii="Courier New" w:eastAsia="Century Gothic" w:hAnsi="Courier New" w:cs="Courier New"/>
          <w:sz w:val="24"/>
          <w:szCs w:val="24"/>
          <w:lang w:val="es-ES" w:eastAsia="es-ES"/>
        </w:rPr>
        <w:t xml:space="preserve">principios y </w:t>
      </w:r>
      <w:r w:rsidR="00391BD8" w:rsidRPr="00890088">
        <w:rPr>
          <w:rFonts w:ascii="Courier New" w:eastAsia="Century Gothic" w:hAnsi="Courier New" w:cs="Courier New"/>
          <w:sz w:val="24"/>
          <w:szCs w:val="24"/>
          <w:lang w:val="es-ES" w:eastAsia="es-ES"/>
        </w:rPr>
        <w:t>la normativa</w:t>
      </w:r>
      <w:r w:rsidR="00162E28" w:rsidRPr="00890088">
        <w:rPr>
          <w:rFonts w:ascii="Courier New" w:eastAsia="Century Gothic" w:hAnsi="Courier New" w:cs="Courier New"/>
          <w:sz w:val="24"/>
          <w:szCs w:val="24"/>
          <w:lang w:val="es-ES" w:eastAsia="es-ES"/>
        </w:rPr>
        <w:t xml:space="preserve"> general </w:t>
      </w:r>
      <w:r w:rsidRPr="00890088">
        <w:rPr>
          <w:rFonts w:ascii="Courier New" w:eastAsia="Century Gothic" w:hAnsi="Courier New" w:cs="Courier New"/>
          <w:sz w:val="24"/>
          <w:szCs w:val="24"/>
          <w:lang w:val="es-ES" w:eastAsia="es-ES"/>
        </w:rPr>
        <w:t xml:space="preserve">que </w:t>
      </w:r>
      <w:r w:rsidR="00162E28" w:rsidRPr="00890088">
        <w:rPr>
          <w:rFonts w:ascii="Courier New" w:eastAsia="Century Gothic" w:hAnsi="Courier New" w:cs="Courier New"/>
          <w:sz w:val="24"/>
          <w:szCs w:val="24"/>
          <w:lang w:val="es-ES" w:eastAsia="es-ES"/>
        </w:rPr>
        <w:t xml:space="preserve">permiten </w:t>
      </w:r>
      <w:r w:rsidRPr="00890088">
        <w:rPr>
          <w:rFonts w:ascii="Courier New" w:eastAsia="Century Gothic" w:hAnsi="Courier New" w:cs="Courier New"/>
          <w:sz w:val="24"/>
          <w:szCs w:val="24"/>
          <w:lang w:val="es-ES" w:eastAsia="es-ES"/>
        </w:rPr>
        <w:t>estructur</w:t>
      </w:r>
      <w:r w:rsidR="00162E28" w:rsidRPr="00890088">
        <w:rPr>
          <w:rFonts w:ascii="Courier New" w:eastAsia="Century Gothic" w:hAnsi="Courier New" w:cs="Courier New"/>
          <w:sz w:val="24"/>
          <w:szCs w:val="24"/>
          <w:lang w:val="es-ES" w:eastAsia="es-ES"/>
        </w:rPr>
        <w:t>ar</w:t>
      </w:r>
      <w:r w:rsidRPr="00890088">
        <w:rPr>
          <w:rFonts w:ascii="Courier New" w:eastAsia="Century Gothic" w:hAnsi="Courier New" w:cs="Courier New"/>
          <w:sz w:val="24"/>
          <w:szCs w:val="24"/>
          <w:lang w:val="es-ES" w:eastAsia="es-ES"/>
        </w:rPr>
        <w:t>, regul</w:t>
      </w:r>
      <w:r w:rsidR="00162E28" w:rsidRPr="00890088">
        <w:rPr>
          <w:rFonts w:ascii="Courier New" w:eastAsia="Century Gothic" w:hAnsi="Courier New" w:cs="Courier New"/>
          <w:sz w:val="24"/>
          <w:szCs w:val="24"/>
          <w:lang w:val="es-ES" w:eastAsia="es-ES"/>
        </w:rPr>
        <w:t>ar</w:t>
      </w:r>
      <w:r w:rsidRPr="00890088">
        <w:rPr>
          <w:rFonts w:ascii="Courier New" w:eastAsia="Century Gothic" w:hAnsi="Courier New" w:cs="Courier New"/>
          <w:sz w:val="24"/>
          <w:szCs w:val="24"/>
          <w:lang w:val="es-ES" w:eastAsia="es-ES"/>
        </w:rPr>
        <w:t xml:space="preserve"> y coordin</w:t>
      </w:r>
      <w:r w:rsidR="00162E28" w:rsidRPr="00890088">
        <w:rPr>
          <w:rFonts w:ascii="Courier New" w:eastAsia="Century Gothic" w:hAnsi="Courier New" w:cs="Courier New"/>
          <w:sz w:val="24"/>
          <w:szCs w:val="24"/>
          <w:lang w:val="es-ES" w:eastAsia="es-ES"/>
        </w:rPr>
        <w:t>ar</w:t>
      </w:r>
      <w:r w:rsidRPr="00890088">
        <w:rPr>
          <w:rFonts w:ascii="Courier New" w:eastAsia="Century Gothic" w:hAnsi="Courier New" w:cs="Courier New"/>
          <w:sz w:val="24"/>
          <w:szCs w:val="24"/>
          <w:lang w:val="es-ES" w:eastAsia="es-ES"/>
        </w:rPr>
        <w:t xml:space="preserve"> la</w:t>
      </w:r>
      <w:r w:rsidR="00162E28" w:rsidRPr="00890088">
        <w:rPr>
          <w:rFonts w:ascii="Courier New" w:eastAsia="Century Gothic" w:hAnsi="Courier New" w:cs="Courier New"/>
          <w:sz w:val="24"/>
          <w:szCs w:val="24"/>
          <w:lang w:val="es-ES" w:eastAsia="es-ES"/>
        </w:rPr>
        <w:t>s acciones de</w:t>
      </w:r>
      <w:r w:rsidRPr="00890088">
        <w:rPr>
          <w:rFonts w:ascii="Courier New" w:eastAsia="Century Gothic" w:hAnsi="Courier New" w:cs="Courier New"/>
          <w:sz w:val="24"/>
          <w:szCs w:val="24"/>
          <w:lang w:val="es-ES" w:eastAsia="es-ES"/>
        </w:rPr>
        <w:t xml:space="preserve"> ciberseguridad</w:t>
      </w:r>
      <w:r w:rsidR="0043346A" w:rsidRPr="00890088">
        <w:rPr>
          <w:rFonts w:ascii="Courier New" w:eastAsia="Century Gothic" w:hAnsi="Courier New" w:cs="Courier New"/>
          <w:sz w:val="24"/>
          <w:szCs w:val="24"/>
          <w:lang w:val="es-ES" w:eastAsia="es-ES"/>
        </w:rPr>
        <w:t xml:space="preserve"> de los </w:t>
      </w:r>
      <w:r w:rsidR="000770D4" w:rsidRPr="00890088">
        <w:rPr>
          <w:rFonts w:ascii="Courier New" w:eastAsia="Century Gothic" w:hAnsi="Courier New" w:cs="Courier New"/>
          <w:sz w:val="24"/>
          <w:szCs w:val="24"/>
          <w:lang w:val="es-ES" w:eastAsia="es-ES"/>
        </w:rPr>
        <w:t>órganos</w:t>
      </w:r>
      <w:r w:rsidR="0043346A" w:rsidRPr="00890088">
        <w:rPr>
          <w:rFonts w:ascii="Courier New" w:eastAsia="Century Gothic" w:hAnsi="Courier New" w:cs="Courier New"/>
          <w:sz w:val="24"/>
          <w:szCs w:val="24"/>
          <w:lang w:val="es-ES" w:eastAsia="es-ES"/>
        </w:rPr>
        <w:t xml:space="preserve"> de la Administración del Estado y entre </w:t>
      </w:r>
      <w:r w:rsidR="006345F1" w:rsidRPr="00890088">
        <w:rPr>
          <w:rFonts w:ascii="Courier New" w:eastAsia="Century Gothic" w:hAnsi="Courier New" w:cs="Courier New"/>
          <w:sz w:val="24"/>
          <w:szCs w:val="24"/>
          <w:lang w:val="es-ES" w:eastAsia="es-ES"/>
        </w:rPr>
        <w:t>é</w:t>
      </w:r>
      <w:r w:rsidR="0043346A" w:rsidRPr="00890088">
        <w:rPr>
          <w:rFonts w:ascii="Courier New" w:eastAsia="Century Gothic" w:hAnsi="Courier New" w:cs="Courier New"/>
          <w:sz w:val="24"/>
          <w:szCs w:val="24"/>
          <w:lang w:val="es-ES" w:eastAsia="es-ES"/>
        </w:rPr>
        <w:t>stos y los particulares</w:t>
      </w:r>
      <w:r w:rsidRPr="00890088">
        <w:rPr>
          <w:rFonts w:ascii="Courier New" w:eastAsia="Century Gothic" w:hAnsi="Courier New" w:cs="Courier New"/>
          <w:sz w:val="24"/>
          <w:szCs w:val="24"/>
          <w:lang w:val="es-ES" w:eastAsia="es-ES"/>
        </w:rPr>
        <w:t>;</w:t>
      </w:r>
      <w:r w:rsidR="003B1A17" w:rsidRPr="00890088">
        <w:rPr>
          <w:rFonts w:ascii="Courier New" w:eastAsia="Century Gothic" w:hAnsi="Courier New" w:cs="Courier New"/>
          <w:sz w:val="24"/>
          <w:szCs w:val="24"/>
          <w:lang w:val="es-ES" w:eastAsia="es-ES"/>
        </w:rPr>
        <w:t xml:space="preserve"> establecer los requisitos mínimos para </w:t>
      </w:r>
      <w:r w:rsidR="006345F1" w:rsidRPr="00890088">
        <w:rPr>
          <w:rFonts w:ascii="Courier New" w:eastAsia="Century Gothic" w:hAnsi="Courier New" w:cs="Courier New"/>
          <w:sz w:val="24"/>
          <w:szCs w:val="24"/>
          <w:lang w:val="es-ES" w:eastAsia="es-ES"/>
        </w:rPr>
        <w:t xml:space="preserve">la </w:t>
      </w:r>
      <w:r w:rsidR="003B1A17" w:rsidRPr="00890088">
        <w:rPr>
          <w:rFonts w:ascii="Courier New" w:eastAsia="Century Gothic" w:hAnsi="Courier New" w:cs="Courier New"/>
          <w:sz w:val="24"/>
          <w:szCs w:val="24"/>
          <w:lang w:val="es-ES" w:eastAsia="es-ES"/>
        </w:rPr>
        <w:t>prevención</w:t>
      </w:r>
      <w:r w:rsidR="0018355E" w:rsidRPr="00890088">
        <w:rPr>
          <w:rFonts w:ascii="Courier New" w:eastAsia="Century Gothic" w:hAnsi="Courier New" w:cs="Courier New"/>
          <w:sz w:val="24"/>
          <w:szCs w:val="24"/>
          <w:lang w:val="es-ES" w:eastAsia="es-ES"/>
        </w:rPr>
        <w:t>, contención,</w:t>
      </w:r>
      <w:r w:rsidR="003B1A17" w:rsidRPr="00890088">
        <w:rPr>
          <w:rFonts w:ascii="Courier New" w:eastAsia="Century Gothic" w:hAnsi="Courier New" w:cs="Courier New"/>
          <w:sz w:val="24"/>
          <w:szCs w:val="24"/>
          <w:lang w:val="es-ES" w:eastAsia="es-ES"/>
        </w:rPr>
        <w:t xml:space="preserve"> resolución </w:t>
      </w:r>
      <w:r w:rsidR="0018355E" w:rsidRPr="00890088">
        <w:rPr>
          <w:rFonts w:ascii="Courier New" w:eastAsia="Century Gothic" w:hAnsi="Courier New" w:cs="Courier New"/>
          <w:sz w:val="24"/>
          <w:szCs w:val="24"/>
          <w:lang w:val="es-ES" w:eastAsia="es-ES"/>
        </w:rPr>
        <w:t xml:space="preserve">y respuesta </w:t>
      </w:r>
      <w:r w:rsidR="003B1A17" w:rsidRPr="00890088">
        <w:rPr>
          <w:rFonts w:ascii="Courier New" w:eastAsia="Century Gothic" w:hAnsi="Courier New" w:cs="Courier New"/>
          <w:sz w:val="24"/>
          <w:szCs w:val="24"/>
          <w:lang w:val="es-ES" w:eastAsia="es-ES"/>
        </w:rPr>
        <w:t>de incidentes de ciberseguridad</w:t>
      </w:r>
      <w:r w:rsidR="0018355E" w:rsidRPr="00890088">
        <w:rPr>
          <w:rFonts w:ascii="Courier New" w:eastAsia="Century Gothic" w:hAnsi="Courier New" w:cs="Courier New"/>
          <w:sz w:val="24"/>
          <w:szCs w:val="24"/>
          <w:lang w:val="es-ES" w:eastAsia="es-ES"/>
        </w:rPr>
        <w:t>;</w:t>
      </w:r>
      <w:r w:rsidRPr="00890088">
        <w:rPr>
          <w:rFonts w:ascii="Courier New" w:eastAsia="Century Gothic" w:hAnsi="Courier New" w:cs="Courier New"/>
          <w:sz w:val="24"/>
          <w:szCs w:val="24"/>
          <w:lang w:val="es-ES" w:eastAsia="es-ES"/>
        </w:rPr>
        <w:t xml:space="preserve"> </w:t>
      </w:r>
      <w:r w:rsidR="00564CB2" w:rsidRPr="00890088">
        <w:rPr>
          <w:rFonts w:ascii="Courier New" w:eastAsia="Century Gothic" w:hAnsi="Courier New" w:cs="Courier New"/>
          <w:sz w:val="24"/>
          <w:szCs w:val="24"/>
          <w:lang w:val="es-ES" w:eastAsia="es-ES"/>
        </w:rPr>
        <w:t>establecer l</w:t>
      </w:r>
      <w:r w:rsidR="008847EB" w:rsidRPr="00890088">
        <w:rPr>
          <w:rFonts w:ascii="Courier New" w:eastAsia="Century Gothic" w:hAnsi="Courier New" w:cs="Courier New"/>
          <w:sz w:val="24"/>
          <w:szCs w:val="24"/>
          <w:lang w:val="es-ES" w:eastAsia="es-ES"/>
        </w:rPr>
        <w:t>a</w:t>
      </w:r>
      <w:r w:rsidR="00564CB2" w:rsidRPr="00890088">
        <w:rPr>
          <w:rFonts w:ascii="Courier New" w:eastAsia="Century Gothic" w:hAnsi="Courier New" w:cs="Courier New"/>
          <w:sz w:val="24"/>
          <w:szCs w:val="24"/>
          <w:lang w:val="es-ES" w:eastAsia="es-ES"/>
        </w:rPr>
        <w:t xml:space="preserve">s </w:t>
      </w:r>
      <w:r w:rsidR="008847EB" w:rsidRPr="00890088">
        <w:rPr>
          <w:rFonts w:ascii="Courier New" w:eastAsia="Century Gothic" w:hAnsi="Courier New" w:cs="Courier New"/>
          <w:sz w:val="24"/>
          <w:szCs w:val="24"/>
          <w:lang w:val="es-ES" w:eastAsia="es-ES"/>
        </w:rPr>
        <w:t xml:space="preserve">atribuciones y obligaciones </w:t>
      </w:r>
      <w:r w:rsidRPr="00890088">
        <w:rPr>
          <w:rFonts w:ascii="Courier New" w:eastAsia="Century Gothic" w:hAnsi="Courier New" w:cs="Courier New"/>
          <w:sz w:val="24"/>
          <w:szCs w:val="24"/>
          <w:lang w:val="es-ES" w:eastAsia="es-ES"/>
        </w:rPr>
        <w:t xml:space="preserve">de los órganos del Estado </w:t>
      </w:r>
      <w:r w:rsidR="008847EB" w:rsidRPr="00890088">
        <w:rPr>
          <w:rFonts w:ascii="Courier New" w:eastAsia="Century Gothic" w:hAnsi="Courier New" w:cs="Courier New"/>
          <w:sz w:val="24"/>
          <w:szCs w:val="24"/>
          <w:lang w:val="es-ES" w:eastAsia="es-ES"/>
        </w:rPr>
        <w:t xml:space="preserve">así como los deberes </w:t>
      </w:r>
      <w:r w:rsidRPr="00890088">
        <w:rPr>
          <w:rFonts w:ascii="Courier New" w:eastAsia="Century Gothic" w:hAnsi="Courier New" w:cs="Courier New"/>
          <w:sz w:val="24"/>
          <w:szCs w:val="24"/>
          <w:lang w:val="es-ES" w:eastAsia="es-ES"/>
        </w:rPr>
        <w:t>de las instituciones privadas que</w:t>
      </w:r>
      <w:r w:rsidR="00806BC4" w:rsidRPr="00890088">
        <w:rPr>
          <w:rFonts w:ascii="Courier New" w:eastAsia="Century Gothic" w:hAnsi="Courier New" w:cs="Courier New"/>
          <w:sz w:val="24"/>
          <w:szCs w:val="24"/>
          <w:lang w:val="es-ES" w:eastAsia="es-ES"/>
        </w:rPr>
        <w:t xml:space="preserve"> posean infraestructura de la información calificada como crítica</w:t>
      </w:r>
      <w:r w:rsidR="008847EB" w:rsidRPr="00890088">
        <w:rPr>
          <w:rFonts w:ascii="Courier New" w:eastAsia="Century Gothic" w:hAnsi="Courier New" w:cs="Courier New"/>
          <w:sz w:val="24"/>
          <w:szCs w:val="24"/>
          <w:lang w:val="es-ES" w:eastAsia="es-ES"/>
        </w:rPr>
        <w:t xml:space="preserve"> y, en ambos casos,</w:t>
      </w:r>
      <w:r w:rsidR="00806BC4" w:rsidRPr="00890088">
        <w:rPr>
          <w:rFonts w:ascii="Courier New" w:eastAsia="Century Gothic" w:hAnsi="Courier New" w:cs="Courier New"/>
          <w:sz w:val="24"/>
          <w:szCs w:val="24"/>
          <w:lang w:val="es-ES" w:eastAsia="es-ES"/>
        </w:rPr>
        <w:t xml:space="preserve"> los mecanismos de control, supervisión y de</w:t>
      </w:r>
      <w:r w:rsidR="00680F8E" w:rsidRPr="00890088">
        <w:rPr>
          <w:rFonts w:ascii="Courier New" w:eastAsia="Century Gothic" w:hAnsi="Courier New" w:cs="Courier New"/>
          <w:sz w:val="24"/>
          <w:szCs w:val="24"/>
          <w:lang w:val="es-ES" w:eastAsia="es-ES"/>
        </w:rPr>
        <w:t xml:space="preserve"> responsabilidad por </w:t>
      </w:r>
      <w:r w:rsidR="00806BC4" w:rsidRPr="00890088">
        <w:rPr>
          <w:rFonts w:ascii="Courier New" w:eastAsia="Century Gothic" w:hAnsi="Courier New" w:cs="Courier New"/>
          <w:sz w:val="24"/>
          <w:szCs w:val="24"/>
          <w:lang w:val="es-ES" w:eastAsia="es-ES"/>
        </w:rPr>
        <w:t xml:space="preserve">la </w:t>
      </w:r>
      <w:r w:rsidR="00680F8E" w:rsidRPr="00890088">
        <w:rPr>
          <w:rFonts w:ascii="Courier New" w:eastAsia="Century Gothic" w:hAnsi="Courier New" w:cs="Courier New"/>
          <w:sz w:val="24"/>
          <w:szCs w:val="24"/>
          <w:lang w:val="es-ES" w:eastAsia="es-ES"/>
        </w:rPr>
        <w:t>infracción</w:t>
      </w:r>
      <w:r w:rsidR="00806BC4" w:rsidRPr="00890088">
        <w:rPr>
          <w:rFonts w:ascii="Courier New" w:eastAsia="Century Gothic" w:hAnsi="Courier New" w:cs="Courier New"/>
          <w:sz w:val="24"/>
          <w:szCs w:val="24"/>
          <w:lang w:val="es-ES" w:eastAsia="es-ES"/>
        </w:rPr>
        <w:t xml:space="preserve"> de la normativa.</w:t>
      </w:r>
    </w:p>
    <w:p w14:paraId="5A37DEC7" w14:textId="77777777" w:rsidR="00806BC4" w:rsidRPr="00890088" w:rsidRDefault="00806BC4" w:rsidP="0037530E">
      <w:pPr>
        <w:spacing w:before="120" w:after="120" w:line="276" w:lineRule="auto"/>
        <w:contextualSpacing/>
        <w:jc w:val="both"/>
        <w:rPr>
          <w:rFonts w:ascii="Courier New" w:eastAsia="Century Gothic" w:hAnsi="Courier New" w:cs="Courier New"/>
          <w:sz w:val="24"/>
          <w:szCs w:val="24"/>
          <w:lang w:val="es-ES" w:eastAsia="es-ES"/>
        </w:rPr>
      </w:pPr>
    </w:p>
    <w:p w14:paraId="7B771C90" w14:textId="6C4C942C" w:rsidR="00806BC4" w:rsidRPr="00890088" w:rsidRDefault="00D20C43" w:rsidP="00CE02D8">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Artículo 2.</w:t>
      </w:r>
      <w:r w:rsidR="00CE02D8">
        <w:rPr>
          <w:rFonts w:ascii="Courier New" w:eastAsia="Century Gothic" w:hAnsi="Courier New" w:cs="Courier New"/>
          <w:b/>
          <w:sz w:val="24"/>
          <w:szCs w:val="24"/>
          <w:lang w:val="es-ES" w:eastAsia="es-ES"/>
        </w:rPr>
        <w:tab/>
      </w:r>
      <w:r w:rsidRPr="00890088">
        <w:rPr>
          <w:rFonts w:ascii="Courier New" w:eastAsia="Century Gothic" w:hAnsi="Courier New" w:cs="Courier New"/>
          <w:b/>
          <w:i/>
          <w:sz w:val="24"/>
          <w:szCs w:val="24"/>
          <w:lang w:val="es-ES" w:eastAsia="es-ES"/>
        </w:rPr>
        <w:t>Definiciones.</w:t>
      </w:r>
      <w:r w:rsidRPr="00890088">
        <w:rPr>
          <w:rFonts w:ascii="Courier New" w:eastAsia="Century Gothic" w:hAnsi="Courier New" w:cs="Courier New"/>
          <w:sz w:val="24"/>
          <w:szCs w:val="24"/>
          <w:lang w:val="es-ES" w:eastAsia="es-ES"/>
        </w:rPr>
        <w:t xml:space="preserve"> </w:t>
      </w:r>
      <w:r w:rsidR="00806BC4" w:rsidRPr="00890088">
        <w:rPr>
          <w:rFonts w:ascii="Courier New" w:eastAsia="Century Gothic" w:hAnsi="Courier New" w:cs="Courier New"/>
          <w:sz w:val="24"/>
          <w:szCs w:val="24"/>
          <w:lang w:val="es-ES" w:eastAsia="es-ES"/>
        </w:rPr>
        <w:t>Para efectos de esta ley se entenderá por:</w:t>
      </w:r>
    </w:p>
    <w:p w14:paraId="413EE51C" w14:textId="3051200F" w:rsidR="00806BC4" w:rsidRPr="00890088" w:rsidRDefault="00806BC4"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 w:eastAsia="es-ES"/>
        </w:rPr>
        <w:t>Agencia:</w:t>
      </w:r>
      <w:r w:rsidR="00406E3B" w:rsidRPr="00890088">
        <w:rPr>
          <w:rFonts w:ascii="Courier New" w:eastAsia="Century Gothic" w:hAnsi="Courier New" w:cs="Courier New"/>
          <w:b/>
          <w:sz w:val="24"/>
          <w:szCs w:val="24"/>
          <w:lang w:val="es" w:eastAsia="es-ES"/>
        </w:rPr>
        <w:t xml:space="preserve"> </w:t>
      </w:r>
      <w:r w:rsidRPr="00890088">
        <w:rPr>
          <w:rFonts w:ascii="Courier New" w:eastAsia="Century Gothic" w:hAnsi="Courier New" w:cs="Courier New"/>
          <w:bCs/>
          <w:sz w:val="24"/>
          <w:szCs w:val="24"/>
          <w:lang w:val="es" w:eastAsia="es-ES"/>
        </w:rPr>
        <w:t>La Agencia Nacional de Ciberseguridad.</w:t>
      </w:r>
    </w:p>
    <w:p w14:paraId="6D58F07A" w14:textId="7AE796EC" w:rsidR="00806BC4" w:rsidRDefault="00806BC4"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Ciberataque</w:t>
      </w:r>
      <w:r w:rsidRPr="00890088">
        <w:rPr>
          <w:rFonts w:ascii="Courier New" w:eastAsia="Century Gothic" w:hAnsi="Courier New" w:cs="Courier New"/>
          <w:sz w:val="24"/>
          <w:szCs w:val="24"/>
          <w:lang w:val="es-ES" w:eastAsia="es-ES"/>
        </w:rPr>
        <w:t xml:space="preserve">: </w:t>
      </w:r>
      <w:r w:rsidR="005B7EE4" w:rsidRPr="00890088">
        <w:rPr>
          <w:rFonts w:ascii="Courier New" w:eastAsia="Century Gothic" w:hAnsi="Courier New" w:cs="Courier New"/>
          <w:sz w:val="24"/>
          <w:szCs w:val="24"/>
          <w:lang w:val="es-ES" w:eastAsia="es-ES"/>
        </w:rPr>
        <w:t>Acción producida en el ciberespacio que compromete la disponibilidad, integridad y confidencialidad de la información mediante el acceso no autorizado, la modificación, degradación o destrucción de los sistemas de información y telecomunicaciones o las infraestructuras que los soportan</w:t>
      </w:r>
      <w:r w:rsidRPr="00890088">
        <w:rPr>
          <w:rFonts w:ascii="Courier New" w:eastAsia="Century Gothic" w:hAnsi="Courier New" w:cs="Courier New"/>
          <w:sz w:val="24"/>
          <w:szCs w:val="24"/>
          <w:lang w:val="es-ES" w:eastAsia="es-ES"/>
        </w:rPr>
        <w:t>.</w:t>
      </w:r>
    </w:p>
    <w:p w14:paraId="2195C503" w14:textId="77777777" w:rsidR="00CE02D8" w:rsidRPr="00890088" w:rsidRDefault="00CE02D8" w:rsidP="00CE02D8">
      <w:pPr>
        <w:pStyle w:val="Prrafodelista"/>
        <w:spacing w:before="120" w:after="120" w:line="276" w:lineRule="auto"/>
        <w:ind w:left="2268"/>
        <w:jc w:val="both"/>
        <w:rPr>
          <w:rFonts w:ascii="Courier New" w:eastAsia="Century Gothic" w:hAnsi="Courier New" w:cs="Courier New"/>
          <w:sz w:val="24"/>
          <w:szCs w:val="24"/>
          <w:lang w:val="es-ES" w:eastAsia="es-ES"/>
        </w:rPr>
      </w:pPr>
    </w:p>
    <w:p w14:paraId="03491D44" w14:textId="09B3BF83" w:rsidR="007572B2" w:rsidRPr="00CE02D8" w:rsidRDefault="00806BC4"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 w:eastAsia="es-ES"/>
        </w:rPr>
        <w:t>Ciberespacio</w:t>
      </w:r>
      <w:r w:rsidRPr="00890088">
        <w:rPr>
          <w:rFonts w:ascii="Courier New" w:eastAsia="Century Gothic" w:hAnsi="Courier New" w:cs="Courier New"/>
          <w:sz w:val="24"/>
          <w:szCs w:val="24"/>
          <w:lang w:val="es" w:eastAsia="es-ES"/>
        </w:rPr>
        <w:t xml:space="preserve">: Dominio global y dinámico dentro del entorno de la información que corresponde al ambiente compuesto por las infraestructuras tecnológicas, los componentes lógicos de la información, los datos (almacenados, procesados o transmitidos) que abarcan los dominios físico, </w:t>
      </w:r>
      <w:r w:rsidR="006345F1" w:rsidRPr="00890088">
        <w:rPr>
          <w:rFonts w:ascii="Courier New" w:eastAsia="Century Gothic" w:hAnsi="Courier New" w:cs="Courier New"/>
          <w:sz w:val="24"/>
          <w:szCs w:val="24"/>
          <w:lang w:val="es" w:eastAsia="es-ES"/>
        </w:rPr>
        <w:t xml:space="preserve">virtual y cognitivo y las interacciones sociales que se verifican en su interior. </w:t>
      </w:r>
    </w:p>
    <w:p w14:paraId="4AF0CC26" w14:textId="77777777" w:rsidR="00683A92" w:rsidRDefault="00683A92" w:rsidP="00683A92">
      <w:pPr>
        <w:pStyle w:val="Prrafodelista"/>
        <w:rPr>
          <w:rFonts w:ascii="Courier New" w:eastAsia="Century Gothic" w:hAnsi="Courier New" w:cs="Courier New"/>
          <w:sz w:val="24"/>
          <w:szCs w:val="24"/>
          <w:lang w:val="es-ES" w:eastAsia="es-ES"/>
        </w:rPr>
      </w:pPr>
    </w:p>
    <w:p w14:paraId="53113843" w14:textId="21D3B530" w:rsidR="007572B2" w:rsidRDefault="006345F1" w:rsidP="007572B2">
      <w:pPr>
        <w:pStyle w:val="Prrafodelista"/>
        <w:spacing w:before="120" w:after="120" w:line="276" w:lineRule="auto"/>
        <w:ind w:left="0" w:firstLine="2268"/>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 xml:space="preserve">Las infraestructuras tecnológicas corresponden a los equipos materiales empleados para la transmisión de las </w:t>
      </w:r>
      <w:r w:rsidRPr="00890088">
        <w:rPr>
          <w:rFonts w:ascii="Courier New" w:eastAsia="Century Gothic" w:hAnsi="Courier New" w:cs="Courier New"/>
          <w:sz w:val="24"/>
          <w:szCs w:val="24"/>
          <w:lang w:val="es" w:eastAsia="es-ES"/>
        </w:rPr>
        <w:lastRenderedPageBreak/>
        <w:t xml:space="preserve">comunicaciones, tales como enlaces, enrutadores, conmutadores, estaciones, sistemas radiantes, nodos, conductores, entre otros. </w:t>
      </w:r>
    </w:p>
    <w:p w14:paraId="51DAB8DF" w14:textId="77777777" w:rsidR="00CE02D8" w:rsidRPr="00890088" w:rsidRDefault="00CE02D8" w:rsidP="007572B2">
      <w:pPr>
        <w:pStyle w:val="Prrafodelista"/>
        <w:spacing w:before="120" w:after="120" w:line="276" w:lineRule="auto"/>
        <w:ind w:left="0" w:firstLine="2268"/>
        <w:jc w:val="both"/>
        <w:rPr>
          <w:rFonts w:ascii="Courier New" w:eastAsia="Century Gothic" w:hAnsi="Courier New" w:cs="Courier New"/>
          <w:sz w:val="24"/>
          <w:szCs w:val="24"/>
          <w:lang w:val="es" w:eastAsia="es-ES"/>
        </w:rPr>
      </w:pPr>
    </w:p>
    <w:p w14:paraId="0A4472A9" w14:textId="4EF312F6" w:rsidR="00806BC4" w:rsidRDefault="00806BC4" w:rsidP="00404A13">
      <w:pPr>
        <w:pStyle w:val="Prrafodelista"/>
        <w:spacing w:before="120" w:after="120" w:line="276" w:lineRule="auto"/>
        <w:ind w:left="0" w:firstLine="2268"/>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 xml:space="preserve">Los componentes lógicos de la información, en tanto, son los diferentes softwares que permiten el funcionamiento, </w:t>
      </w:r>
      <w:r w:rsidR="006345F1" w:rsidRPr="00890088">
        <w:rPr>
          <w:rFonts w:ascii="Courier New" w:eastAsia="Century Gothic" w:hAnsi="Courier New" w:cs="Courier New"/>
          <w:sz w:val="24"/>
          <w:szCs w:val="24"/>
          <w:lang w:val="es" w:eastAsia="es-ES"/>
        </w:rPr>
        <w:t>administración y uso de la red.</w:t>
      </w:r>
    </w:p>
    <w:p w14:paraId="6FB82FFE" w14:textId="77777777" w:rsidR="00CE02D8" w:rsidRPr="00CE02D8" w:rsidRDefault="00CE02D8" w:rsidP="00CE02D8">
      <w:pPr>
        <w:pStyle w:val="Prrafodelista"/>
        <w:spacing w:before="120" w:after="120" w:line="276" w:lineRule="auto"/>
        <w:ind w:left="2268"/>
        <w:jc w:val="both"/>
        <w:rPr>
          <w:rFonts w:ascii="Courier New" w:eastAsia="Century Gothic" w:hAnsi="Courier New" w:cs="Courier New"/>
          <w:sz w:val="24"/>
          <w:szCs w:val="24"/>
          <w:lang w:val="es-ES" w:eastAsia="es-ES"/>
        </w:rPr>
      </w:pPr>
    </w:p>
    <w:p w14:paraId="1C015E3E" w14:textId="08160CDA" w:rsidR="00D20C43" w:rsidRDefault="00806BC4"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bCs/>
          <w:sz w:val="24"/>
          <w:szCs w:val="24"/>
          <w:lang w:val="es-ES" w:eastAsia="es-ES"/>
        </w:rPr>
        <w:t>Ciberseguridad</w:t>
      </w:r>
      <w:r w:rsidRPr="00890088">
        <w:rPr>
          <w:rFonts w:ascii="Courier New" w:eastAsia="Century Gothic" w:hAnsi="Courier New" w:cs="Courier New"/>
          <w:sz w:val="24"/>
          <w:szCs w:val="24"/>
          <w:lang w:val="es-ES" w:eastAsia="es-ES"/>
        </w:rPr>
        <w:t>:</w:t>
      </w:r>
      <w:r w:rsidR="00D20C43" w:rsidRPr="00890088">
        <w:rPr>
          <w:rFonts w:ascii="Courier New" w:eastAsia="Century Gothic" w:hAnsi="Courier New" w:cs="Courier New"/>
          <w:sz w:val="24"/>
          <w:szCs w:val="24"/>
          <w:lang w:val="es-ES" w:eastAsia="es-ES"/>
        </w:rPr>
        <w:t xml:space="preserve"> el conjunto de acciones destinadas a</w:t>
      </w:r>
      <w:r w:rsidR="001164B7" w:rsidRPr="00890088">
        <w:rPr>
          <w:rFonts w:ascii="Courier New" w:eastAsia="Century Gothic" w:hAnsi="Courier New" w:cs="Courier New"/>
          <w:sz w:val="24"/>
          <w:szCs w:val="24"/>
          <w:lang w:val="es-ES" w:eastAsia="es-ES"/>
        </w:rPr>
        <w:t>l</w:t>
      </w:r>
      <w:r w:rsidR="00D20C43" w:rsidRPr="00890088">
        <w:rPr>
          <w:rFonts w:ascii="Courier New" w:eastAsia="Century Gothic" w:hAnsi="Courier New" w:cs="Courier New"/>
          <w:sz w:val="24"/>
          <w:szCs w:val="24"/>
          <w:lang w:val="es-ES" w:eastAsia="es-ES"/>
        </w:rPr>
        <w:t xml:space="preserve"> </w:t>
      </w:r>
      <w:r w:rsidR="001164B7" w:rsidRPr="00890088">
        <w:rPr>
          <w:rFonts w:ascii="Courier New" w:eastAsia="Century Gothic" w:hAnsi="Courier New" w:cs="Courier New"/>
          <w:sz w:val="24"/>
          <w:szCs w:val="24"/>
          <w:lang w:val="es-ES" w:eastAsia="es-ES"/>
        </w:rPr>
        <w:t xml:space="preserve">estudio y manejo de las amenazas </w:t>
      </w:r>
      <w:r w:rsidR="00AA7064" w:rsidRPr="00890088">
        <w:rPr>
          <w:rFonts w:ascii="Courier New" w:eastAsia="Century Gothic" w:hAnsi="Courier New" w:cs="Courier New"/>
          <w:sz w:val="24"/>
          <w:szCs w:val="24"/>
          <w:lang w:val="es-ES" w:eastAsia="es-ES"/>
        </w:rPr>
        <w:t>y riesgos de incidentes de ciberseguridad</w:t>
      </w:r>
      <w:r w:rsidR="00F23C24" w:rsidRPr="00890088">
        <w:rPr>
          <w:rFonts w:ascii="Courier New" w:eastAsia="Century Gothic" w:hAnsi="Courier New" w:cs="Courier New"/>
          <w:sz w:val="24"/>
          <w:szCs w:val="24"/>
          <w:lang w:val="es-ES" w:eastAsia="es-ES"/>
        </w:rPr>
        <w:t>;</w:t>
      </w:r>
      <w:r w:rsidR="00BC5BB0" w:rsidRPr="00890088">
        <w:rPr>
          <w:rFonts w:ascii="Courier New" w:eastAsia="Century Gothic" w:hAnsi="Courier New" w:cs="Courier New"/>
          <w:sz w:val="24"/>
          <w:szCs w:val="24"/>
          <w:lang w:val="es-ES" w:eastAsia="es-ES"/>
        </w:rPr>
        <w:t xml:space="preserve"> a </w:t>
      </w:r>
      <w:r w:rsidR="00D20C43" w:rsidRPr="00890088">
        <w:rPr>
          <w:rFonts w:ascii="Courier New" w:eastAsia="Century Gothic" w:hAnsi="Courier New" w:cs="Courier New"/>
          <w:sz w:val="24"/>
          <w:szCs w:val="24"/>
          <w:lang w:val="es-ES" w:eastAsia="es-ES"/>
        </w:rPr>
        <w:t>la prevención, mitigación</w:t>
      </w:r>
      <w:r w:rsidR="00AA7064" w:rsidRPr="00890088">
        <w:rPr>
          <w:rFonts w:ascii="Courier New" w:eastAsia="Century Gothic" w:hAnsi="Courier New" w:cs="Courier New"/>
          <w:sz w:val="24"/>
          <w:szCs w:val="24"/>
          <w:lang w:val="es-ES" w:eastAsia="es-ES"/>
        </w:rPr>
        <w:t xml:space="preserve"> y respuesta </w:t>
      </w:r>
      <w:r w:rsidR="00F23C24" w:rsidRPr="00890088">
        <w:rPr>
          <w:rFonts w:ascii="Courier New" w:eastAsia="Century Gothic" w:hAnsi="Courier New" w:cs="Courier New"/>
          <w:sz w:val="24"/>
          <w:szCs w:val="24"/>
          <w:lang w:val="es-ES" w:eastAsia="es-ES"/>
        </w:rPr>
        <w:t xml:space="preserve">frente a </w:t>
      </w:r>
      <w:r w:rsidR="007572B2" w:rsidRPr="00890088">
        <w:rPr>
          <w:rFonts w:ascii="Courier New" w:eastAsia="Century Gothic" w:hAnsi="Courier New" w:cs="Courier New"/>
          <w:sz w:val="24"/>
          <w:szCs w:val="24"/>
          <w:lang w:val="es-ES" w:eastAsia="es-ES"/>
        </w:rPr>
        <w:t>estos,</w:t>
      </w:r>
      <w:r w:rsidR="00BC5BB0" w:rsidRPr="00890088">
        <w:rPr>
          <w:rFonts w:ascii="Courier New" w:eastAsia="Century Gothic" w:hAnsi="Courier New" w:cs="Courier New"/>
          <w:sz w:val="24"/>
          <w:szCs w:val="24"/>
          <w:lang w:val="es-ES" w:eastAsia="es-ES"/>
        </w:rPr>
        <w:t xml:space="preserve"> </w:t>
      </w:r>
      <w:r w:rsidR="00F23C24" w:rsidRPr="00890088">
        <w:rPr>
          <w:rFonts w:ascii="Courier New" w:eastAsia="Century Gothic" w:hAnsi="Courier New" w:cs="Courier New"/>
          <w:sz w:val="24"/>
          <w:szCs w:val="24"/>
          <w:lang w:val="es-ES" w:eastAsia="es-ES"/>
        </w:rPr>
        <w:t>así como para reducir sus efectos y el daño causado, antes, durante y después de su ocurrencia</w:t>
      </w:r>
      <w:r w:rsidR="00BC5BB0" w:rsidRPr="00890088">
        <w:rPr>
          <w:rFonts w:ascii="Courier New" w:eastAsia="Century Gothic" w:hAnsi="Courier New" w:cs="Courier New"/>
          <w:sz w:val="24"/>
          <w:szCs w:val="24"/>
          <w:lang w:val="es-ES" w:eastAsia="es-ES"/>
        </w:rPr>
        <w:t xml:space="preserve">, </w:t>
      </w:r>
      <w:r w:rsidR="00F23C24" w:rsidRPr="00890088">
        <w:rPr>
          <w:rFonts w:ascii="Courier New" w:eastAsia="Century Gothic" w:hAnsi="Courier New" w:cs="Courier New"/>
          <w:sz w:val="24"/>
          <w:szCs w:val="24"/>
          <w:lang w:val="es-ES" w:eastAsia="es-ES"/>
        </w:rPr>
        <w:t>respecto</w:t>
      </w:r>
      <w:r w:rsidR="00AA7064" w:rsidRPr="00890088">
        <w:rPr>
          <w:rFonts w:ascii="Courier New" w:eastAsia="Century Gothic" w:hAnsi="Courier New" w:cs="Courier New"/>
          <w:sz w:val="24"/>
          <w:szCs w:val="24"/>
          <w:lang w:val="es-ES" w:eastAsia="es-ES"/>
        </w:rPr>
        <w:t xml:space="preserve"> de </w:t>
      </w:r>
      <w:r w:rsidR="00D20C43" w:rsidRPr="00890088">
        <w:rPr>
          <w:rFonts w:ascii="Courier New" w:eastAsia="Century Gothic" w:hAnsi="Courier New" w:cs="Courier New"/>
          <w:sz w:val="24"/>
          <w:szCs w:val="24"/>
          <w:lang w:val="es-ES" w:eastAsia="es-ES"/>
        </w:rPr>
        <w:t>los activos informáticos y de servicios.</w:t>
      </w:r>
    </w:p>
    <w:p w14:paraId="50F7B81F" w14:textId="77777777" w:rsidR="00CE02D8" w:rsidRPr="00890088" w:rsidRDefault="00CE02D8" w:rsidP="00CE02D8">
      <w:pPr>
        <w:pStyle w:val="Prrafodelista"/>
        <w:spacing w:before="120" w:after="120" w:line="276" w:lineRule="auto"/>
        <w:ind w:left="2268"/>
        <w:jc w:val="both"/>
        <w:rPr>
          <w:rFonts w:ascii="Courier New" w:eastAsia="Century Gothic" w:hAnsi="Courier New" w:cs="Courier New"/>
          <w:sz w:val="24"/>
          <w:szCs w:val="24"/>
          <w:lang w:val="es-ES" w:eastAsia="es-ES"/>
        </w:rPr>
      </w:pPr>
    </w:p>
    <w:p w14:paraId="0BD17AE1" w14:textId="4A5F6E8E" w:rsidR="00F93267" w:rsidRDefault="00806BC4"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Equipo de respuesta a incidentes de seguridad informática o CSIRT</w:t>
      </w:r>
      <w:r w:rsidRPr="00890088">
        <w:rPr>
          <w:rFonts w:ascii="Courier New" w:eastAsia="Century Gothic" w:hAnsi="Courier New" w:cs="Courier New"/>
          <w:sz w:val="24"/>
          <w:szCs w:val="24"/>
          <w:lang w:val="es-ES" w:eastAsia="es-ES"/>
        </w:rPr>
        <w:t>: Centros conformados por especialistas multidisciplinarios capacitados para prevenir, detectar, gestionar y responder a incidentes de ciberseguridad, en forma rápida y efectiva, y que actúan según procedimientos y políticas predefinidas, coadyuvando asimismo a mitigar sus efectos.</w:t>
      </w:r>
    </w:p>
    <w:p w14:paraId="12D4B283" w14:textId="77777777" w:rsidR="00683A92" w:rsidRDefault="00683A92" w:rsidP="00683A92">
      <w:pPr>
        <w:pStyle w:val="Prrafodelista"/>
        <w:rPr>
          <w:rFonts w:ascii="Courier New" w:eastAsia="Century Gothic" w:hAnsi="Courier New" w:cs="Courier New"/>
          <w:sz w:val="24"/>
          <w:szCs w:val="24"/>
          <w:lang w:val="es-ES" w:eastAsia="es-ES"/>
        </w:rPr>
      </w:pPr>
    </w:p>
    <w:p w14:paraId="5D6174CD" w14:textId="63BE49DD" w:rsidR="00F93267" w:rsidRPr="00CE02D8" w:rsidRDefault="00F93267"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Estándares Mínimos de Ciberseguridad</w:t>
      </w:r>
      <w:r w:rsidRPr="00890088">
        <w:rPr>
          <w:rFonts w:ascii="Courier New" w:eastAsia="Century Gothic" w:hAnsi="Courier New" w:cs="Courier New"/>
          <w:sz w:val="24"/>
          <w:szCs w:val="24"/>
          <w:lang w:val="es" w:eastAsia="es-ES"/>
        </w:rPr>
        <w:t>: Corresponden al conjunto de reglas y procedimientos técnicos básicos sobre ciberseguridad, dictados por la Agencia o por el regulador sectorial competente, los cuales deben ser cumplidos por los órganos de la Administración del Estado y por quienes posean infraestructura de la información calificada como crítica.</w:t>
      </w:r>
    </w:p>
    <w:p w14:paraId="04D103DD" w14:textId="77777777" w:rsidR="00683A92" w:rsidRDefault="00683A92" w:rsidP="00683A92">
      <w:pPr>
        <w:pStyle w:val="Prrafodelista"/>
        <w:rPr>
          <w:rFonts w:ascii="Courier New" w:eastAsia="Century Gothic" w:hAnsi="Courier New" w:cs="Courier New"/>
          <w:sz w:val="24"/>
          <w:szCs w:val="24"/>
          <w:lang w:val="es-ES" w:eastAsia="es-ES"/>
        </w:rPr>
      </w:pPr>
    </w:p>
    <w:p w14:paraId="7FCC7F75" w14:textId="37627D07" w:rsidR="00806BC4" w:rsidRPr="00CE02D8" w:rsidRDefault="00806BC4"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 w:eastAsia="es-ES"/>
        </w:rPr>
        <w:t>Gestión de incidente de Ciberseguridad</w:t>
      </w:r>
      <w:r w:rsidRPr="00890088">
        <w:rPr>
          <w:rFonts w:ascii="Courier New" w:eastAsia="Century Gothic" w:hAnsi="Courier New" w:cs="Courier New"/>
          <w:sz w:val="24"/>
          <w:szCs w:val="24"/>
          <w:lang w:val="es" w:eastAsia="es-ES"/>
        </w:rPr>
        <w:t xml:space="preserve">: </w:t>
      </w:r>
      <w:r w:rsidR="005B7EE4" w:rsidRPr="00890088">
        <w:rPr>
          <w:rFonts w:ascii="Courier New" w:eastAsia="Century Gothic" w:hAnsi="Courier New" w:cs="Courier New"/>
          <w:sz w:val="24"/>
          <w:szCs w:val="24"/>
          <w:lang w:val="es" w:eastAsia="es-ES"/>
        </w:rPr>
        <w:t xml:space="preserve">Conjunto ordenado de acciones enfocadas a prevenir en la medida de lo posible la ocurrencia de incidentes </w:t>
      </w:r>
      <w:r w:rsidR="00064CBD">
        <w:rPr>
          <w:rFonts w:ascii="Courier New" w:eastAsia="Century Gothic" w:hAnsi="Courier New" w:cs="Courier New"/>
          <w:sz w:val="24"/>
          <w:szCs w:val="24"/>
          <w:lang w:val="es" w:eastAsia="es-ES"/>
        </w:rPr>
        <w:t xml:space="preserve">de ciberseguridad </w:t>
      </w:r>
      <w:r w:rsidR="005B7EE4" w:rsidRPr="00890088">
        <w:rPr>
          <w:rFonts w:ascii="Courier New" w:eastAsia="Century Gothic" w:hAnsi="Courier New" w:cs="Courier New"/>
          <w:sz w:val="24"/>
          <w:szCs w:val="24"/>
          <w:lang w:val="es" w:eastAsia="es-ES"/>
        </w:rPr>
        <w:t>y, en caso de que ocurran, restaurar los niveles de operación lo antes posible</w:t>
      </w:r>
      <w:r w:rsidR="007572B2" w:rsidRPr="00890088">
        <w:rPr>
          <w:rFonts w:ascii="Courier New" w:eastAsia="Century Gothic" w:hAnsi="Courier New" w:cs="Courier New"/>
          <w:sz w:val="24"/>
          <w:szCs w:val="24"/>
          <w:lang w:val="es" w:eastAsia="es-ES"/>
        </w:rPr>
        <w:t>.</w:t>
      </w:r>
    </w:p>
    <w:p w14:paraId="618DF892" w14:textId="77777777" w:rsidR="00683A92" w:rsidRDefault="00683A92" w:rsidP="00683A92">
      <w:pPr>
        <w:pStyle w:val="Prrafodelista"/>
        <w:rPr>
          <w:rFonts w:ascii="Courier New" w:eastAsia="Century Gothic" w:hAnsi="Courier New" w:cs="Courier New"/>
          <w:sz w:val="24"/>
          <w:szCs w:val="24"/>
          <w:lang w:val="es-ES" w:eastAsia="es-ES"/>
        </w:rPr>
      </w:pPr>
    </w:p>
    <w:p w14:paraId="5E97DEB1" w14:textId="773D6DD2" w:rsidR="00F93267" w:rsidRDefault="00F93267"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 w:eastAsia="es-ES"/>
        </w:rPr>
        <w:t>Incidente de ciberseguridad</w:t>
      </w:r>
      <w:r w:rsidRPr="00890088">
        <w:rPr>
          <w:rFonts w:ascii="Courier New" w:eastAsia="Century Gothic" w:hAnsi="Courier New" w:cs="Courier New"/>
          <w:sz w:val="24"/>
          <w:szCs w:val="24"/>
          <w:lang w:val="es" w:eastAsia="es-ES"/>
        </w:rPr>
        <w:t xml:space="preserve">: </w:t>
      </w:r>
      <w:r w:rsidRPr="00890088">
        <w:rPr>
          <w:rFonts w:ascii="Courier New" w:eastAsia="Century Gothic" w:hAnsi="Courier New" w:cs="Courier New"/>
          <w:sz w:val="24"/>
          <w:szCs w:val="24"/>
          <w:lang w:val="es-ES" w:eastAsia="es-ES"/>
        </w:rPr>
        <w:t>Todo evento que comprometa la disponibilidad, autenticidad, integridad o confidencialidad de los sistemas o datos informáticos almacenados, transmitidos o procesados, o los servicios correspondientes ofrecidos a través sistemas de telecomunicaciones y su infraestructura, que puedan afectar al normal funcionamiento de los mismos.</w:t>
      </w:r>
    </w:p>
    <w:p w14:paraId="5E43F21B" w14:textId="77777777" w:rsidR="00CE02D8" w:rsidRPr="00CE02D8" w:rsidRDefault="00CE02D8" w:rsidP="00CE02D8">
      <w:pPr>
        <w:pStyle w:val="Prrafodelista"/>
        <w:rPr>
          <w:rFonts w:ascii="Courier New" w:eastAsia="Century Gothic" w:hAnsi="Courier New" w:cs="Courier New"/>
          <w:sz w:val="24"/>
          <w:szCs w:val="24"/>
          <w:lang w:val="es-ES" w:eastAsia="es-ES"/>
        </w:rPr>
      </w:pPr>
    </w:p>
    <w:p w14:paraId="53555048" w14:textId="0F6BB18F" w:rsidR="007572B2" w:rsidRDefault="00D20C43"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 xml:space="preserve">Infraestructura Crítica de la Información: </w:t>
      </w:r>
      <w:r w:rsidR="00AA7064" w:rsidRPr="00890088">
        <w:rPr>
          <w:rFonts w:ascii="Courier New" w:eastAsia="Century Gothic" w:hAnsi="Courier New" w:cs="Courier New"/>
          <w:sz w:val="24"/>
          <w:szCs w:val="24"/>
          <w:lang w:val="es-ES" w:eastAsia="es-ES"/>
        </w:rPr>
        <w:t xml:space="preserve">corresponde a </w:t>
      </w:r>
      <w:r w:rsidRPr="00890088">
        <w:rPr>
          <w:rFonts w:ascii="Courier New" w:eastAsia="Century Gothic" w:hAnsi="Courier New" w:cs="Courier New"/>
          <w:sz w:val="24"/>
          <w:szCs w:val="24"/>
          <w:lang w:val="es-ES" w:eastAsia="es-ES"/>
        </w:rPr>
        <w:t>a</w:t>
      </w:r>
      <w:bookmarkStart w:id="2" w:name="_Hlk96941157"/>
      <w:r w:rsidRPr="00890088">
        <w:rPr>
          <w:rFonts w:ascii="Courier New" w:eastAsia="Century Gothic" w:hAnsi="Courier New" w:cs="Courier New"/>
          <w:sz w:val="24"/>
          <w:szCs w:val="24"/>
          <w:lang w:val="es-ES" w:eastAsia="es-ES"/>
        </w:rPr>
        <w:t xml:space="preserve">quellas instalaciones, </w:t>
      </w:r>
      <w:r w:rsidR="007572B2" w:rsidRPr="00890088">
        <w:rPr>
          <w:rFonts w:ascii="Courier New" w:eastAsia="Century Gothic" w:hAnsi="Courier New" w:cs="Courier New"/>
          <w:sz w:val="24"/>
          <w:szCs w:val="24"/>
          <w:lang w:val="es-ES" w:eastAsia="es-ES"/>
        </w:rPr>
        <w:t xml:space="preserve">redes, sistemas, </w:t>
      </w:r>
      <w:r w:rsidR="00E55ABD" w:rsidRPr="00890088">
        <w:rPr>
          <w:rFonts w:ascii="Courier New" w:eastAsia="Century Gothic" w:hAnsi="Courier New" w:cs="Courier New"/>
          <w:sz w:val="24"/>
          <w:szCs w:val="24"/>
          <w:lang w:val="es-ES" w:eastAsia="es-ES"/>
        </w:rPr>
        <w:t xml:space="preserve">plataformas, </w:t>
      </w:r>
      <w:r w:rsidRPr="00890088">
        <w:rPr>
          <w:rFonts w:ascii="Courier New" w:eastAsia="Century Gothic" w:hAnsi="Courier New" w:cs="Courier New"/>
          <w:sz w:val="24"/>
          <w:szCs w:val="24"/>
          <w:lang w:val="es-ES" w:eastAsia="es-ES"/>
        </w:rPr>
        <w:t xml:space="preserve">servicios y equipos físicos y de tecnología de la información </w:t>
      </w:r>
      <w:bookmarkEnd w:id="2"/>
      <w:r w:rsidRPr="00890088">
        <w:rPr>
          <w:rFonts w:ascii="Courier New" w:eastAsia="Century Gothic" w:hAnsi="Courier New" w:cs="Courier New"/>
          <w:sz w:val="24"/>
          <w:szCs w:val="24"/>
          <w:lang w:val="es-ES" w:eastAsia="es-ES"/>
        </w:rPr>
        <w:t>cuya afectación, degradación, denegación</w:t>
      </w:r>
      <w:r w:rsidR="007313EC" w:rsidRPr="00890088">
        <w:rPr>
          <w:rFonts w:ascii="Courier New" w:eastAsia="Century Gothic" w:hAnsi="Courier New" w:cs="Courier New"/>
          <w:sz w:val="24"/>
          <w:szCs w:val="24"/>
          <w:lang w:val="es-ES" w:eastAsia="es-ES"/>
        </w:rPr>
        <w:t xml:space="preserve"> de servicio</w:t>
      </w:r>
      <w:r w:rsidRPr="00890088">
        <w:rPr>
          <w:rFonts w:ascii="Courier New" w:eastAsia="Century Gothic" w:hAnsi="Courier New" w:cs="Courier New"/>
          <w:sz w:val="24"/>
          <w:szCs w:val="24"/>
          <w:lang w:val="es-ES" w:eastAsia="es-ES"/>
        </w:rPr>
        <w:t>, interceptación, interrupción o destrucción puede tener una repercusión importante en la seguridad nacional</w:t>
      </w:r>
      <w:r w:rsidR="000622AF" w:rsidRPr="00890088">
        <w:rPr>
          <w:rFonts w:ascii="Courier New" w:eastAsia="Century Gothic" w:hAnsi="Courier New" w:cs="Courier New"/>
          <w:sz w:val="24"/>
          <w:szCs w:val="24"/>
          <w:lang w:val="es-ES" w:eastAsia="es-ES"/>
        </w:rPr>
        <w:t>,</w:t>
      </w:r>
      <w:r w:rsidR="00EE789A" w:rsidRPr="00890088">
        <w:rPr>
          <w:rFonts w:ascii="Courier New" w:eastAsia="Century Gothic" w:hAnsi="Courier New" w:cs="Courier New"/>
          <w:sz w:val="24"/>
          <w:szCs w:val="24"/>
          <w:lang w:val="es-ES" w:eastAsia="es-ES"/>
        </w:rPr>
        <w:t xml:space="preserve"> en la </w:t>
      </w:r>
      <w:r w:rsidR="00EE789A" w:rsidRPr="00890088">
        <w:rPr>
          <w:rFonts w:ascii="Courier New" w:eastAsia="Century Gothic" w:hAnsi="Courier New" w:cs="Courier New"/>
          <w:sz w:val="24"/>
          <w:szCs w:val="24"/>
          <w:lang w:val="es-ES" w:eastAsia="es-ES"/>
        </w:rPr>
        <w:lastRenderedPageBreak/>
        <w:t xml:space="preserve">provisión de servicios </w:t>
      </w:r>
      <w:r w:rsidR="00154B8D" w:rsidRPr="00890088">
        <w:rPr>
          <w:rFonts w:ascii="Courier New" w:eastAsia="Century Gothic" w:hAnsi="Courier New" w:cs="Courier New"/>
          <w:sz w:val="24"/>
          <w:szCs w:val="24"/>
          <w:lang w:val="es-ES" w:eastAsia="es-ES"/>
        </w:rPr>
        <w:t>esenciales</w:t>
      </w:r>
      <w:r w:rsidRPr="00890088">
        <w:rPr>
          <w:rFonts w:ascii="Courier New" w:eastAsia="Century Gothic" w:hAnsi="Courier New" w:cs="Courier New"/>
          <w:sz w:val="24"/>
          <w:szCs w:val="24"/>
          <w:lang w:val="es-ES" w:eastAsia="es-ES"/>
        </w:rPr>
        <w:t xml:space="preserve">, </w:t>
      </w:r>
      <w:r w:rsidR="00EE789A" w:rsidRPr="00890088">
        <w:rPr>
          <w:rFonts w:ascii="Courier New" w:eastAsia="Century Gothic" w:hAnsi="Courier New" w:cs="Courier New"/>
          <w:sz w:val="24"/>
          <w:szCs w:val="24"/>
          <w:lang w:val="es-ES" w:eastAsia="es-ES"/>
        </w:rPr>
        <w:t xml:space="preserve">en </w:t>
      </w:r>
      <w:r w:rsidRPr="00890088">
        <w:rPr>
          <w:rFonts w:ascii="Courier New" w:eastAsia="Century Gothic" w:hAnsi="Courier New" w:cs="Courier New"/>
          <w:sz w:val="24"/>
          <w:szCs w:val="24"/>
          <w:lang w:val="es-ES" w:eastAsia="es-ES"/>
        </w:rPr>
        <w:t xml:space="preserve">el efectivo </w:t>
      </w:r>
      <w:r w:rsidR="00EE789A" w:rsidRPr="00890088">
        <w:rPr>
          <w:rFonts w:ascii="Courier New" w:eastAsia="Century Gothic" w:hAnsi="Courier New" w:cs="Courier New"/>
          <w:sz w:val="24"/>
          <w:szCs w:val="24"/>
          <w:lang w:val="es-ES" w:eastAsia="es-ES"/>
        </w:rPr>
        <w:t xml:space="preserve">cumplimiento de las </w:t>
      </w:r>
      <w:r w:rsidRPr="00890088">
        <w:rPr>
          <w:rFonts w:ascii="Courier New" w:eastAsia="Century Gothic" w:hAnsi="Courier New" w:cs="Courier New"/>
          <w:sz w:val="24"/>
          <w:szCs w:val="24"/>
          <w:lang w:val="es-ES" w:eastAsia="es-ES"/>
        </w:rPr>
        <w:t>funcion</w:t>
      </w:r>
      <w:r w:rsidR="00EE789A" w:rsidRPr="00890088">
        <w:rPr>
          <w:rFonts w:ascii="Courier New" w:eastAsia="Century Gothic" w:hAnsi="Courier New" w:cs="Courier New"/>
          <w:sz w:val="24"/>
          <w:szCs w:val="24"/>
          <w:lang w:val="es-ES" w:eastAsia="es-ES"/>
        </w:rPr>
        <w:t>es</w:t>
      </w:r>
      <w:r w:rsidRPr="00890088">
        <w:rPr>
          <w:rFonts w:ascii="Courier New" w:eastAsia="Century Gothic" w:hAnsi="Courier New" w:cs="Courier New"/>
          <w:sz w:val="24"/>
          <w:szCs w:val="24"/>
          <w:lang w:val="es-ES" w:eastAsia="es-ES"/>
        </w:rPr>
        <w:t xml:space="preserve"> del Estado y, en general, </w:t>
      </w:r>
      <w:r w:rsidR="007572B2" w:rsidRPr="00890088">
        <w:rPr>
          <w:rFonts w:ascii="Courier New" w:eastAsia="Century Gothic" w:hAnsi="Courier New" w:cs="Courier New"/>
          <w:sz w:val="24"/>
          <w:szCs w:val="24"/>
          <w:lang w:val="es-ES" w:eastAsia="es-ES"/>
        </w:rPr>
        <w:t>de los servicios que éste debe proveer o garantizar.</w:t>
      </w:r>
    </w:p>
    <w:p w14:paraId="0F9E8BEA" w14:textId="77777777" w:rsidR="00683A92" w:rsidRDefault="00683A92" w:rsidP="00683A92">
      <w:pPr>
        <w:pStyle w:val="Prrafodelista"/>
        <w:rPr>
          <w:rFonts w:ascii="Courier New" w:eastAsia="Century Gothic" w:hAnsi="Courier New" w:cs="Courier New"/>
          <w:sz w:val="24"/>
          <w:szCs w:val="24"/>
          <w:lang w:val="es-ES" w:eastAsia="es-ES"/>
        </w:rPr>
      </w:pPr>
    </w:p>
    <w:p w14:paraId="47DEA209" w14:textId="14A076BE" w:rsidR="00F93267" w:rsidRDefault="00F93267"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Red o sistema de información</w:t>
      </w:r>
      <w:r w:rsidRPr="00890088">
        <w:rPr>
          <w:rFonts w:ascii="Courier New" w:eastAsia="Century Gothic" w:hAnsi="Courier New" w:cs="Courier New"/>
          <w:sz w:val="24"/>
          <w:szCs w:val="24"/>
          <w:lang w:val="es-ES" w:eastAsia="es-ES"/>
        </w:rPr>
        <w:t>: Medio en virtud del cual dispositivos, redes o plataformas almacenan, procesan o transmiten datos digitales, ya sea a través de redes de comunicaciones electrónicas, dispositivos o cualquier grupo de redes interconectadas o dispositivos o sistemas de información y plataformas relacionadas entre sí.</w:t>
      </w:r>
    </w:p>
    <w:p w14:paraId="4AABCBAB" w14:textId="77777777" w:rsidR="00CE02D8" w:rsidRPr="00CE02D8" w:rsidRDefault="00CE02D8" w:rsidP="00CE02D8">
      <w:pPr>
        <w:pStyle w:val="Prrafodelista"/>
        <w:rPr>
          <w:rFonts w:ascii="Courier New" w:eastAsia="Century Gothic" w:hAnsi="Courier New" w:cs="Courier New"/>
          <w:sz w:val="24"/>
          <w:szCs w:val="24"/>
          <w:lang w:val="es-ES" w:eastAsia="es-ES"/>
        </w:rPr>
      </w:pPr>
    </w:p>
    <w:p w14:paraId="5EB480CF" w14:textId="702E1286" w:rsidR="002E122A" w:rsidRDefault="002E122A"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Regulador o fiscalizador sectorial</w:t>
      </w:r>
      <w:r w:rsidRPr="00890088">
        <w:rPr>
          <w:rFonts w:ascii="Courier New" w:eastAsia="Century Gothic" w:hAnsi="Courier New" w:cs="Courier New"/>
          <w:sz w:val="24"/>
          <w:szCs w:val="24"/>
          <w:lang w:val="es" w:eastAsia="es-ES"/>
        </w:rPr>
        <w:t>:</w:t>
      </w:r>
      <w:r w:rsidRPr="00890088">
        <w:rPr>
          <w:rFonts w:ascii="Courier New" w:eastAsia="Century Gothic" w:hAnsi="Courier New" w:cs="Courier New"/>
          <w:sz w:val="24"/>
          <w:szCs w:val="24"/>
          <w:lang w:val="es-ES" w:eastAsia="es-ES"/>
        </w:rPr>
        <w:t xml:space="preserve"> Son aquellos servicios públicos dentro de cuyas funciones se encuentra la regulación y/o supervigilancia de uno o más sectores regulados.</w:t>
      </w:r>
    </w:p>
    <w:p w14:paraId="625C6FF8" w14:textId="77777777" w:rsidR="00CE02D8" w:rsidRPr="00CE02D8" w:rsidRDefault="00CE02D8" w:rsidP="00CE02D8">
      <w:pPr>
        <w:pStyle w:val="Prrafodelista"/>
        <w:rPr>
          <w:rFonts w:ascii="Courier New" w:eastAsia="Century Gothic" w:hAnsi="Courier New" w:cs="Courier New"/>
          <w:sz w:val="24"/>
          <w:szCs w:val="24"/>
          <w:lang w:val="es-ES" w:eastAsia="es-ES"/>
        </w:rPr>
      </w:pPr>
    </w:p>
    <w:p w14:paraId="04B606FF" w14:textId="5AF841A2" w:rsidR="00D20C43" w:rsidRDefault="00F93267"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Resiliencia</w:t>
      </w:r>
      <w:r w:rsidRPr="00890088">
        <w:rPr>
          <w:rFonts w:ascii="Courier New" w:eastAsia="Century Gothic" w:hAnsi="Courier New" w:cs="Courier New"/>
          <w:sz w:val="24"/>
          <w:szCs w:val="24"/>
          <w:lang w:val="es-ES" w:eastAsia="es-ES"/>
        </w:rPr>
        <w:t>: Capacidad de l</w:t>
      </w:r>
      <w:r w:rsidR="0007650D" w:rsidRPr="00890088">
        <w:rPr>
          <w:rFonts w:ascii="Courier New" w:eastAsia="Century Gothic" w:hAnsi="Courier New" w:cs="Courier New"/>
          <w:sz w:val="24"/>
          <w:szCs w:val="24"/>
          <w:lang w:val="es-ES" w:eastAsia="es-ES"/>
        </w:rPr>
        <w:t>a</w:t>
      </w:r>
      <w:r w:rsidRPr="00890088">
        <w:rPr>
          <w:rFonts w:ascii="Courier New" w:eastAsia="Century Gothic" w:hAnsi="Courier New" w:cs="Courier New"/>
          <w:sz w:val="24"/>
          <w:szCs w:val="24"/>
          <w:lang w:val="es-ES" w:eastAsia="es-ES"/>
        </w:rPr>
        <w:t>s</w:t>
      </w:r>
      <w:r w:rsidR="0007650D" w:rsidRPr="00890088">
        <w:rPr>
          <w:rFonts w:ascii="Courier New" w:eastAsia="Century Gothic" w:hAnsi="Courier New" w:cs="Courier New"/>
          <w:sz w:val="24"/>
          <w:szCs w:val="24"/>
          <w:lang w:val="es-ES" w:eastAsia="es-ES"/>
        </w:rPr>
        <w:t xml:space="preserve"> redes o</w:t>
      </w:r>
      <w:r w:rsidRPr="00890088">
        <w:rPr>
          <w:rFonts w:ascii="Courier New" w:eastAsia="Century Gothic" w:hAnsi="Courier New" w:cs="Courier New"/>
          <w:sz w:val="24"/>
          <w:szCs w:val="24"/>
          <w:lang w:val="es-ES" w:eastAsia="es-ES"/>
        </w:rPr>
        <w:t xml:space="preserve"> sistemas de información para seguir operando pese a estar sometidos a un incidente de ciberseguridad o ciberataque, aunque sea en un estado degradado, debilitado o segmentado; y, también, la capacidad de restaurar con presteza sus funciones esenciales después de un incidente de ciberseguridad o ciberataque</w:t>
      </w:r>
      <w:r w:rsidR="00401C8B" w:rsidRPr="00890088">
        <w:rPr>
          <w:rFonts w:ascii="Courier New" w:eastAsia="Century Gothic" w:hAnsi="Courier New" w:cs="Courier New"/>
          <w:sz w:val="24"/>
          <w:szCs w:val="24"/>
          <w:lang w:val="es-ES" w:eastAsia="es-ES"/>
        </w:rPr>
        <w:t>, por lo general con un efecto reconocible mínimo.</w:t>
      </w:r>
    </w:p>
    <w:p w14:paraId="2DCAA6CB" w14:textId="77777777" w:rsidR="00CE02D8" w:rsidRPr="00CE02D8" w:rsidRDefault="00CE02D8" w:rsidP="00CE02D8">
      <w:pPr>
        <w:pStyle w:val="Prrafodelista"/>
        <w:rPr>
          <w:rFonts w:ascii="Courier New" w:eastAsia="Century Gothic" w:hAnsi="Courier New" w:cs="Courier New"/>
          <w:sz w:val="24"/>
          <w:szCs w:val="24"/>
          <w:lang w:val="es-ES" w:eastAsia="es-ES"/>
        </w:rPr>
      </w:pPr>
    </w:p>
    <w:p w14:paraId="47639432" w14:textId="09E141A2" w:rsidR="00F93267" w:rsidRDefault="00F93267"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bCs/>
          <w:sz w:val="24"/>
          <w:szCs w:val="24"/>
          <w:lang w:val="es-ES" w:eastAsia="es-ES"/>
        </w:rPr>
        <w:t>Riesgo</w:t>
      </w:r>
      <w:r w:rsidRPr="00890088">
        <w:rPr>
          <w:rFonts w:ascii="Courier New" w:eastAsia="Century Gothic" w:hAnsi="Courier New" w:cs="Courier New"/>
          <w:sz w:val="24"/>
          <w:szCs w:val="24"/>
          <w:lang w:val="es-ES" w:eastAsia="es-ES"/>
        </w:rPr>
        <w:t>: Toda circunstancia o hecho razonablemente identificable que tenga un posible efecto adverso en la seguridad de l</w:t>
      </w:r>
      <w:r w:rsidR="00577FB1" w:rsidRPr="00890088">
        <w:rPr>
          <w:rFonts w:ascii="Courier New" w:eastAsia="Century Gothic" w:hAnsi="Courier New" w:cs="Courier New"/>
          <w:sz w:val="24"/>
          <w:szCs w:val="24"/>
          <w:lang w:val="es-ES" w:eastAsia="es-ES"/>
        </w:rPr>
        <w:t>as redes o</w:t>
      </w:r>
      <w:r w:rsidRPr="00890088">
        <w:rPr>
          <w:rFonts w:ascii="Courier New" w:eastAsia="Century Gothic" w:hAnsi="Courier New" w:cs="Courier New"/>
          <w:sz w:val="24"/>
          <w:szCs w:val="24"/>
          <w:lang w:val="es-ES" w:eastAsia="es-ES"/>
        </w:rPr>
        <w:t xml:space="preserve"> sistemas de información. Se puede cuantificar como la probabilidad de materialización de una amenaza que produzca un impacto negativo en éstas.</w:t>
      </w:r>
    </w:p>
    <w:p w14:paraId="433693E1" w14:textId="77777777" w:rsidR="00683A92" w:rsidRDefault="00683A92" w:rsidP="00683A92">
      <w:pPr>
        <w:pStyle w:val="Prrafodelista"/>
        <w:rPr>
          <w:rFonts w:ascii="Courier New" w:eastAsia="Century Gothic" w:hAnsi="Courier New" w:cs="Courier New"/>
          <w:sz w:val="24"/>
          <w:szCs w:val="24"/>
          <w:lang w:val="es-ES" w:eastAsia="es-ES"/>
        </w:rPr>
      </w:pPr>
    </w:p>
    <w:p w14:paraId="78BB0036" w14:textId="6117E746" w:rsidR="00F93267" w:rsidRDefault="00F93267"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Sector regulado</w:t>
      </w:r>
      <w:r w:rsidRPr="00890088">
        <w:rPr>
          <w:rFonts w:ascii="Courier New" w:eastAsia="Century Gothic" w:hAnsi="Courier New" w:cs="Courier New"/>
          <w:sz w:val="24"/>
          <w:szCs w:val="24"/>
          <w:lang w:val="es" w:eastAsia="es-ES"/>
        </w:rPr>
        <w:t xml:space="preserve">: Sector que representa alguna actividad económica estratégica nacional, que </w:t>
      </w:r>
      <w:r w:rsidRPr="00890088">
        <w:rPr>
          <w:rFonts w:ascii="Courier New" w:eastAsia="Century Gothic" w:hAnsi="Courier New" w:cs="Courier New"/>
          <w:sz w:val="24"/>
          <w:szCs w:val="24"/>
          <w:lang w:val="es-ES" w:eastAsia="es-ES"/>
        </w:rPr>
        <w:t>se encuentra sometido a la supervigilancia de un regulador o fiscalizador sectorial.</w:t>
      </w:r>
    </w:p>
    <w:p w14:paraId="1FD3F92E" w14:textId="77777777" w:rsidR="00683A92" w:rsidRDefault="00683A92" w:rsidP="00683A92">
      <w:pPr>
        <w:pStyle w:val="Prrafodelista"/>
        <w:rPr>
          <w:rFonts w:ascii="Courier New" w:eastAsia="Century Gothic" w:hAnsi="Courier New" w:cs="Courier New"/>
          <w:sz w:val="24"/>
          <w:szCs w:val="24"/>
          <w:lang w:val="es-ES" w:eastAsia="es-ES"/>
        </w:rPr>
      </w:pPr>
    </w:p>
    <w:p w14:paraId="7BF09B1A" w14:textId="1CFDE923" w:rsidR="00F93267" w:rsidRDefault="00F93267" w:rsidP="004E5809">
      <w:pPr>
        <w:pStyle w:val="Prrafodelista"/>
        <w:numPr>
          <w:ilvl w:val="0"/>
          <w:numId w:val="14"/>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 xml:space="preserve">Servicios esenciales: </w:t>
      </w:r>
      <w:r w:rsidRPr="00890088">
        <w:rPr>
          <w:rFonts w:ascii="Courier New" w:eastAsia="Century Gothic" w:hAnsi="Courier New" w:cs="Courier New"/>
          <w:sz w:val="24"/>
          <w:szCs w:val="24"/>
          <w:lang w:val="es-ES" w:eastAsia="es-ES"/>
        </w:rPr>
        <w:t>Todo servicio respecto del cual la afectación, degradación, denegación de servicio, interceptación, interrupción o destrucción de su infraestructura de la información pueda afectar gravemente:</w:t>
      </w:r>
    </w:p>
    <w:p w14:paraId="220B1668" w14:textId="77777777" w:rsidR="00683A92" w:rsidRDefault="00683A92" w:rsidP="00683A92">
      <w:pPr>
        <w:pStyle w:val="Prrafodelista"/>
        <w:rPr>
          <w:rFonts w:ascii="Courier New" w:eastAsia="Century Gothic" w:hAnsi="Courier New" w:cs="Courier New"/>
          <w:sz w:val="24"/>
          <w:szCs w:val="24"/>
          <w:lang w:val="es-ES" w:eastAsia="es-ES"/>
        </w:rPr>
      </w:pPr>
    </w:p>
    <w:p w14:paraId="1531E80B" w14:textId="265C1E83" w:rsidR="00F93267" w:rsidRDefault="00F93267" w:rsidP="004E5809">
      <w:pPr>
        <w:pStyle w:val="Prrafodelista"/>
        <w:numPr>
          <w:ilvl w:val="0"/>
          <w:numId w:val="15"/>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La vida o integridad física de las personas;</w:t>
      </w:r>
    </w:p>
    <w:p w14:paraId="370B5F7B" w14:textId="77777777" w:rsidR="00CE02D8" w:rsidRPr="00890088" w:rsidRDefault="00CE02D8" w:rsidP="00CE02D8">
      <w:pPr>
        <w:pStyle w:val="Prrafodelista"/>
        <w:spacing w:before="120" w:after="120" w:line="276" w:lineRule="auto"/>
        <w:ind w:left="2268"/>
        <w:jc w:val="both"/>
        <w:rPr>
          <w:rFonts w:ascii="Courier New" w:eastAsia="Century Gothic" w:hAnsi="Courier New" w:cs="Courier New"/>
          <w:sz w:val="24"/>
          <w:szCs w:val="24"/>
          <w:lang w:val="es-ES" w:eastAsia="es-ES"/>
        </w:rPr>
      </w:pPr>
    </w:p>
    <w:p w14:paraId="2B7C2EB3" w14:textId="112647D9" w:rsidR="00F93267" w:rsidRDefault="00F93267" w:rsidP="004E5809">
      <w:pPr>
        <w:pStyle w:val="Prrafodelista"/>
        <w:numPr>
          <w:ilvl w:val="0"/>
          <w:numId w:val="15"/>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La provisión de servicios sanitarios, energéticos o de telecomunicaciones;</w:t>
      </w:r>
    </w:p>
    <w:p w14:paraId="1E674C34" w14:textId="77777777" w:rsidR="00683A92" w:rsidRDefault="00683A92" w:rsidP="00683A92">
      <w:pPr>
        <w:pStyle w:val="Prrafodelista"/>
        <w:rPr>
          <w:rFonts w:ascii="Courier New" w:eastAsia="Century Gothic" w:hAnsi="Courier New" w:cs="Courier New"/>
          <w:sz w:val="24"/>
          <w:szCs w:val="24"/>
          <w:lang w:val="es-ES" w:eastAsia="es-ES"/>
        </w:rPr>
      </w:pPr>
    </w:p>
    <w:p w14:paraId="140EDF15" w14:textId="31B4C044" w:rsidR="00F93267" w:rsidRDefault="00F93267" w:rsidP="004E5809">
      <w:pPr>
        <w:pStyle w:val="Prrafodelista"/>
        <w:numPr>
          <w:ilvl w:val="0"/>
          <w:numId w:val="15"/>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Al normal funcionamiento de obras públicas fiscales y medios de transporte;</w:t>
      </w:r>
    </w:p>
    <w:p w14:paraId="15457814" w14:textId="77777777" w:rsidR="00CE02D8" w:rsidRPr="00CE02D8" w:rsidRDefault="00CE02D8" w:rsidP="00CE02D8">
      <w:pPr>
        <w:pStyle w:val="Prrafodelista"/>
        <w:rPr>
          <w:rFonts w:ascii="Courier New" w:eastAsia="Century Gothic" w:hAnsi="Courier New" w:cs="Courier New"/>
          <w:sz w:val="24"/>
          <w:szCs w:val="24"/>
          <w:lang w:val="es-ES" w:eastAsia="es-ES"/>
        </w:rPr>
      </w:pPr>
    </w:p>
    <w:p w14:paraId="3B84B481" w14:textId="5539ECCB" w:rsidR="005D62A0" w:rsidRDefault="00F93267" w:rsidP="004E5809">
      <w:pPr>
        <w:pStyle w:val="Prrafodelista"/>
        <w:numPr>
          <w:ilvl w:val="0"/>
          <w:numId w:val="15"/>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lastRenderedPageBreak/>
        <w:t>A la generalidad de usuarios o clientes de sistemas necesarios para operaciones financieras, bancarias, de medios de pago y</w:t>
      </w:r>
      <w:r w:rsidR="00401C8B" w:rsidRPr="00890088">
        <w:rPr>
          <w:rFonts w:ascii="Courier New" w:eastAsia="Century Gothic" w:hAnsi="Courier New" w:cs="Courier New"/>
          <w:sz w:val="24"/>
          <w:szCs w:val="24"/>
          <w:lang w:val="es-ES" w:eastAsia="es-ES"/>
        </w:rPr>
        <w:t xml:space="preserve">/o </w:t>
      </w:r>
      <w:r w:rsidRPr="00890088">
        <w:rPr>
          <w:rFonts w:ascii="Courier New" w:eastAsia="Century Gothic" w:hAnsi="Courier New" w:cs="Courier New"/>
          <w:sz w:val="24"/>
          <w:szCs w:val="24"/>
          <w:lang w:val="es-ES" w:eastAsia="es-ES"/>
        </w:rPr>
        <w:t>que permitan la transacción de dinero o valores; y</w:t>
      </w:r>
    </w:p>
    <w:p w14:paraId="28092694" w14:textId="77777777" w:rsidR="000B1DA6" w:rsidRPr="000B1DA6" w:rsidRDefault="000B1DA6" w:rsidP="000B1DA6">
      <w:pPr>
        <w:pStyle w:val="Prrafodelista"/>
        <w:rPr>
          <w:rFonts w:ascii="Courier New" w:eastAsia="Century Gothic" w:hAnsi="Courier New" w:cs="Courier New"/>
          <w:sz w:val="24"/>
          <w:szCs w:val="24"/>
          <w:lang w:val="es-ES" w:eastAsia="es-ES"/>
        </w:rPr>
      </w:pPr>
    </w:p>
    <w:p w14:paraId="3E001C19" w14:textId="4BF3E190" w:rsidR="00952327" w:rsidRDefault="00F93267" w:rsidP="004E5809">
      <w:pPr>
        <w:pStyle w:val="Prrafodelista"/>
        <w:numPr>
          <w:ilvl w:val="0"/>
          <w:numId w:val="15"/>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De modo general, el normal desarrollo y bienestar de la población.</w:t>
      </w:r>
    </w:p>
    <w:p w14:paraId="7AB00290" w14:textId="675AFE26" w:rsidR="005D62A0" w:rsidRDefault="00D20C43" w:rsidP="004E5809">
      <w:pPr>
        <w:pStyle w:val="Prrafodelista"/>
        <w:numPr>
          <w:ilvl w:val="0"/>
          <w:numId w:val="14"/>
        </w:numPr>
        <w:tabs>
          <w:tab w:val="left" w:pos="2268"/>
        </w:tabs>
        <w:autoSpaceDE w:val="0"/>
        <w:autoSpaceDN w:val="0"/>
        <w:adjustRightInd w:val="0"/>
        <w:spacing w:before="120" w:after="120" w:line="276" w:lineRule="auto"/>
        <w:ind w:left="0" w:right="2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Sistema informático:</w:t>
      </w:r>
      <w:r w:rsidRPr="00890088">
        <w:rPr>
          <w:rFonts w:ascii="Courier New" w:eastAsia="Century Gothic" w:hAnsi="Courier New" w:cs="Courier New"/>
          <w:sz w:val="24"/>
          <w:szCs w:val="24"/>
          <w:lang w:val="es-ES" w:eastAsia="es-ES"/>
        </w:rPr>
        <w:t xml:space="preserve"> Todo dispositivo aislado o </w:t>
      </w:r>
      <w:r w:rsidR="00090145" w:rsidRPr="00890088">
        <w:rPr>
          <w:rFonts w:ascii="Courier New" w:eastAsia="Century Gothic" w:hAnsi="Courier New" w:cs="Courier New"/>
          <w:sz w:val="24"/>
          <w:szCs w:val="24"/>
          <w:lang w:val="es-ES" w:eastAsia="es-ES"/>
        </w:rPr>
        <w:t xml:space="preserve">el </w:t>
      </w:r>
      <w:r w:rsidRPr="00890088">
        <w:rPr>
          <w:rFonts w:ascii="Courier New" w:eastAsia="Century Gothic" w:hAnsi="Courier New" w:cs="Courier New"/>
          <w:sz w:val="24"/>
          <w:szCs w:val="24"/>
          <w:lang w:val="es-ES" w:eastAsia="es-ES"/>
        </w:rPr>
        <w:t xml:space="preserve">conjunto de </w:t>
      </w:r>
      <w:r w:rsidR="00090145" w:rsidRPr="00890088">
        <w:rPr>
          <w:rFonts w:ascii="Courier New" w:eastAsia="Century Gothic" w:hAnsi="Courier New" w:cs="Courier New"/>
          <w:sz w:val="24"/>
          <w:szCs w:val="24"/>
          <w:lang w:val="es-ES" w:eastAsia="es-ES"/>
        </w:rPr>
        <w:t>ellos</w:t>
      </w:r>
      <w:r w:rsidR="005966BA" w:rsidRPr="00890088">
        <w:rPr>
          <w:rFonts w:ascii="Courier New" w:eastAsia="Century Gothic" w:hAnsi="Courier New" w:cs="Courier New"/>
          <w:sz w:val="24"/>
          <w:szCs w:val="24"/>
          <w:lang w:val="es-ES" w:eastAsia="es-ES"/>
        </w:rPr>
        <w:t>,</w:t>
      </w:r>
      <w:r w:rsidR="00090145"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interconectados o relacionados entre sí,</w:t>
      </w:r>
      <w:r w:rsidR="00E034CA" w:rsidRPr="00890088">
        <w:rPr>
          <w:rFonts w:ascii="Courier New" w:eastAsia="Century Gothic" w:hAnsi="Courier New" w:cs="Courier New"/>
          <w:sz w:val="24"/>
          <w:szCs w:val="24"/>
          <w:lang w:val="es-ES" w:eastAsia="es-ES"/>
        </w:rPr>
        <w:t xml:space="preserve"> incluidos sus soportes lógicos,</w:t>
      </w:r>
      <w:r w:rsidRPr="00890088">
        <w:rPr>
          <w:rFonts w:ascii="Courier New" w:eastAsia="Century Gothic" w:hAnsi="Courier New" w:cs="Courier New"/>
          <w:sz w:val="24"/>
          <w:szCs w:val="24"/>
          <w:lang w:val="es-ES" w:eastAsia="es-ES"/>
        </w:rPr>
        <w:t xml:space="preserve"> cuya función, o la de alguno de sus elementos, sea el tratamiento automatizado de datos en ejecución de un programa.</w:t>
      </w:r>
    </w:p>
    <w:p w14:paraId="28D4ECEB" w14:textId="77777777" w:rsidR="00CE02D8" w:rsidRPr="00890088" w:rsidRDefault="00CE02D8" w:rsidP="00CE02D8">
      <w:pPr>
        <w:pStyle w:val="Prrafodelista"/>
        <w:tabs>
          <w:tab w:val="left" w:pos="2268"/>
        </w:tabs>
        <w:autoSpaceDE w:val="0"/>
        <w:autoSpaceDN w:val="0"/>
        <w:adjustRightInd w:val="0"/>
        <w:spacing w:before="120" w:after="120" w:line="276" w:lineRule="auto"/>
        <w:ind w:left="2268" w:right="20"/>
        <w:jc w:val="both"/>
        <w:rPr>
          <w:rFonts w:ascii="Courier New" w:eastAsia="Century Gothic" w:hAnsi="Courier New" w:cs="Courier New"/>
          <w:sz w:val="24"/>
          <w:szCs w:val="24"/>
          <w:lang w:val="es-ES" w:eastAsia="es-ES"/>
        </w:rPr>
      </w:pPr>
    </w:p>
    <w:p w14:paraId="663C57FE" w14:textId="4CD6E1E1" w:rsidR="00D20C43" w:rsidRPr="00890088" w:rsidRDefault="00D20C43" w:rsidP="004E5809">
      <w:pPr>
        <w:pStyle w:val="Prrafodelista"/>
        <w:numPr>
          <w:ilvl w:val="0"/>
          <w:numId w:val="14"/>
        </w:numPr>
        <w:tabs>
          <w:tab w:val="left" w:pos="2268"/>
        </w:tabs>
        <w:autoSpaceDE w:val="0"/>
        <w:autoSpaceDN w:val="0"/>
        <w:adjustRightInd w:val="0"/>
        <w:spacing w:before="120" w:after="120" w:line="276" w:lineRule="auto"/>
        <w:ind w:left="0" w:right="2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Vulnerabilidad</w:t>
      </w:r>
      <w:r w:rsidRPr="00890088">
        <w:rPr>
          <w:rFonts w:ascii="Courier New" w:eastAsia="Century Gothic" w:hAnsi="Courier New" w:cs="Courier New"/>
          <w:sz w:val="24"/>
          <w:szCs w:val="24"/>
          <w:lang w:val="es" w:eastAsia="es-ES"/>
        </w:rPr>
        <w:t>:</w:t>
      </w:r>
      <w:r w:rsidRPr="00890088">
        <w:rPr>
          <w:rFonts w:ascii="Courier New" w:eastAsia="Century Gothic" w:hAnsi="Courier New" w:cs="Courier New"/>
          <w:sz w:val="24"/>
          <w:szCs w:val="24"/>
          <w:lang w:val="es-ES" w:eastAsia="es-ES"/>
        </w:rPr>
        <w:t xml:space="preserve"> Debilidad de un activo o control que puede ser explotado por una o más amenazas informáticas.</w:t>
      </w:r>
      <w:bookmarkStart w:id="3" w:name="_b7p8z2wjzcgc" w:colFirst="0" w:colLast="0"/>
      <w:bookmarkStart w:id="4" w:name="_fxef7rye4b93" w:colFirst="0" w:colLast="0"/>
      <w:bookmarkEnd w:id="3"/>
      <w:bookmarkEnd w:id="4"/>
    </w:p>
    <w:p w14:paraId="6F0B6FCD" w14:textId="77777777" w:rsidR="00683A92" w:rsidRDefault="00683A92" w:rsidP="00C739F2">
      <w:pPr>
        <w:pStyle w:val="Prrafodelista"/>
        <w:rPr>
          <w:rFonts w:ascii="Courier New" w:eastAsia="Century Gothic" w:hAnsi="Courier New" w:cs="Courier New"/>
          <w:sz w:val="24"/>
          <w:szCs w:val="24"/>
          <w:lang w:val="es-ES" w:eastAsia="es-ES"/>
        </w:rPr>
      </w:pPr>
    </w:p>
    <w:p w14:paraId="12180547" w14:textId="72ED88A0" w:rsidR="005D62A0" w:rsidRPr="00890088" w:rsidRDefault="00D20C43" w:rsidP="00CE02D8">
      <w:pPr>
        <w:tabs>
          <w:tab w:val="left" w:pos="2268"/>
        </w:tabs>
        <w:spacing w:before="120" w:after="120" w:line="276" w:lineRule="auto"/>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b/>
          <w:sz w:val="24"/>
          <w:szCs w:val="24"/>
          <w:lang w:val="es" w:eastAsia="es-ES"/>
        </w:rPr>
        <w:t>Artículo 3.</w:t>
      </w:r>
      <w:r w:rsidR="00CE02D8">
        <w:rPr>
          <w:rFonts w:ascii="Courier New" w:eastAsia="Century Gothic" w:hAnsi="Courier New" w:cs="Courier New"/>
          <w:b/>
          <w:sz w:val="24"/>
          <w:szCs w:val="24"/>
          <w:lang w:val="es" w:eastAsia="es-ES"/>
        </w:rPr>
        <w:tab/>
      </w:r>
      <w:r w:rsidRPr="00890088">
        <w:rPr>
          <w:rFonts w:ascii="Courier New" w:eastAsia="Century Gothic" w:hAnsi="Courier New" w:cs="Courier New"/>
          <w:b/>
          <w:i/>
          <w:sz w:val="24"/>
          <w:szCs w:val="24"/>
          <w:lang w:val="es" w:eastAsia="es-ES"/>
        </w:rPr>
        <w:t>Principios rectores</w:t>
      </w:r>
      <w:r w:rsidRPr="00890088">
        <w:rPr>
          <w:rFonts w:ascii="Courier New" w:eastAsia="Century Gothic" w:hAnsi="Courier New" w:cs="Courier New"/>
          <w:b/>
          <w:sz w:val="24"/>
          <w:szCs w:val="24"/>
          <w:lang w:val="es" w:eastAsia="es-ES"/>
        </w:rPr>
        <w:t xml:space="preserve">. </w:t>
      </w:r>
      <w:r w:rsidRPr="00890088">
        <w:rPr>
          <w:rFonts w:ascii="Courier New" w:eastAsia="Century Gothic" w:hAnsi="Courier New" w:cs="Courier New"/>
          <w:sz w:val="24"/>
          <w:szCs w:val="24"/>
          <w:lang w:val="es" w:eastAsia="es-ES"/>
        </w:rPr>
        <w:t>En la aplicación de las disposiciones de esta ley se deberán observar los siguientes principios:</w:t>
      </w:r>
      <w:bookmarkStart w:id="5" w:name="_doca3jqedq2o" w:colFirst="0" w:colLast="0"/>
      <w:bookmarkEnd w:id="5"/>
    </w:p>
    <w:p w14:paraId="501702E8" w14:textId="1D9F45A2" w:rsidR="005D62A0" w:rsidRDefault="00D20C43" w:rsidP="004E5809">
      <w:pPr>
        <w:pStyle w:val="Prrafodelista"/>
        <w:numPr>
          <w:ilvl w:val="0"/>
          <w:numId w:val="16"/>
        </w:numPr>
        <w:spacing w:before="120" w:after="120" w:line="276" w:lineRule="auto"/>
        <w:ind w:left="0" w:firstLine="2268"/>
        <w:jc w:val="both"/>
        <w:rPr>
          <w:rFonts w:ascii="Courier New" w:eastAsia="Century Gothic" w:hAnsi="Courier New" w:cs="Courier New"/>
          <w:sz w:val="24"/>
          <w:szCs w:val="24"/>
          <w:lang w:val="es" w:eastAsia="es-ES"/>
        </w:rPr>
      </w:pPr>
      <w:r w:rsidRPr="00890088">
        <w:rPr>
          <w:rFonts w:ascii="Courier New" w:eastAsia="Century Gothic" w:hAnsi="Courier New" w:cs="Courier New"/>
          <w:b/>
          <w:sz w:val="24"/>
          <w:szCs w:val="24"/>
          <w:lang w:val="es-ES" w:eastAsia="es-ES"/>
        </w:rPr>
        <w:t>Principio</w:t>
      </w:r>
      <w:r w:rsidRPr="00890088">
        <w:rPr>
          <w:rFonts w:ascii="Courier New" w:eastAsia="Century Gothic" w:hAnsi="Courier New" w:cs="Courier New"/>
          <w:b/>
          <w:sz w:val="24"/>
          <w:szCs w:val="24"/>
          <w:lang w:val="es" w:eastAsia="es-ES"/>
        </w:rPr>
        <w:t xml:space="preserve"> de responsabilidad:</w:t>
      </w:r>
      <w:r w:rsidR="00C01F4E" w:rsidRPr="00890088">
        <w:rPr>
          <w:rFonts w:ascii="Courier New" w:eastAsia="Century Gothic" w:hAnsi="Courier New" w:cs="Courier New"/>
          <w:b/>
          <w:sz w:val="24"/>
          <w:szCs w:val="24"/>
          <w:lang w:val="es" w:eastAsia="es-ES"/>
        </w:rPr>
        <w:t xml:space="preserve"> </w:t>
      </w:r>
      <w:r w:rsidR="00C01F4E" w:rsidRPr="00890088">
        <w:rPr>
          <w:rFonts w:ascii="Courier New" w:eastAsia="Century Gothic" w:hAnsi="Courier New" w:cs="Courier New"/>
          <w:bCs/>
          <w:sz w:val="24"/>
          <w:szCs w:val="24"/>
          <w:lang w:val="es" w:eastAsia="es-ES"/>
        </w:rPr>
        <w:t>aquel en cuya virtud</w:t>
      </w:r>
      <w:r w:rsidRPr="00890088">
        <w:rPr>
          <w:rFonts w:ascii="Courier New" w:eastAsia="Century Gothic" w:hAnsi="Courier New" w:cs="Courier New"/>
          <w:sz w:val="24"/>
          <w:szCs w:val="24"/>
          <w:lang w:val="es" w:eastAsia="es-ES"/>
        </w:rPr>
        <w:t xml:space="preserve"> la seguridad de las redes</w:t>
      </w:r>
      <w:r w:rsidR="00394AC3" w:rsidRPr="00890088">
        <w:rPr>
          <w:rFonts w:ascii="Courier New" w:eastAsia="Century Gothic" w:hAnsi="Courier New" w:cs="Courier New"/>
          <w:sz w:val="24"/>
          <w:szCs w:val="24"/>
          <w:lang w:val="es" w:eastAsia="es-ES"/>
        </w:rPr>
        <w:t>,</w:t>
      </w:r>
      <w:r w:rsidRPr="00890088">
        <w:rPr>
          <w:rFonts w:ascii="Courier New" w:eastAsia="Century Gothic" w:hAnsi="Courier New" w:cs="Courier New"/>
          <w:sz w:val="24"/>
          <w:szCs w:val="24"/>
          <w:lang w:val="es" w:eastAsia="es-ES"/>
        </w:rPr>
        <w:t xml:space="preserve"> sistemas</w:t>
      </w:r>
      <w:r w:rsidR="00394AC3" w:rsidRPr="00890088">
        <w:rPr>
          <w:rFonts w:ascii="Courier New" w:eastAsia="Century Gothic" w:hAnsi="Courier New" w:cs="Courier New"/>
          <w:sz w:val="24"/>
          <w:szCs w:val="24"/>
          <w:lang w:val="es" w:eastAsia="es-ES"/>
        </w:rPr>
        <w:t xml:space="preserve"> y datos</w:t>
      </w:r>
      <w:r w:rsidRPr="00890088">
        <w:rPr>
          <w:rFonts w:ascii="Courier New" w:eastAsia="Century Gothic" w:hAnsi="Courier New" w:cs="Courier New"/>
          <w:sz w:val="24"/>
          <w:szCs w:val="24"/>
          <w:lang w:val="es" w:eastAsia="es-ES"/>
        </w:rPr>
        <w:t xml:space="preserve"> es de responsabilidad de aquel que las ofrece u opera, </w:t>
      </w:r>
      <w:r w:rsidR="00C01F4E" w:rsidRPr="00890088">
        <w:rPr>
          <w:rFonts w:ascii="Courier New" w:eastAsia="Century Gothic" w:hAnsi="Courier New" w:cs="Courier New"/>
          <w:sz w:val="24"/>
          <w:szCs w:val="24"/>
          <w:lang w:val="es" w:eastAsia="es-ES"/>
        </w:rPr>
        <w:t xml:space="preserve">con independencia de la naturaleza </w:t>
      </w:r>
      <w:r w:rsidRPr="00890088">
        <w:rPr>
          <w:rFonts w:ascii="Courier New" w:eastAsia="Century Gothic" w:hAnsi="Courier New" w:cs="Courier New"/>
          <w:sz w:val="24"/>
          <w:szCs w:val="24"/>
          <w:lang w:val="es" w:eastAsia="es-ES"/>
        </w:rPr>
        <w:t>públic</w:t>
      </w:r>
      <w:r w:rsidR="00C01F4E" w:rsidRPr="00890088">
        <w:rPr>
          <w:rFonts w:ascii="Courier New" w:eastAsia="Century Gothic" w:hAnsi="Courier New" w:cs="Courier New"/>
          <w:sz w:val="24"/>
          <w:szCs w:val="24"/>
          <w:lang w:val="es" w:eastAsia="es-ES"/>
        </w:rPr>
        <w:t>a</w:t>
      </w:r>
      <w:r w:rsidRPr="00890088">
        <w:rPr>
          <w:rFonts w:ascii="Courier New" w:eastAsia="Century Gothic" w:hAnsi="Courier New" w:cs="Courier New"/>
          <w:sz w:val="24"/>
          <w:szCs w:val="24"/>
          <w:lang w:val="es" w:eastAsia="es-ES"/>
        </w:rPr>
        <w:t xml:space="preserve"> o privad</w:t>
      </w:r>
      <w:r w:rsidR="00C01F4E" w:rsidRPr="00890088">
        <w:rPr>
          <w:rFonts w:ascii="Courier New" w:eastAsia="Century Gothic" w:hAnsi="Courier New" w:cs="Courier New"/>
          <w:sz w:val="24"/>
          <w:szCs w:val="24"/>
          <w:lang w:val="es" w:eastAsia="es-ES"/>
        </w:rPr>
        <w:t>a del organismo</w:t>
      </w:r>
      <w:r w:rsidR="00D7778C" w:rsidRPr="00890088">
        <w:rPr>
          <w:rFonts w:ascii="Courier New" w:eastAsia="Century Gothic" w:hAnsi="Courier New" w:cs="Courier New"/>
          <w:sz w:val="24"/>
          <w:szCs w:val="24"/>
          <w:lang w:val="es" w:eastAsia="es-ES"/>
        </w:rPr>
        <w:t>.</w:t>
      </w:r>
      <w:bookmarkStart w:id="6" w:name="_8olhrd9kqarz" w:colFirst="0" w:colLast="0"/>
      <w:bookmarkEnd w:id="6"/>
    </w:p>
    <w:p w14:paraId="023F13B9" w14:textId="77777777" w:rsidR="00CE02D8" w:rsidRPr="00890088" w:rsidRDefault="00CE02D8" w:rsidP="00CE02D8">
      <w:pPr>
        <w:pStyle w:val="Prrafodelista"/>
        <w:spacing w:before="120" w:after="120" w:line="276" w:lineRule="auto"/>
        <w:ind w:left="2268"/>
        <w:jc w:val="both"/>
        <w:rPr>
          <w:rFonts w:ascii="Courier New" w:eastAsia="Century Gothic" w:hAnsi="Courier New" w:cs="Courier New"/>
          <w:sz w:val="24"/>
          <w:szCs w:val="24"/>
          <w:lang w:val="es" w:eastAsia="es-ES"/>
        </w:rPr>
      </w:pPr>
    </w:p>
    <w:p w14:paraId="5BF555B8" w14:textId="631F8344" w:rsidR="005D62A0" w:rsidRDefault="00D20C43" w:rsidP="004E5809">
      <w:pPr>
        <w:pStyle w:val="Prrafodelista"/>
        <w:numPr>
          <w:ilvl w:val="0"/>
          <w:numId w:val="16"/>
        </w:numPr>
        <w:spacing w:before="120" w:after="120" w:line="276" w:lineRule="auto"/>
        <w:ind w:left="0" w:firstLine="2268"/>
        <w:jc w:val="both"/>
        <w:rPr>
          <w:rFonts w:ascii="Courier New" w:eastAsia="Century Gothic" w:hAnsi="Courier New" w:cs="Courier New"/>
          <w:sz w:val="24"/>
          <w:szCs w:val="24"/>
          <w:lang w:val="es" w:eastAsia="es-ES"/>
        </w:rPr>
      </w:pPr>
      <w:r w:rsidRPr="00890088">
        <w:rPr>
          <w:rFonts w:ascii="Courier New" w:eastAsia="Century Gothic" w:hAnsi="Courier New" w:cs="Courier New"/>
          <w:b/>
          <w:sz w:val="24"/>
          <w:szCs w:val="24"/>
          <w:lang w:val="es-ES" w:eastAsia="es-ES"/>
        </w:rPr>
        <w:t>Principio</w:t>
      </w:r>
      <w:r w:rsidRPr="00890088">
        <w:rPr>
          <w:rFonts w:ascii="Courier New" w:eastAsia="Century Gothic" w:hAnsi="Courier New" w:cs="Courier New"/>
          <w:b/>
          <w:sz w:val="24"/>
          <w:szCs w:val="24"/>
          <w:lang w:val="es" w:eastAsia="es-ES"/>
        </w:rPr>
        <w:t xml:space="preserve"> de protección integral:</w:t>
      </w:r>
      <w:r w:rsidR="005B7EE4" w:rsidRPr="00890088">
        <w:rPr>
          <w:rFonts w:ascii="Courier New" w:eastAsia="Century Gothic" w:hAnsi="Courier New" w:cs="Courier New"/>
          <w:sz w:val="24"/>
          <w:szCs w:val="24"/>
          <w:lang w:val="es" w:eastAsia="es-ES"/>
        </w:rPr>
        <w:t>se</w:t>
      </w:r>
      <w:r w:rsidR="00E55ABD" w:rsidRPr="00890088">
        <w:rPr>
          <w:rFonts w:ascii="Courier New" w:eastAsia="Century Gothic" w:hAnsi="Courier New" w:cs="Courier New"/>
          <w:sz w:val="24"/>
          <w:szCs w:val="24"/>
          <w:lang w:val="es" w:eastAsia="es-ES"/>
        </w:rPr>
        <w:t xml:space="preserve"> </w:t>
      </w:r>
      <w:r w:rsidRPr="00890088">
        <w:rPr>
          <w:rFonts w:ascii="Courier New" w:eastAsia="Century Gothic" w:hAnsi="Courier New" w:cs="Courier New"/>
          <w:sz w:val="24"/>
          <w:szCs w:val="24"/>
          <w:lang w:val="es" w:eastAsia="es-ES"/>
        </w:rPr>
        <w:t>debe</w:t>
      </w:r>
      <w:r w:rsidR="00C01F4E" w:rsidRPr="00890088">
        <w:rPr>
          <w:rFonts w:ascii="Courier New" w:eastAsia="Century Gothic" w:hAnsi="Courier New" w:cs="Courier New"/>
          <w:sz w:val="24"/>
          <w:szCs w:val="24"/>
          <w:lang w:val="es" w:eastAsia="es-ES"/>
        </w:rPr>
        <w:t>rá</w:t>
      </w:r>
      <w:r w:rsidR="005B7EE4" w:rsidRPr="00890088">
        <w:rPr>
          <w:rFonts w:ascii="Courier New" w:eastAsia="Century Gothic" w:hAnsi="Courier New" w:cs="Courier New"/>
          <w:sz w:val="24"/>
          <w:szCs w:val="24"/>
          <w:lang w:val="es" w:eastAsia="es-ES"/>
        </w:rPr>
        <w:t>n</w:t>
      </w:r>
      <w:r w:rsidRPr="00890088">
        <w:rPr>
          <w:rFonts w:ascii="Courier New" w:eastAsia="Century Gothic" w:hAnsi="Courier New" w:cs="Courier New"/>
          <w:sz w:val="24"/>
          <w:szCs w:val="24"/>
          <w:lang w:val="es" w:eastAsia="es-ES"/>
        </w:rPr>
        <w:t xml:space="preserve"> determinar los riesgos potenciales que puedan afectar a </w:t>
      </w:r>
      <w:r w:rsidR="005B7EE4" w:rsidRPr="00890088">
        <w:rPr>
          <w:rFonts w:ascii="Courier New" w:eastAsia="Century Gothic" w:hAnsi="Courier New" w:cs="Courier New"/>
          <w:sz w:val="24"/>
          <w:szCs w:val="24"/>
          <w:lang w:val="es" w:eastAsia="es-ES"/>
        </w:rPr>
        <w:t>las</w:t>
      </w:r>
      <w:r w:rsidR="003F7FF4" w:rsidRPr="00890088">
        <w:rPr>
          <w:rFonts w:ascii="Courier New" w:eastAsia="Century Gothic" w:hAnsi="Courier New" w:cs="Courier New"/>
          <w:sz w:val="24"/>
          <w:szCs w:val="24"/>
          <w:lang w:val="es" w:eastAsia="es-ES"/>
        </w:rPr>
        <w:t xml:space="preserve"> </w:t>
      </w:r>
      <w:r w:rsidRPr="00890088">
        <w:rPr>
          <w:rFonts w:ascii="Courier New" w:eastAsia="Century Gothic" w:hAnsi="Courier New" w:cs="Courier New"/>
          <w:sz w:val="24"/>
          <w:szCs w:val="24"/>
          <w:lang w:val="es" w:eastAsia="es-ES"/>
        </w:rPr>
        <w:t xml:space="preserve">redes </w:t>
      </w:r>
      <w:r w:rsidR="00D72617" w:rsidRPr="00890088">
        <w:rPr>
          <w:rFonts w:ascii="Courier New" w:eastAsia="Century Gothic" w:hAnsi="Courier New" w:cs="Courier New"/>
          <w:sz w:val="24"/>
          <w:szCs w:val="24"/>
          <w:lang w:val="es" w:eastAsia="es-ES"/>
        </w:rPr>
        <w:t>o</w:t>
      </w:r>
      <w:r w:rsidRPr="00890088">
        <w:rPr>
          <w:rFonts w:ascii="Courier New" w:eastAsia="Century Gothic" w:hAnsi="Courier New" w:cs="Courier New"/>
          <w:sz w:val="24"/>
          <w:szCs w:val="24"/>
          <w:lang w:val="es" w:eastAsia="es-ES"/>
        </w:rPr>
        <w:t xml:space="preserve"> sistemas de información y aplicar las medidas organizativas</w:t>
      </w:r>
      <w:r w:rsidR="00394AC3" w:rsidRPr="00890088">
        <w:rPr>
          <w:rFonts w:ascii="Courier New" w:eastAsia="Century Gothic" w:hAnsi="Courier New" w:cs="Courier New"/>
          <w:sz w:val="24"/>
          <w:szCs w:val="24"/>
          <w:lang w:val="es" w:eastAsia="es-ES"/>
        </w:rPr>
        <w:t>, de gestión</w:t>
      </w:r>
      <w:r w:rsidRPr="00890088">
        <w:rPr>
          <w:rFonts w:ascii="Courier New" w:eastAsia="Century Gothic" w:hAnsi="Courier New" w:cs="Courier New"/>
          <w:sz w:val="24"/>
          <w:szCs w:val="24"/>
          <w:lang w:val="es" w:eastAsia="es-ES"/>
        </w:rPr>
        <w:t xml:space="preserve"> y técnicas apropiadas para la protección de</w:t>
      </w:r>
      <w:r w:rsidR="00E55ABD" w:rsidRPr="00890088">
        <w:rPr>
          <w:rFonts w:ascii="Courier New" w:eastAsia="Century Gothic" w:hAnsi="Courier New" w:cs="Courier New"/>
          <w:sz w:val="24"/>
          <w:szCs w:val="24"/>
          <w:lang w:val="es" w:eastAsia="es-ES"/>
        </w:rPr>
        <w:t xml:space="preserve"> </w:t>
      </w:r>
      <w:r w:rsidRPr="00890088">
        <w:rPr>
          <w:rFonts w:ascii="Courier New" w:eastAsia="Century Gothic" w:hAnsi="Courier New" w:cs="Courier New"/>
          <w:sz w:val="24"/>
          <w:szCs w:val="24"/>
          <w:lang w:val="es" w:eastAsia="es-ES"/>
        </w:rPr>
        <w:t>l</w:t>
      </w:r>
      <w:r w:rsidR="00E55ABD" w:rsidRPr="00890088">
        <w:rPr>
          <w:rFonts w:ascii="Courier New" w:eastAsia="Century Gothic" w:hAnsi="Courier New" w:cs="Courier New"/>
          <w:sz w:val="24"/>
          <w:szCs w:val="24"/>
          <w:lang w:val="es" w:eastAsia="es-ES"/>
        </w:rPr>
        <w:t>os</w:t>
      </w:r>
      <w:r w:rsidRPr="00890088">
        <w:rPr>
          <w:rFonts w:ascii="Courier New" w:eastAsia="Century Gothic" w:hAnsi="Courier New" w:cs="Courier New"/>
          <w:sz w:val="24"/>
          <w:szCs w:val="24"/>
          <w:lang w:val="es" w:eastAsia="es-ES"/>
        </w:rPr>
        <w:t xml:space="preserve"> mismo</w:t>
      </w:r>
      <w:r w:rsidR="00E55ABD" w:rsidRPr="00890088">
        <w:rPr>
          <w:rFonts w:ascii="Courier New" w:eastAsia="Century Gothic" w:hAnsi="Courier New" w:cs="Courier New"/>
          <w:sz w:val="24"/>
          <w:szCs w:val="24"/>
          <w:lang w:val="es" w:eastAsia="es-ES"/>
        </w:rPr>
        <w:t>s</w:t>
      </w:r>
      <w:r w:rsidRPr="00890088">
        <w:rPr>
          <w:rFonts w:ascii="Courier New" w:eastAsia="Century Gothic" w:hAnsi="Courier New" w:cs="Courier New"/>
          <w:sz w:val="24"/>
          <w:szCs w:val="24"/>
          <w:lang w:val="es" w:eastAsia="es-ES"/>
        </w:rPr>
        <w:t>.</w:t>
      </w:r>
    </w:p>
    <w:p w14:paraId="59E141F4" w14:textId="77777777" w:rsidR="00CE02D8" w:rsidRPr="00CE02D8" w:rsidRDefault="00CE02D8" w:rsidP="00CE02D8">
      <w:pPr>
        <w:pStyle w:val="Prrafodelista"/>
        <w:rPr>
          <w:rFonts w:ascii="Courier New" w:eastAsia="Century Gothic" w:hAnsi="Courier New" w:cs="Courier New"/>
          <w:sz w:val="24"/>
          <w:szCs w:val="24"/>
          <w:lang w:val="es" w:eastAsia="es-ES"/>
        </w:rPr>
      </w:pPr>
    </w:p>
    <w:p w14:paraId="14F6FC48" w14:textId="77AEE442" w:rsidR="005D62A0" w:rsidRDefault="00D20C43" w:rsidP="004E5809">
      <w:pPr>
        <w:pStyle w:val="Prrafodelista"/>
        <w:numPr>
          <w:ilvl w:val="0"/>
          <w:numId w:val="16"/>
        </w:numPr>
        <w:spacing w:before="120" w:after="120" w:line="276" w:lineRule="auto"/>
        <w:ind w:left="0" w:firstLine="2268"/>
        <w:jc w:val="both"/>
        <w:rPr>
          <w:rFonts w:ascii="Courier New" w:eastAsia="Century Gothic" w:hAnsi="Courier New" w:cs="Courier New"/>
          <w:sz w:val="24"/>
          <w:szCs w:val="24"/>
          <w:lang w:val="es" w:eastAsia="es-ES"/>
        </w:rPr>
      </w:pPr>
      <w:r w:rsidRPr="00890088">
        <w:rPr>
          <w:rFonts w:ascii="Courier New" w:eastAsia="Century Gothic" w:hAnsi="Courier New" w:cs="Courier New"/>
          <w:b/>
          <w:sz w:val="24"/>
          <w:szCs w:val="24"/>
          <w:lang w:val="es" w:eastAsia="es-ES"/>
        </w:rPr>
        <w:t xml:space="preserve">Principio </w:t>
      </w:r>
      <w:r w:rsidRPr="00890088">
        <w:rPr>
          <w:rFonts w:ascii="Courier New" w:eastAsia="Century Gothic" w:hAnsi="Courier New" w:cs="Courier New"/>
          <w:b/>
          <w:sz w:val="24"/>
          <w:szCs w:val="24"/>
          <w:lang w:val="es-ES" w:eastAsia="es-ES"/>
        </w:rPr>
        <w:t>de</w:t>
      </w:r>
      <w:r w:rsidRPr="00890088">
        <w:rPr>
          <w:rFonts w:ascii="Courier New" w:eastAsia="Century Gothic" w:hAnsi="Courier New" w:cs="Courier New"/>
          <w:b/>
          <w:sz w:val="24"/>
          <w:szCs w:val="24"/>
          <w:lang w:val="es" w:eastAsia="es-ES"/>
        </w:rPr>
        <w:t xml:space="preserve"> confidencialidad de los sistemas</w:t>
      </w:r>
      <w:r w:rsidR="00C26A82" w:rsidRPr="00890088">
        <w:rPr>
          <w:rFonts w:ascii="Courier New" w:eastAsia="Century Gothic" w:hAnsi="Courier New" w:cs="Courier New"/>
          <w:b/>
          <w:sz w:val="24"/>
          <w:szCs w:val="24"/>
          <w:lang w:val="es" w:eastAsia="es-ES"/>
        </w:rPr>
        <w:t xml:space="preserve"> de información</w:t>
      </w:r>
      <w:r w:rsidRPr="00890088">
        <w:rPr>
          <w:rFonts w:ascii="Courier New" w:eastAsia="Century Gothic" w:hAnsi="Courier New" w:cs="Courier New"/>
          <w:sz w:val="24"/>
          <w:szCs w:val="24"/>
          <w:lang w:val="es" w:eastAsia="es-ES"/>
        </w:rPr>
        <w:t xml:space="preserve">: </w:t>
      </w:r>
      <w:r w:rsidR="003E2F46" w:rsidRPr="00890088">
        <w:rPr>
          <w:rFonts w:ascii="Courier New" w:eastAsia="Century Gothic" w:hAnsi="Courier New" w:cs="Courier New"/>
          <w:sz w:val="24"/>
          <w:szCs w:val="24"/>
          <w:lang w:val="es" w:eastAsia="es-ES"/>
        </w:rPr>
        <w:t>los datos, conectividad y sistemas deberán ser exclusivamente accedidos por personas o entidades autorizadas a tal efecto, las que se encontrarán sujetas a las responsabilidades y obligaciones que señalen las leyes</w:t>
      </w:r>
      <w:r w:rsidRPr="00890088">
        <w:rPr>
          <w:rFonts w:ascii="Courier New" w:eastAsia="Century Gothic" w:hAnsi="Courier New" w:cs="Courier New"/>
          <w:sz w:val="24"/>
          <w:szCs w:val="24"/>
          <w:lang w:val="es" w:eastAsia="es-ES"/>
        </w:rPr>
        <w:t>.</w:t>
      </w:r>
      <w:r w:rsidR="005915A0" w:rsidRPr="00890088">
        <w:rPr>
          <w:rFonts w:ascii="Courier New" w:eastAsia="Century Gothic" w:hAnsi="Courier New" w:cs="Courier New"/>
          <w:sz w:val="24"/>
          <w:szCs w:val="24"/>
          <w:lang w:val="es" w:eastAsia="es-ES"/>
        </w:rPr>
        <w:t xml:space="preserve"> </w:t>
      </w:r>
    </w:p>
    <w:p w14:paraId="69BE7829" w14:textId="77777777" w:rsidR="00683A92" w:rsidRDefault="00683A92" w:rsidP="00683A92">
      <w:pPr>
        <w:pStyle w:val="Prrafodelista"/>
        <w:rPr>
          <w:rFonts w:ascii="Courier New" w:eastAsia="Century Gothic" w:hAnsi="Courier New" w:cs="Courier New"/>
          <w:sz w:val="24"/>
          <w:szCs w:val="24"/>
          <w:lang w:val="es" w:eastAsia="es-ES"/>
        </w:rPr>
      </w:pPr>
    </w:p>
    <w:p w14:paraId="2E96713C" w14:textId="34EE9D2F" w:rsidR="005D62A0" w:rsidRDefault="00D20C43" w:rsidP="004E5809">
      <w:pPr>
        <w:pStyle w:val="Prrafodelista"/>
        <w:numPr>
          <w:ilvl w:val="0"/>
          <w:numId w:val="16"/>
        </w:numPr>
        <w:spacing w:before="120" w:after="120" w:line="276" w:lineRule="auto"/>
        <w:ind w:left="0" w:firstLine="2268"/>
        <w:jc w:val="both"/>
        <w:rPr>
          <w:rFonts w:ascii="Courier New" w:eastAsia="Century Gothic" w:hAnsi="Courier New" w:cs="Courier New"/>
          <w:sz w:val="24"/>
          <w:szCs w:val="24"/>
          <w:lang w:val="es" w:eastAsia="es-ES"/>
        </w:rPr>
      </w:pPr>
      <w:r w:rsidRPr="00890088">
        <w:rPr>
          <w:rFonts w:ascii="Courier New" w:eastAsia="Century Gothic" w:hAnsi="Courier New" w:cs="Courier New"/>
          <w:b/>
          <w:sz w:val="24"/>
          <w:szCs w:val="24"/>
          <w:lang w:val="es" w:eastAsia="es-ES"/>
        </w:rPr>
        <w:t xml:space="preserve">Principio de integridad de los </w:t>
      </w:r>
      <w:r w:rsidR="007E79EC" w:rsidRPr="00890088">
        <w:rPr>
          <w:rFonts w:ascii="Courier New" w:eastAsia="Century Gothic" w:hAnsi="Courier New" w:cs="Courier New"/>
          <w:b/>
          <w:sz w:val="24"/>
          <w:szCs w:val="24"/>
          <w:lang w:val="es" w:eastAsia="es-ES"/>
        </w:rPr>
        <w:t>sistemas</w:t>
      </w:r>
      <w:r w:rsidR="00C26A82" w:rsidRPr="00890088">
        <w:rPr>
          <w:rFonts w:ascii="Courier New" w:eastAsia="Century Gothic" w:hAnsi="Courier New" w:cs="Courier New"/>
          <w:b/>
          <w:sz w:val="24"/>
          <w:szCs w:val="24"/>
          <w:lang w:val="es" w:eastAsia="es-ES"/>
        </w:rPr>
        <w:t xml:space="preserve"> </w:t>
      </w:r>
      <w:r w:rsidR="00493CAA" w:rsidRPr="00890088">
        <w:rPr>
          <w:rFonts w:ascii="Courier New" w:eastAsia="Century Gothic" w:hAnsi="Courier New" w:cs="Courier New"/>
          <w:b/>
          <w:sz w:val="24"/>
          <w:szCs w:val="24"/>
          <w:lang w:val="es" w:eastAsia="es-ES"/>
        </w:rPr>
        <w:t xml:space="preserve">informáticos y </w:t>
      </w:r>
      <w:r w:rsidR="00C26A82" w:rsidRPr="00890088">
        <w:rPr>
          <w:rFonts w:ascii="Courier New" w:eastAsia="Century Gothic" w:hAnsi="Courier New" w:cs="Courier New"/>
          <w:b/>
          <w:sz w:val="24"/>
          <w:szCs w:val="24"/>
          <w:lang w:val="es" w:eastAsia="es-ES"/>
        </w:rPr>
        <w:t>de</w:t>
      </w:r>
      <w:r w:rsidR="00493CAA" w:rsidRPr="00890088">
        <w:rPr>
          <w:rFonts w:ascii="Courier New" w:eastAsia="Century Gothic" w:hAnsi="Courier New" w:cs="Courier New"/>
          <w:b/>
          <w:sz w:val="24"/>
          <w:szCs w:val="24"/>
          <w:lang w:val="es" w:eastAsia="es-ES"/>
        </w:rPr>
        <w:t xml:space="preserve"> la</w:t>
      </w:r>
      <w:r w:rsidR="00C26A82" w:rsidRPr="00890088">
        <w:rPr>
          <w:rFonts w:ascii="Courier New" w:eastAsia="Century Gothic" w:hAnsi="Courier New" w:cs="Courier New"/>
          <w:b/>
          <w:sz w:val="24"/>
          <w:szCs w:val="24"/>
          <w:lang w:val="es" w:eastAsia="es-ES"/>
        </w:rPr>
        <w:t xml:space="preserve"> información</w:t>
      </w:r>
      <w:r w:rsidR="007E79EC" w:rsidRPr="00890088">
        <w:rPr>
          <w:rFonts w:ascii="Courier New" w:eastAsia="Century Gothic" w:hAnsi="Courier New" w:cs="Courier New"/>
          <w:sz w:val="24"/>
          <w:szCs w:val="24"/>
          <w:lang w:val="es" w:eastAsia="es-ES"/>
        </w:rPr>
        <w:t xml:space="preserve">: </w:t>
      </w:r>
      <w:r w:rsidRPr="00890088">
        <w:rPr>
          <w:rFonts w:ascii="Courier New" w:eastAsia="Century Gothic" w:hAnsi="Courier New" w:cs="Courier New"/>
          <w:sz w:val="24"/>
          <w:szCs w:val="24"/>
          <w:lang w:val="es" w:eastAsia="es-ES"/>
        </w:rPr>
        <w:t xml:space="preserve">los datos y elementos de configuración de un sistema sólo </w:t>
      </w:r>
      <w:r w:rsidR="00E96541" w:rsidRPr="00890088">
        <w:rPr>
          <w:rFonts w:ascii="Courier New" w:eastAsia="Century Gothic" w:hAnsi="Courier New" w:cs="Courier New"/>
          <w:sz w:val="24"/>
          <w:szCs w:val="24"/>
          <w:lang w:val="es" w:eastAsia="es-ES"/>
        </w:rPr>
        <w:t xml:space="preserve">podrán </w:t>
      </w:r>
      <w:r w:rsidRPr="00890088">
        <w:rPr>
          <w:rFonts w:ascii="Courier New" w:eastAsia="Century Gothic" w:hAnsi="Courier New" w:cs="Courier New"/>
          <w:sz w:val="24"/>
          <w:szCs w:val="24"/>
          <w:lang w:val="es" w:eastAsia="es-ES"/>
        </w:rPr>
        <w:t xml:space="preserve">ser modificados por </w:t>
      </w:r>
      <w:r w:rsidR="004A0678" w:rsidRPr="00890088">
        <w:rPr>
          <w:rFonts w:ascii="Courier New" w:eastAsia="Century Gothic" w:hAnsi="Courier New" w:cs="Courier New"/>
          <w:sz w:val="24"/>
          <w:szCs w:val="24"/>
          <w:lang w:val="es" w:eastAsia="es-ES"/>
        </w:rPr>
        <w:t xml:space="preserve">personas autorizadas </w:t>
      </w:r>
      <w:r w:rsidR="00E96541" w:rsidRPr="00890088">
        <w:rPr>
          <w:rFonts w:ascii="Courier New" w:eastAsia="Century Gothic" w:hAnsi="Courier New" w:cs="Courier New"/>
          <w:sz w:val="24"/>
          <w:szCs w:val="24"/>
          <w:lang w:val="es" w:eastAsia="es-ES"/>
        </w:rPr>
        <w:t>en el ejercicio de sus funciones</w:t>
      </w:r>
      <w:r w:rsidR="00BD3371">
        <w:rPr>
          <w:rFonts w:ascii="Courier New" w:eastAsia="Century Gothic" w:hAnsi="Courier New" w:cs="Courier New"/>
          <w:sz w:val="24"/>
          <w:szCs w:val="24"/>
          <w:lang w:val="es" w:eastAsia="es-ES"/>
        </w:rPr>
        <w:t xml:space="preserve"> o por sistemas que cuenten con la autorización respectiva</w:t>
      </w:r>
      <w:r w:rsidRPr="00890088">
        <w:rPr>
          <w:rFonts w:ascii="Courier New" w:eastAsia="Century Gothic" w:hAnsi="Courier New" w:cs="Courier New"/>
          <w:sz w:val="24"/>
          <w:szCs w:val="24"/>
          <w:lang w:val="es" w:eastAsia="es-ES"/>
        </w:rPr>
        <w:t>.</w:t>
      </w:r>
    </w:p>
    <w:p w14:paraId="5F91CC82" w14:textId="77777777" w:rsidR="00CE02D8" w:rsidRPr="00CE02D8" w:rsidRDefault="00CE02D8" w:rsidP="00CE02D8">
      <w:pPr>
        <w:pStyle w:val="Prrafodelista"/>
        <w:rPr>
          <w:rFonts w:ascii="Courier New" w:eastAsia="Century Gothic" w:hAnsi="Courier New" w:cs="Courier New"/>
          <w:sz w:val="24"/>
          <w:szCs w:val="24"/>
          <w:lang w:val="es" w:eastAsia="es-ES"/>
        </w:rPr>
      </w:pPr>
    </w:p>
    <w:p w14:paraId="7EFDBF73" w14:textId="4AC3821E" w:rsidR="005D62A0" w:rsidRDefault="00D20C43" w:rsidP="004E5809">
      <w:pPr>
        <w:pStyle w:val="Prrafodelista"/>
        <w:numPr>
          <w:ilvl w:val="0"/>
          <w:numId w:val="16"/>
        </w:numPr>
        <w:spacing w:before="120" w:after="120" w:line="276" w:lineRule="auto"/>
        <w:ind w:left="0" w:firstLine="2268"/>
        <w:jc w:val="both"/>
        <w:rPr>
          <w:rFonts w:ascii="Courier New" w:eastAsia="Century Gothic" w:hAnsi="Courier New" w:cs="Courier New"/>
          <w:sz w:val="24"/>
          <w:szCs w:val="24"/>
          <w:lang w:val="es" w:eastAsia="es-ES"/>
        </w:rPr>
      </w:pPr>
      <w:r w:rsidRPr="00890088">
        <w:rPr>
          <w:rFonts w:ascii="Courier New" w:eastAsia="Century Gothic" w:hAnsi="Courier New" w:cs="Courier New"/>
          <w:b/>
          <w:sz w:val="24"/>
          <w:szCs w:val="24"/>
          <w:lang w:val="es" w:eastAsia="es-ES"/>
        </w:rPr>
        <w:t xml:space="preserve">Principio de disponibilidad de los </w:t>
      </w:r>
      <w:r w:rsidR="007E79EC" w:rsidRPr="00890088">
        <w:rPr>
          <w:rFonts w:ascii="Courier New" w:eastAsia="Century Gothic" w:hAnsi="Courier New" w:cs="Courier New"/>
          <w:b/>
          <w:sz w:val="24"/>
          <w:szCs w:val="24"/>
          <w:lang w:val="es" w:eastAsia="es-ES"/>
        </w:rPr>
        <w:t>sistemas</w:t>
      </w:r>
      <w:r w:rsidR="0017547C" w:rsidRPr="00890088">
        <w:rPr>
          <w:rFonts w:ascii="Courier New" w:eastAsia="Century Gothic" w:hAnsi="Courier New" w:cs="Courier New"/>
          <w:b/>
          <w:sz w:val="24"/>
          <w:szCs w:val="24"/>
          <w:lang w:val="es" w:eastAsia="es-ES"/>
        </w:rPr>
        <w:t xml:space="preserve"> de información</w:t>
      </w:r>
      <w:r w:rsidR="007E79EC" w:rsidRPr="00890088">
        <w:rPr>
          <w:rFonts w:ascii="Courier New" w:eastAsia="Century Gothic" w:hAnsi="Courier New" w:cs="Courier New"/>
          <w:b/>
          <w:sz w:val="24"/>
          <w:szCs w:val="24"/>
          <w:lang w:val="es" w:eastAsia="es-ES"/>
        </w:rPr>
        <w:t xml:space="preserve">: </w:t>
      </w:r>
      <w:r w:rsidR="007E79EC" w:rsidRPr="00890088">
        <w:rPr>
          <w:rFonts w:ascii="Courier New" w:eastAsia="Century Gothic" w:hAnsi="Courier New" w:cs="Courier New"/>
          <w:sz w:val="24"/>
          <w:szCs w:val="24"/>
          <w:lang w:val="es" w:eastAsia="es-ES"/>
        </w:rPr>
        <w:t xml:space="preserve">los datos, conectividad y sistemas </w:t>
      </w:r>
      <w:r w:rsidR="00406E3B" w:rsidRPr="00890088">
        <w:rPr>
          <w:rFonts w:ascii="Courier New" w:eastAsia="Century Gothic" w:hAnsi="Courier New" w:cs="Courier New"/>
          <w:sz w:val="24"/>
          <w:szCs w:val="24"/>
          <w:lang w:val="es" w:eastAsia="es-ES"/>
        </w:rPr>
        <w:t>deben estar</w:t>
      </w:r>
      <w:r w:rsidR="004A0678" w:rsidRPr="00890088">
        <w:rPr>
          <w:rFonts w:ascii="Courier New" w:eastAsia="Century Gothic" w:hAnsi="Courier New" w:cs="Courier New"/>
          <w:sz w:val="24"/>
          <w:szCs w:val="24"/>
          <w:lang w:val="es" w:eastAsia="es-ES"/>
        </w:rPr>
        <w:t xml:space="preserve"> </w:t>
      </w:r>
      <w:r w:rsidRPr="00890088">
        <w:rPr>
          <w:rFonts w:ascii="Courier New" w:eastAsia="Century Gothic" w:hAnsi="Courier New" w:cs="Courier New"/>
          <w:sz w:val="24"/>
          <w:szCs w:val="24"/>
          <w:lang w:val="es" w:eastAsia="es-ES"/>
        </w:rPr>
        <w:t>accesibles para su uso a demanda.</w:t>
      </w:r>
    </w:p>
    <w:p w14:paraId="0A074519" w14:textId="77777777" w:rsidR="00CE02D8" w:rsidRPr="00CE02D8" w:rsidRDefault="00CE02D8" w:rsidP="00CE02D8">
      <w:pPr>
        <w:pStyle w:val="Prrafodelista"/>
        <w:rPr>
          <w:rFonts w:ascii="Courier New" w:eastAsia="Century Gothic" w:hAnsi="Courier New" w:cs="Courier New"/>
          <w:sz w:val="24"/>
          <w:szCs w:val="24"/>
          <w:lang w:val="es" w:eastAsia="es-ES"/>
        </w:rPr>
      </w:pPr>
    </w:p>
    <w:p w14:paraId="4B0C8AFF" w14:textId="3F8F3C78" w:rsidR="005D62A0" w:rsidRDefault="00D20C43" w:rsidP="004E5809">
      <w:pPr>
        <w:pStyle w:val="Prrafodelista"/>
        <w:numPr>
          <w:ilvl w:val="0"/>
          <w:numId w:val="16"/>
        </w:numPr>
        <w:spacing w:before="120" w:after="120" w:line="276" w:lineRule="auto"/>
        <w:ind w:left="0" w:firstLine="2268"/>
        <w:jc w:val="both"/>
        <w:rPr>
          <w:rFonts w:ascii="Courier New" w:eastAsia="Century Gothic" w:hAnsi="Courier New" w:cs="Courier New"/>
          <w:sz w:val="24"/>
          <w:szCs w:val="24"/>
          <w:lang w:val="es" w:eastAsia="es-ES"/>
        </w:rPr>
      </w:pPr>
      <w:r w:rsidRPr="00890088">
        <w:rPr>
          <w:rFonts w:ascii="Courier New" w:eastAsia="Century Gothic" w:hAnsi="Courier New" w:cs="Courier New"/>
          <w:b/>
          <w:sz w:val="24"/>
          <w:szCs w:val="24"/>
          <w:lang w:val="es" w:eastAsia="es-ES"/>
        </w:rPr>
        <w:lastRenderedPageBreak/>
        <w:t>Principio de control de daños:</w:t>
      </w:r>
      <w:r w:rsidRPr="00890088">
        <w:rPr>
          <w:rFonts w:ascii="Courier New" w:eastAsia="Century Gothic" w:hAnsi="Courier New" w:cs="Courier New"/>
          <w:sz w:val="24"/>
          <w:szCs w:val="24"/>
          <w:lang w:val="es" w:eastAsia="es-ES"/>
        </w:rPr>
        <w:t xml:space="preserve"> los </w:t>
      </w:r>
      <w:r w:rsidR="000770D4" w:rsidRPr="00890088">
        <w:rPr>
          <w:rFonts w:ascii="Courier New" w:eastAsia="Century Gothic" w:hAnsi="Courier New" w:cs="Courier New"/>
          <w:sz w:val="24"/>
          <w:szCs w:val="24"/>
          <w:lang w:val="es" w:eastAsia="es-ES"/>
        </w:rPr>
        <w:t xml:space="preserve">órganos </w:t>
      </w:r>
      <w:r w:rsidR="002B25B4" w:rsidRPr="00890088">
        <w:rPr>
          <w:rFonts w:ascii="Courier New" w:eastAsia="Century Gothic" w:hAnsi="Courier New" w:cs="Courier New"/>
          <w:sz w:val="24"/>
          <w:szCs w:val="24"/>
          <w:lang w:val="es" w:eastAsia="es-ES"/>
        </w:rPr>
        <w:t>del</w:t>
      </w:r>
      <w:r w:rsidR="00C63AB2">
        <w:rPr>
          <w:rFonts w:ascii="Courier New" w:eastAsia="Century Gothic" w:hAnsi="Courier New" w:cs="Courier New"/>
          <w:sz w:val="24"/>
          <w:szCs w:val="24"/>
          <w:lang w:val="es" w:eastAsia="es-ES"/>
        </w:rPr>
        <w:t xml:space="preserve"> </w:t>
      </w:r>
      <w:r w:rsidR="002B25B4" w:rsidRPr="00890088">
        <w:rPr>
          <w:rFonts w:ascii="Courier New" w:eastAsia="Century Gothic" w:hAnsi="Courier New" w:cs="Courier New"/>
          <w:sz w:val="24"/>
          <w:szCs w:val="24"/>
          <w:lang w:val="es" w:eastAsia="es-ES"/>
        </w:rPr>
        <w:t xml:space="preserve">Estado </w:t>
      </w:r>
      <w:r w:rsidRPr="00890088">
        <w:rPr>
          <w:rFonts w:ascii="Courier New" w:eastAsia="Century Gothic" w:hAnsi="Courier New" w:cs="Courier New"/>
          <w:sz w:val="24"/>
          <w:szCs w:val="24"/>
          <w:lang w:val="es" w:eastAsia="es-ES"/>
        </w:rPr>
        <w:t xml:space="preserve">y </w:t>
      </w:r>
      <w:r w:rsidR="002B25B4" w:rsidRPr="00890088">
        <w:rPr>
          <w:rFonts w:ascii="Courier New" w:eastAsia="Century Gothic" w:hAnsi="Courier New" w:cs="Courier New"/>
          <w:sz w:val="24"/>
          <w:szCs w:val="24"/>
          <w:lang w:val="es" w:eastAsia="es-ES"/>
        </w:rPr>
        <w:t>aquell</w:t>
      </w:r>
      <w:r w:rsidR="00C63AB2">
        <w:rPr>
          <w:rFonts w:ascii="Courier New" w:eastAsia="Century Gothic" w:hAnsi="Courier New" w:cs="Courier New"/>
          <w:sz w:val="24"/>
          <w:szCs w:val="24"/>
          <w:lang w:val="es" w:eastAsia="es-ES"/>
        </w:rPr>
        <w:t>a</w:t>
      </w:r>
      <w:r w:rsidR="002B25B4" w:rsidRPr="00890088">
        <w:rPr>
          <w:rFonts w:ascii="Courier New" w:eastAsia="Century Gothic" w:hAnsi="Courier New" w:cs="Courier New"/>
          <w:sz w:val="24"/>
          <w:szCs w:val="24"/>
          <w:lang w:val="es" w:eastAsia="es-ES"/>
        </w:rPr>
        <w:t xml:space="preserve">s </w:t>
      </w:r>
      <w:r w:rsidR="00C63AB2">
        <w:rPr>
          <w:rFonts w:ascii="Courier New" w:eastAsia="Century Gothic" w:hAnsi="Courier New" w:cs="Courier New"/>
          <w:sz w:val="24"/>
          <w:szCs w:val="24"/>
          <w:lang w:val="es" w:eastAsia="es-ES"/>
        </w:rPr>
        <w:t xml:space="preserve">instituciones </w:t>
      </w:r>
      <w:r w:rsidRPr="00890088">
        <w:rPr>
          <w:rFonts w:ascii="Courier New" w:eastAsia="Century Gothic" w:hAnsi="Courier New" w:cs="Courier New"/>
          <w:sz w:val="24"/>
          <w:szCs w:val="24"/>
          <w:lang w:val="es" w:eastAsia="es-ES"/>
        </w:rPr>
        <w:t>privad</w:t>
      </w:r>
      <w:r w:rsidR="00C63AB2">
        <w:rPr>
          <w:rFonts w:ascii="Courier New" w:eastAsia="Century Gothic" w:hAnsi="Courier New" w:cs="Courier New"/>
          <w:sz w:val="24"/>
          <w:szCs w:val="24"/>
          <w:lang w:val="es" w:eastAsia="es-ES"/>
        </w:rPr>
        <w:t>a</w:t>
      </w:r>
      <w:r w:rsidRPr="00890088">
        <w:rPr>
          <w:rFonts w:ascii="Courier New" w:eastAsia="Century Gothic" w:hAnsi="Courier New" w:cs="Courier New"/>
          <w:sz w:val="24"/>
          <w:szCs w:val="24"/>
          <w:lang w:val="es" w:eastAsia="es-ES"/>
        </w:rPr>
        <w:t>s</w:t>
      </w:r>
      <w:r w:rsidR="004473B3" w:rsidRPr="00890088">
        <w:rPr>
          <w:rFonts w:ascii="Courier New" w:eastAsia="Century Gothic" w:hAnsi="Courier New" w:cs="Courier New"/>
          <w:sz w:val="24"/>
          <w:szCs w:val="24"/>
          <w:lang w:val="es" w:eastAsia="es-ES"/>
        </w:rPr>
        <w:t xml:space="preserve"> </w:t>
      </w:r>
      <w:r w:rsidR="002B25B4" w:rsidRPr="00890088">
        <w:rPr>
          <w:rFonts w:ascii="Courier New" w:eastAsia="Century Gothic" w:hAnsi="Courier New" w:cs="Courier New"/>
          <w:sz w:val="24"/>
          <w:szCs w:val="24"/>
          <w:lang w:val="es" w:eastAsia="es-ES"/>
        </w:rPr>
        <w:t>que posean infraestructura de la información calificada como crítica</w:t>
      </w:r>
      <w:r w:rsidR="004473B3" w:rsidRPr="00890088">
        <w:rPr>
          <w:rFonts w:ascii="Courier New" w:eastAsia="Century Gothic" w:hAnsi="Courier New" w:cs="Courier New"/>
          <w:sz w:val="24"/>
          <w:szCs w:val="24"/>
          <w:lang w:val="es" w:eastAsia="es-ES"/>
        </w:rPr>
        <w:t>,</w:t>
      </w:r>
      <w:r w:rsidRPr="00890088">
        <w:rPr>
          <w:rFonts w:ascii="Courier New" w:eastAsia="Century Gothic" w:hAnsi="Courier New" w:cs="Courier New"/>
          <w:sz w:val="24"/>
          <w:szCs w:val="24"/>
          <w:lang w:val="es" w:eastAsia="es-ES"/>
        </w:rPr>
        <w:t xml:space="preserve"> en el caso de un incidente de ciberseguridad</w:t>
      </w:r>
      <w:r w:rsidR="00063EC8" w:rsidRPr="00890088">
        <w:rPr>
          <w:rFonts w:ascii="Courier New" w:eastAsia="Century Gothic" w:hAnsi="Courier New" w:cs="Courier New"/>
          <w:sz w:val="24"/>
          <w:szCs w:val="24"/>
          <w:lang w:val="es" w:eastAsia="es-ES"/>
        </w:rPr>
        <w:t xml:space="preserve"> o de un ciberataque</w:t>
      </w:r>
      <w:r w:rsidRPr="00890088">
        <w:rPr>
          <w:rFonts w:ascii="Courier New" w:eastAsia="Century Gothic" w:hAnsi="Courier New" w:cs="Courier New"/>
          <w:sz w:val="24"/>
          <w:szCs w:val="24"/>
          <w:lang w:val="es" w:eastAsia="es-ES"/>
        </w:rPr>
        <w:t xml:space="preserve">, deben siempre actuar diligentemente y adoptar las medidas necesarias para evitar </w:t>
      </w:r>
      <w:r w:rsidR="007E79EC" w:rsidRPr="00890088">
        <w:rPr>
          <w:rFonts w:ascii="Courier New" w:eastAsia="Century Gothic" w:hAnsi="Courier New" w:cs="Courier New"/>
          <w:sz w:val="24"/>
          <w:szCs w:val="24"/>
          <w:lang w:val="es" w:eastAsia="es-ES"/>
        </w:rPr>
        <w:t xml:space="preserve">la escalada del </w:t>
      </w:r>
      <w:r w:rsidR="00063EC8" w:rsidRPr="00890088">
        <w:rPr>
          <w:rFonts w:ascii="Courier New" w:eastAsia="Century Gothic" w:hAnsi="Courier New" w:cs="Courier New"/>
          <w:sz w:val="24"/>
          <w:szCs w:val="24"/>
          <w:lang w:val="es" w:eastAsia="es-ES"/>
        </w:rPr>
        <w:t xml:space="preserve">incidente </w:t>
      </w:r>
      <w:r w:rsidR="00BD3371">
        <w:rPr>
          <w:rFonts w:ascii="Courier New" w:eastAsia="Century Gothic" w:hAnsi="Courier New" w:cs="Courier New"/>
          <w:sz w:val="24"/>
          <w:szCs w:val="24"/>
          <w:lang w:val="es" w:eastAsia="es-ES"/>
        </w:rPr>
        <w:t xml:space="preserve">de ciberseguridad </w:t>
      </w:r>
      <w:r w:rsidR="00063EC8" w:rsidRPr="00890088">
        <w:rPr>
          <w:rFonts w:ascii="Courier New" w:eastAsia="Century Gothic" w:hAnsi="Courier New" w:cs="Courier New"/>
          <w:sz w:val="24"/>
          <w:szCs w:val="24"/>
          <w:lang w:val="es" w:eastAsia="es-ES"/>
        </w:rPr>
        <w:t xml:space="preserve">o del </w:t>
      </w:r>
      <w:r w:rsidR="007E79EC" w:rsidRPr="00890088">
        <w:rPr>
          <w:rFonts w:ascii="Courier New" w:eastAsia="Century Gothic" w:hAnsi="Courier New" w:cs="Courier New"/>
          <w:sz w:val="24"/>
          <w:szCs w:val="24"/>
          <w:lang w:val="es" w:eastAsia="es-ES"/>
        </w:rPr>
        <w:t xml:space="preserve">ciberataque </w:t>
      </w:r>
      <w:r w:rsidRPr="00890088">
        <w:rPr>
          <w:rFonts w:ascii="Courier New" w:eastAsia="Century Gothic" w:hAnsi="Courier New" w:cs="Courier New"/>
          <w:sz w:val="24"/>
          <w:szCs w:val="24"/>
          <w:lang w:val="es" w:eastAsia="es-ES"/>
        </w:rPr>
        <w:t xml:space="preserve">y su posible propagación a otros sistemas informáticos, notificando de igual forma el incidente de ciberseguridad </w:t>
      </w:r>
      <w:r w:rsidR="002B25B4" w:rsidRPr="00890088">
        <w:rPr>
          <w:rFonts w:ascii="Courier New" w:eastAsia="Century Gothic" w:hAnsi="Courier New" w:cs="Courier New"/>
          <w:sz w:val="24"/>
          <w:szCs w:val="24"/>
          <w:lang w:val="es" w:eastAsia="es-ES"/>
        </w:rPr>
        <w:t>al CSIRT respectivo</w:t>
      </w:r>
      <w:r w:rsidRPr="00890088">
        <w:rPr>
          <w:rFonts w:ascii="Courier New" w:eastAsia="Century Gothic" w:hAnsi="Courier New" w:cs="Courier New"/>
          <w:sz w:val="24"/>
          <w:szCs w:val="24"/>
          <w:lang w:val="es" w:eastAsia="es-ES"/>
        </w:rPr>
        <w:t>.</w:t>
      </w:r>
    </w:p>
    <w:p w14:paraId="733DFF6F" w14:textId="77777777" w:rsidR="00CE02D8" w:rsidRPr="00CE02D8" w:rsidRDefault="00CE02D8" w:rsidP="00CE02D8">
      <w:pPr>
        <w:pStyle w:val="Prrafodelista"/>
        <w:rPr>
          <w:rFonts w:ascii="Courier New" w:eastAsia="Century Gothic" w:hAnsi="Courier New" w:cs="Courier New"/>
          <w:sz w:val="24"/>
          <w:szCs w:val="24"/>
          <w:lang w:val="es" w:eastAsia="es-ES"/>
        </w:rPr>
      </w:pPr>
    </w:p>
    <w:p w14:paraId="4B27405C" w14:textId="13141925" w:rsidR="005D62A0" w:rsidRDefault="00D20C43" w:rsidP="004E5809">
      <w:pPr>
        <w:pStyle w:val="Prrafodelista"/>
        <w:numPr>
          <w:ilvl w:val="0"/>
          <w:numId w:val="16"/>
        </w:numPr>
        <w:spacing w:before="120" w:after="120" w:line="276" w:lineRule="auto"/>
        <w:ind w:left="0" w:firstLine="2268"/>
        <w:jc w:val="both"/>
        <w:rPr>
          <w:rFonts w:ascii="Courier New" w:eastAsia="Century Gothic" w:hAnsi="Courier New" w:cs="Courier New"/>
          <w:sz w:val="24"/>
          <w:szCs w:val="24"/>
          <w:lang w:val="es" w:eastAsia="es-ES"/>
        </w:rPr>
      </w:pPr>
      <w:r w:rsidRPr="00890088">
        <w:rPr>
          <w:rFonts w:ascii="Courier New" w:eastAsia="Century Gothic" w:hAnsi="Courier New" w:cs="Courier New"/>
          <w:b/>
          <w:sz w:val="24"/>
          <w:szCs w:val="24"/>
          <w:lang w:val="es" w:eastAsia="es-ES"/>
        </w:rPr>
        <w:t>Principio de cooperación con la autoridad:</w:t>
      </w:r>
      <w:r w:rsidRPr="00890088">
        <w:rPr>
          <w:rFonts w:ascii="Courier New" w:eastAsia="Century Gothic" w:hAnsi="Courier New" w:cs="Courier New"/>
          <w:sz w:val="24"/>
          <w:szCs w:val="24"/>
          <w:lang w:val="es" w:eastAsia="es-ES"/>
        </w:rPr>
        <w:t xml:space="preserve"> los </w:t>
      </w:r>
      <w:r w:rsidR="000770D4" w:rsidRPr="00890088">
        <w:rPr>
          <w:rFonts w:ascii="Courier New" w:eastAsia="Century Gothic" w:hAnsi="Courier New" w:cs="Courier New"/>
          <w:sz w:val="24"/>
          <w:szCs w:val="24"/>
          <w:lang w:val="es" w:eastAsia="es-ES"/>
        </w:rPr>
        <w:t xml:space="preserve">órganos </w:t>
      </w:r>
      <w:r w:rsidR="00E30479" w:rsidRPr="00890088">
        <w:rPr>
          <w:rFonts w:ascii="Courier New" w:eastAsia="Century Gothic" w:hAnsi="Courier New" w:cs="Courier New"/>
          <w:sz w:val="24"/>
          <w:szCs w:val="24"/>
          <w:lang w:val="es" w:eastAsia="es-ES"/>
        </w:rPr>
        <w:t xml:space="preserve">de la Administración del Estado </w:t>
      </w:r>
      <w:r w:rsidRPr="00890088">
        <w:rPr>
          <w:rFonts w:ascii="Courier New" w:eastAsia="Century Gothic" w:hAnsi="Courier New" w:cs="Courier New"/>
          <w:sz w:val="24"/>
          <w:szCs w:val="24"/>
          <w:lang w:val="es" w:eastAsia="es-ES"/>
        </w:rPr>
        <w:t>y</w:t>
      </w:r>
      <w:r w:rsidR="00E30479" w:rsidRPr="00890088">
        <w:rPr>
          <w:rFonts w:ascii="Courier New" w:eastAsia="Century Gothic" w:hAnsi="Courier New" w:cs="Courier New"/>
          <w:sz w:val="24"/>
          <w:szCs w:val="24"/>
          <w:lang w:val="es" w:eastAsia="es-ES"/>
        </w:rPr>
        <w:t xml:space="preserve"> los</w:t>
      </w:r>
      <w:r w:rsidRPr="00890088">
        <w:rPr>
          <w:rFonts w:ascii="Courier New" w:eastAsia="Century Gothic" w:hAnsi="Courier New" w:cs="Courier New"/>
          <w:sz w:val="24"/>
          <w:szCs w:val="24"/>
          <w:lang w:val="es" w:eastAsia="es-ES"/>
        </w:rPr>
        <w:t xml:space="preserve"> privados deberán cooperar con la </w:t>
      </w:r>
      <w:r w:rsidR="007E79EC" w:rsidRPr="00890088">
        <w:rPr>
          <w:rFonts w:ascii="Courier New" w:eastAsia="Century Gothic" w:hAnsi="Courier New" w:cs="Courier New"/>
          <w:sz w:val="24"/>
          <w:szCs w:val="24"/>
          <w:lang w:val="es" w:eastAsia="es-ES"/>
        </w:rPr>
        <w:t>autoridad</w:t>
      </w:r>
      <w:r w:rsidRPr="00890088">
        <w:rPr>
          <w:rFonts w:ascii="Courier New" w:eastAsia="Century Gothic" w:hAnsi="Courier New" w:cs="Courier New"/>
          <w:sz w:val="24"/>
          <w:szCs w:val="24"/>
          <w:lang w:val="es" w:eastAsia="es-ES"/>
        </w:rPr>
        <w:t xml:space="preserve"> </w:t>
      </w:r>
      <w:r w:rsidR="00CE0781" w:rsidRPr="00890088">
        <w:rPr>
          <w:rFonts w:ascii="Courier New" w:eastAsia="Century Gothic" w:hAnsi="Courier New" w:cs="Courier New"/>
          <w:sz w:val="24"/>
          <w:szCs w:val="24"/>
          <w:lang w:val="es" w:eastAsia="es-ES"/>
        </w:rPr>
        <w:t xml:space="preserve">competente </w:t>
      </w:r>
      <w:r w:rsidRPr="00890088">
        <w:rPr>
          <w:rFonts w:ascii="Courier New" w:eastAsia="Century Gothic" w:hAnsi="Courier New" w:cs="Courier New"/>
          <w:sz w:val="24"/>
          <w:szCs w:val="24"/>
          <w:lang w:val="es" w:eastAsia="es-ES"/>
        </w:rPr>
        <w:t xml:space="preserve">para resolver los incidentes de ciberseguridad, y, si es necesario, deberán cooperar entre diversos sectores, teniendo en cuenta la </w:t>
      </w:r>
      <w:r w:rsidR="005D62A0" w:rsidRPr="00890088">
        <w:rPr>
          <w:rFonts w:ascii="Courier New" w:eastAsia="Century Gothic" w:hAnsi="Courier New" w:cs="Courier New"/>
          <w:sz w:val="24"/>
          <w:szCs w:val="24"/>
          <w:lang w:val="es" w:eastAsia="es-ES"/>
        </w:rPr>
        <w:t>interconexión y</w:t>
      </w:r>
      <w:r w:rsidRPr="00890088">
        <w:rPr>
          <w:rFonts w:ascii="Courier New" w:eastAsia="Century Gothic" w:hAnsi="Courier New" w:cs="Courier New"/>
          <w:sz w:val="24"/>
          <w:szCs w:val="24"/>
          <w:lang w:val="es" w:eastAsia="es-ES"/>
        </w:rPr>
        <w:t xml:space="preserve"> la interdependencia de los sistemas y servicios</w:t>
      </w:r>
      <w:bookmarkStart w:id="7" w:name="_eg5cl2q27xhw" w:colFirst="0" w:colLast="0"/>
      <w:bookmarkEnd w:id="7"/>
      <w:r w:rsidRPr="00890088">
        <w:rPr>
          <w:rFonts w:ascii="Courier New" w:eastAsia="Century Gothic" w:hAnsi="Courier New" w:cs="Courier New"/>
          <w:sz w:val="24"/>
          <w:szCs w:val="24"/>
          <w:lang w:val="es" w:eastAsia="es-ES"/>
        </w:rPr>
        <w:t>.</w:t>
      </w:r>
    </w:p>
    <w:p w14:paraId="1F9A2087" w14:textId="77777777" w:rsidR="00BD3371" w:rsidRPr="00BD3371" w:rsidRDefault="00BD3371" w:rsidP="00BD3371">
      <w:pPr>
        <w:pStyle w:val="Prrafodelista"/>
        <w:rPr>
          <w:rFonts w:ascii="Courier New" w:eastAsia="Century Gothic" w:hAnsi="Courier New" w:cs="Courier New"/>
          <w:sz w:val="24"/>
          <w:szCs w:val="24"/>
          <w:lang w:val="es" w:eastAsia="es-ES"/>
        </w:rPr>
      </w:pPr>
    </w:p>
    <w:p w14:paraId="3EB04076" w14:textId="4B58B0AD" w:rsidR="00D7778C" w:rsidRPr="00890088" w:rsidRDefault="002B25B4" w:rsidP="004E5809">
      <w:pPr>
        <w:pStyle w:val="Prrafodelista"/>
        <w:numPr>
          <w:ilvl w:val="0"/>
          <w:numId w:val="16"/>
        </w:numPr>
        <w:spacing w:before="120" w:after="120" w:line="276" w:lineRule="auto"/>
        <w:ind w:left="0" w:firstLine="2268"/>
        <w:jc w:val="both"/>
        <w:rPr>
          <w:rFonts w:ascii="Courier New" w:eastAsia="Century Gothic" w:hAnsi="Courier New" w:cs="Courier New"/>
          <w:sz w:val="24"/>
          <w:szCs w:val="24"/>
          <w:lang w:val="es" w:eastAsia="es-ES"/>
        </w:rPr>
      </w:pPr>
      <w:r w:rsidRPr="00890088">
        <w:rPr>
          <w:rFonts w:ascii="Courier New" w:eastAsia="Century Gothic" w:hAnsi="Courier New" w:cs="Courier New"/>
          <w:b/>
          <w:sz w:val="24"/>
          <w:szCs w:val="24"/>
          <w:lang w:val="es" w:eastAsia="es-ES"/>
        </w:rPr>
        <w:t xml:space="preserve">Principio de </w:t>
      </w:r>
      <w:r w:rsidR="00A54C93" w:rsidRPr="00890088">
        <w:rPr>
          <w:rFonts w:ascii="Courier New" w:eastAsia="Century Gothic" w:hAnsi="Courier New" w:cs="Courier New"/>
          <w:b/>
          <w:sz w:val="24"/>
          <w:szCs w:val="24"/>
          <w:lang w:val="es" w:eastAsia="es-ES"/>
        </w:rPr>
        <w:t>e</w:t>
      </w:r>
      <w:r w:rsidRPr="00890088">
        <w:rPr>
          <w:rFonts w:ascii="Courier New" w:eastAsia="Century Gothic" w:hAnsi="Courier New" w:cs="Courier New"/>
          <w:b/>
          <w:sz w:val="24"/>
          <w:szCs w:val="24"/>
          <w:lang w:val="es" w:eastAsia="es-ES"/>
        </w:rPr>
        <w:t>specialidad</w:t>
      </w:r>
      <w:r w:rsidR="00A878A0" w:rsidRPr="00890088">
        <w:rPr>
          <w:rFonts w:ascii="Courier New" w:eastAsia="Century Gothic" w:hAnsi="Courier New" w:cs="Courier New"/>
          <w:b/>
          <w:sz w:val="24"/>
          <w:szCs w:val="24"/>
          <w:lang w:val="es" w:eastAsia="es-ES"/>
        </w:rPr>
        <w:t xml:space="preserve"> en la sanción</w:t>
      </w:r>
      <w:r w:rsidRPr="00890088">
        <w:rPr>
          <w:rFonts w:ascii="Courier New" w:eastAsia="Century Gothic" w:hAnsi="Courier New" w:cs="Courier New"/>
          <w:b/>
          <w:sz w:val="24"/>
          <w:szCs w:val="24"/>
          <w:lang w:val="es" w:eastAsia="es-ES"/>
        </w:rPr>
        <w:t xml:space="preserve">: </w:t>
      </w:r>
      <w:r w:rsidR="00A878A0" w:rsidRPr="00890088">
        <w:rPr>
          <w:rFonts w:ascii="Courier New" w:eastAsia="Century Gothic" w:hAnsi="Courier New" w:cs="Courier New"/>
          <w:bCs/>
          <w:sz w:val="24"/>
          <w:szCs w:val="24"/>
          <w:lang w:val="es" w:eastAsia="es-ES"/>
        </w:rPr>
        <w:t>en materia sancionatoria, se preferirá la aplicación de la regulación sectorial por sobre la establecida en esta ley.</w:t>
      </w:r>
    </w:p>
    <w:p w14:paraId="440A4546" w14:textId="77777777" w:rsidR="00683A92" w:rsidRDefault="00683A92" w:rsidP="00C739F2">
      <w:pPr>
        <w:pStyle w:val="Prrafodelista"/>
        <w:rPr>
          <w:rFonts w:ascii="Courier New" w:eastAsia="Century Gothic" w:hAnsi="Courier New" w:cs="Courier New"/>
          <w:sz w:val="24"/>
          <w:szCs w:val="24"/>
          <w:lang w:val="es" w:eastAsia="es-ES"/>
        </w:rPr>
      </w:pPr>
    </w:p>
    <w:p w14:paraId="684A5872" w14:textId="536FE7ED" w:rsidR="005D62A0" w:rsidRPr="00890088" w:rsidRDefault="00D20C43" w:rsidP="0037530E">
      <w:pPr>
        <w:spacing w:before="120" w:after="120" w:line="276" w:lineRule="auto"/>
        <w:contextualSpacing/>
        <w:jc w:val="center"/>
        <w:rPr>
          <w:rFonts w:ascii="Courier New" w:eastAsia="Century Gothic" w:hAnsi="Courier New" w:cs="Courier New"/>
          <w:b/>
          <w:sz w:val="24"/>
          <w:szCs w:val="24"/>
          <w:lang w:val="es-ES" w:eastAsia="es-ES"/>
        </w:rPr>
      </w:pPr>
      <w:r w:rsidRPr="00890088">
        <w:rPr>
          <w:rFonts w:ascii="Courier New" w:eastAsia="Century Gothic" w:hAnsi="Courier New" w:cs="Courier New"/>
          <w:b/>
          <w:sz w:val="24"/>
          <w:szCs w:val="24"/>
          <w:lang w:val="es-ES" w:eastAsia="es-ES"/>
        </w:rPr>
        <w:t>TÍTULO II</w:t>
      </w:r>
    </w:p>
    <w:p w14:paraId="2725F13E" w14:textId="4CE81313" w:rsidR="00D20C43" w:rsidRPr="00890088" w:rsidRDefault="00D20C43" w:rsidP="0037530E">
      <w:pPr>
        <w:spacing w:before="120" w:after="120" w:line="276" w:lineRule="auto"/>
        <w:contextualSpacing/>
        <w:jc w:val="center"/>
        <w:rPr>
          <w:rFonts w:ascii="Courier New" w:eastAsia="Century Gothic" w:hAnsi="Courier New" w:cs="Courier New"/>
          <w:b/>
          <w:sz w:val="24"/>
          <w:szCs w:val="24"/>
          <w:lang w:val="es-ES" w:eastAsia="es-ES"/>
        </w:rPr>
      </w:pPr>
      <w:r w:rsidRPr="00890088">
        <w:rPr>
          <w:rFonts w:ascii="Courier New" w:eastAsia="Century Gothic" w:hAnsi="Courier New" w:cs="Courier New"/>
          <w:b/>
          <w:sz w:val="24"/>
          <w:szCs w:val="24"/>
          <w:lang w:val="es-ES" w:eastAsia="es-ES"/>
        </w:rPr>
        <w:t>De la determinación de Infraestructura Crítica de la Información</w:t>
      </w:r>
    </w:p>
    <w:p w14:paraId="75A491D1" w14:textId="77777777" w:rsidR="00D20C43" w:rsidRPr="00890088" w:rsidRDefault="00D20C43" w:rsidP="0037530E">
      <w:pPr>
        <w:spacing w:before="120" w:after="120" w:line="276" w:lineRule="auto"/>
        <w:contextualSpacing/>
        <w:jc w:val="center"/>
        <w:rPr>
          <w:rFonts w:ascii="Courier New" w:eastAsia="Century Gothic" w:hAnsi="Courier New" w:cs="Courier New"/>
          <w:sz w:val="24"/>
          <w:szCs w:val="24"/>
          <w:lang w:val="es-ES" w:eastAsia="es-ES"/>
        </w:rPr>
      </w:pPr>
    </w:p>
    <w:p w14:paraId="4C49F926" w14:textId="77777777" w:rsidR="0025604C" w:rsidRPr="00890088" w:rsidRDefault="00D20C43" w:rsidP="0037530E">
      <w:pPr>
        <w:spacing w:before="120" w:after="120" w:line="276" w:lineRule="auto"/>
        <w:contextualSpacing/>
        <w:jc w:val="center"/>
        <w:rPr>
          <w:rFonts w:ascii="Courier New" w:eastAsia="Century Gothic" w:hAnsi="Courier New" w:cs="Courier New"/>
          <w:i/>
          <w:sz w:val="24"/>
          <w:szCs w:val="24"/>
          <w:lang w:val="es-ES" w:eastAsia="es-ES"/>
        </w:rPr>
      </w:pPr>
      <w:r w:rsidRPr="00890088">
        <w:rPr>
          <w:rFonts w:ascii="Courier New" w:eastAsia="Century Gothic" w:hAnsi="Courier New" w:cs="Courier New"/>
          <w:i/>
          <w:sz w:val="24"/>
          <w:szCs w:val="24"/>
          <w:lang w:val="es-ES" w:eastAsia="es-ES"/>
        </w:rPr>
        <w:t xml:space="preserve">Párrafo 1° </w:t>
      </w:r>
    </w:p>
    <w:p w14:paraId="457AE4E7" w14:textId="481E4500" w:rsidR="00D20C43" w:rsidRPr="00890088" w:rsidRDefault="00D20C43" w:rsidP="0037530E">
      <w:pPr>
        <w:spacing w:before="120" w:after="120" w:line="276" w:lineRule="auto"/>
        <w:contextualSpacing/>
        <w:jc w:val="center"/>
        <w:rPr>
          <w:rFonts w:ascii="Courier New" w:eastAsia="Century Gothic" w:hAnsi="Courier New" w:cs="Courier New"/>
          <w:i/>
          <w:sz w:val="24"/>
          <w:szCs w:val="24"/>
          <w:lang w:val="es-ES" w:eastAsia="es-ES"/>
        </w:rPr>
      </w:pPr>
      <w:r w:rsidRPr="00890088">
        <w:rPr>
          <w:rFonts w:ascii="Courier New" w:eastAsia="Century Gothic" w:hAnsi="Courier New" w:cs="Courier New"/>
          <w:i/>
          <w:sz w:val="24"/>
          <w:szCs w:val="24"/>
          <w:lang w:val="es-ES" w:eastAsia="es-ES"/>
        </w:rPr>
        <w:t>Determinación de la infraestructura crítica de la información</w:t>
      </w:r>
    </w:p>
    <w:p w14:paraId="16AC5400" w14:textId="77777777"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p>
    <w:p w14:paraId="6B4B40E4" w14:textId="735A50F9" w:rsidR="005D62A0"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Artículo 4</w:t>
      </w:r>
      <w:r w:rsidRPr="00890088">
        <w:rPr>
          <w:rFonts w:ascii="Courier New" w:eastAsia="Century Gothic" w:hAnsi="Courier New" w:cs="Courier New"/>
          <w:sz w:val="24"/>
          <w:szCs w:val="24"/>
          <w:lang w:val="es-ES" w:eastAsia="es-ES"/>
        </w:rPr>
        <w:t>.</w:t>
      </w:r>
      <w:r w:rsidR="00406E3B" w:rsidRPr="00890088">
        <w:rPr>
          <w:rFonts w:ascii="Courier New" w:eastAsia="Century Gothic" w:hAnsi="Courier New" w:cs="Courier New"/>
          <w:sz w:val="24"/>
          <w:szCs w:val="24"/>
          <w:lang w:val="es-ES" w:eastAsia="es-ES"/>
        </w:rPr>
        <w:t xml:space="preserve"> </w:t>
      </w:r>
      <w:r w:rsidR="000E69EB" w:rsidRPr="00890088">
        <w:rPr>
          <w:rFonts w:ascii="Courier New" w:eastAsia="Century Gothic" w:hAnsi="Courier New" w:cs="Courier New"/>
          <w:b/>
          <w:i/>
          <w:sz w:val="24"/>
          <w:szCs w:val="24"/>
          <w:lang w:val="es-ES" w:eastAsia="es-ES"/>
        </w:rPr>
        <w:t xml:space="preserve">Calificación </w:t>
      </w:r>
      <w:r w:rsidR="00A07153" w:rsidRPr="00890088">
        <w:rPr>
          <w:rFonts w:ascii="Courier New" w:eastAsia="Century Gothic" w:hAnsi="Courier New" w:cs="Courier New"/>
          <w:b/>
          <w:i/>
          <w:sz w:val="24"/>
          <w:szCs w:val="24"/>
          <w:lang w:val="es-ES" w:eastAsia="es-ES"/>
        </w:rPr>
        <w:t>de la infraestructura de la información como crítica</w:t>
      </w:r>
      <w:r w:rsidR="00A07153" w:rsidRPr="00890088">
        <w:rPr>
          <w:rFonts w:ascii="Courier New" w:eastAsia="Century Gothic" w:hAnsi="Courier New" w:cs="Courier New"/>
          <w:i/>
          <w:sz w:val="24"/>
          <w:szCs w:val="24"/>
          <w:lang w:val="es-ES" w:eastAsia="es-ES"/>
        </w:rPr>
        <w:t>.</w:t>
      </w:r>
      <w:r w:rsidR="00A07153" w:rsidRPr="00890088">
        <w:rPr>
          <w:rFonts w:ascii="Courier New" w:eastAsia="Century Gothic" w:hAnsi="Courier New" w:cs="Courier New"/>
          <w:sz w:val="24"/>
          <w:szCs w:val="24"/>
          <w:lang w:val="es-ES" w:eastAsia="es-ES"/>
        </w:rPr>
        <w:t xml:space="preserve"> </w:t>
      </w:r>
      <w:r w:rsidR="00A07153" w:rsidRPr="00890088">
        <w:rPr>
          <w:rFonts w:ascii="Courier New" w:eastAsia="Century Gothic" w:hAnsi="Courier New" w:cs="Courier New"/>
          <w:bCs/>
          <w:iCs/>
          <w:sz w:val="24"/>
          <w:szCs w:val="24"/>
          <w:lang w:val="es-ES" w:eastAsia="es-ES"/>
        </w:rPr>
        <w:t xml:space="preserve">Cada dos años, </w:t>
      </w:r>
      <w:r w:rsidR="000E69EB" w:rsidRPr="00890088">
        <w:rPr>
          <w:rFonts w:ascii="Courier New" w:eastAsia="Century Gothic" w:hAnsi="Courier New" w:cs="Courier New"/>
          <w:sz w:val="24"/>
          <w:szCs w:val="24"/>
          <w:lang w:val="es-ES" w:eastAsia="es-ES"/>
        </w:rPr>
        <w:t xml:space="preserve">el </w:t>
      </w:r>
      <w:r w:rsidR="000E69EB" w:rsidRPr="00890088">
        <w:rPr>
          <w:rFonts w:ascii="Courier New" w:eastAsia="Times New Roman" w:hAnsi="Courier New" w:cs="Courier New"/>
          <w:sz w:val="24"/>
          <w:szCs w:val="24"/>
          <w:lang w:val="es-ES_tradnl" w:eastAsia="es-ES"/>
        </w:rPr>
        <w:t>Ministerio</w:t>
      </w:r>
      <w:r w:rsidR="000E69EB" w:rsidRPr="00890088">
        <w:rPr>
          <w:rFonts w:ascii="Courier New" w:eastAsia="Century Gothic" w:hAnsi="Courier New" w:cs="Courier New"/>
          <w:sz w:val="24"/>
          <w:szCs w:val="24"/>
          <w:lang w:val="es-ES" w:eastAsia="es-ES"/>
        </w:rPr>
        <w:t xml:space="preserve"> del Interior y Seguridad Pública requerirá al Consejo Técnico</w:t>
      </w:r>
      <w:r w:rsidR="00A07153" w:rsidRPr="00890088">
        <w:rPr>
          <w:rFonts w:ascii="Courier New" w:eastAsia="Century Gothic" w:hAnsi="Courier New" w:cs="Courier New"/>
          <w:sz w:val="24"/>
          <w:szCs w:val="24"/>
          <w:lang w:val="es-ES" w:eastAsia="es-ES"/>
        </w:rPr>
        <w:t xml:space="preserve"> de la Agencia Nacional de Ciberseguridad un informe que detalle cuáles son </w:t>
      </w:r>
      <w:r w:rsidR="000E69EB" w:rsidRPr="00890088">
        <w:rPr>
          <w:rFonts w:ascii="Courier New" w:eastAsia="Century Gothic" w:hAnsi="Courier New" w:cs="Courier New"/>
          <w:sz w:val="24"/>
          <w:szCs w:val="24"/>
          <w:lang w:val="es-ES" w:eastAsia="es-ES"/>
        </w:rPr>
        <w:t>aquellos sectores o instituciones que</w:t>
      </w:r>
      <w:r w:rsidR="00A07153" w:rsidRPr="00890088">
        <w:rPr>
          <w:rFonts w:ascii="Courier New" w:eastAsia="Century Gothic" w:hAnsi="Courier New" w:cs="Courier New"/>
          <w:sz w:val="24"/>
          <w:szCs w:val="24"/>
          <w:lang w:val="es-ES" w:eastAsia="es-ES"/>
        </w:rPr>
        <w:t xml:space="preserve"> </w:t>
      </w:r>
      <w:r w:rsidR="000E69EB" w:rsidRPr="00890088">
        <w:rPr>
          <w:rFonts w:ascii="Courier New" w:eastAsia="Century Gothic" w:hAnsi="Courier New" w:cs="Courier New"/>
          <w:sz w:val="24"/>
          <w:szCs w:val="24"/>
          <w:lang w:val="es-ES" w:eastAsia="es-ES"/>
        </w:rPr>
        <w:t>posean infraestructura de la información que deba ser calificada como crítica.</w:t>
      </w:r>
      <w:r w:rsidR="00A07153" w:rsidRPr="00890088">
        <w:rPr>
          <w:rFonts w:ascii="Courier New" w:eastAsia="Century Gothic" w:hAnsi="Courier New" w:cs="Courier New"/>
          <w:sz w:val="24"/>
          <w:szCs w:val="24"/>
          <w:lang w:val="es-ES" w:eastAsia="es-ES"/>
        </w:rPr>
        <w:t xml:space="preserve"> </w:t>
      </w:r>
    </w:p>
    <w:p w14:paraId="7C038E1F" w14:textId="77777777" w:rsidR="005D62A0" w:rsidRPr="00890088" w:rsidRDefault="005D62A0" w:rsidP="0037530E">
      <w:pPr>
        <w:spacing w:before="120" w:after="120" w:line="276" w:lineRule="auto"/>
        <w:contextualSpacing/>
        <w:jc w:val="both"/>
        <w:rPr>
          <w:rFonts w:ascii="Courier New" w:eastAsia="Century Gothic" w:hAnsi="Courier New" w:cs="Courier New"/>
          <w:sz w:val="24"/>
          <w:szCs w:val="24"/>
          <w:lang w:val="es-ES" w:eastAsia="es-ES"/>
        </w:rPr>
      </w:pPr>
    </w:p>
    <w:p w14:paraId="57D8A08A" w14:textId="3AC6E9C9"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Para </w:t>
      </w:r>
      <w:r w:rsidR="00E1117B" w:rsidRPr="00890088">
        <w:rPr>
          <w:rFonts w:ascii="Courier New" w:eastAsia="Century Gothic" w:hAnsi="Courier New" w:cs="Courier New"/>
          <w:sz w:val="24"/>
          <w:szCs w:val="24"/>
          <w:lang w:val="es-ES" w:eastAsia="es-ES"/>
        </w:rPr>
        <w:t>determinar si en un</w:t>
      </w:r>
      <w:r w:rsidRPr="00890088">
        <w:rPr>
          <w:rFonts w:ascii="Courier New" w:eastAsia="Century Gothic" w:hAnsi="Courier New" w:cs="Courier New"/>
          <w:sz w:val="24"/>
          <w:szCs w:val="24"/>
          <w:lang w:val="es-ES" w:eastAsia="es-ES"/>
        </w:rPr>
        <w:t xml:space="preserve"> </w:t>
      </w:r>
      <w:r w:rsidR="00AE587C" w:rsidRPr="00890088">
        <w:rPr>
          <w:rFonts w:ascii="Courier New" w:eastAsia="Century Gothic" w:hAnsi="Courier New" w:cs="Courier New"/>
          <w:sz w:val="24"/>
          <w:szCs w:val="24"/>
          <w:lang w:val="es-ES" w:eastAsia="es-ES"/>
        </w:rPr>
        <w:t>sector o</w:t>
      </w:r>
      <w:r w:rsidRPr="00890088">
        <w:rPr>
          <w:rFonts w:ascii="Courier New" w:eastAsia="Century Gothic" w:hAnsi="Courier New" w:cs="Courier New"/>
          <w:sz w:val="24"/>
          <w:szCs w:val="24"/>
          <w:lang w:val="es-ES" w:eastAsia="es-ES"/>
        </w:rPr>
        <w:t xml:space="preserve"> instituci</w:t>
      </w:r>
      <w:r w:rsidR="00E1117B" w:rsidRPr="00890088">
        <w:rPr>
          <w:rFonts w:ascii="Courier New" w:eastAsia="Century Gothic" w:hAnsi="Courier New" w:cs="Courier New"/>
          <w:sz w:val="24"/>
          <w:szCs w:val="24"/>
          <w:lang w:val="es-ES" w:eastAsia="es-ES"/>
        </w:rPr>
        <w:t>ón</w:t>
      </w:r>
      <w:r w:rsidRPr="00890088">
        <w:rPr>
          <w:rFonts w:ascii="Courier New" w:eastAsia="Century Gothic" w:hAnsi="Courier New" w:cs="Courier New"/>
          <w:sz w:val="24"/>
          <w:szCs w:val="24"/>
          <w:lang w:val="es-ES" w:eastAsia="es-ES"/>
        </w:rPr>
        <w:t xml:space="preserve"> </w:t>
      </w:r>
      <w:r w:rsidR="00E1117B" w:rsidRPr="00890088">
        <w:rPr>
          <w:rFonts w:ascii="Courier New" w:eastAsia="Century Gothic" w:hAnsi="Courier New" w:cs="Courier New"/>
          <w:sz w:val="24"/>
          <w:szCs w:val="24"/>
          <w:lang w:val="es-ES" w:eastAsia="es-ES"/>
        </w:rPr>
        <w:t>existe infraestructura de la información que deba calificarse como crítica</w:t>
      </w:r>
      <w:r w:rsidRPr="00890088">
        <w:rPr>
          <w:rFonts w:ascii="Courier New" w:eastAsia="Century Gothic" w:hAnsi="Courier New" w:cs="Courier New"/>
          <w:sz w:val="24"/>
          <w:szCs w:val="24"/>
          <w:lang w:val="es-ES" w:eastAsia="es-ES"/>
        </w:rPr>
        <w:t>, se deberán tener en consideración, a</w:t>
      </w:r>
      <w:r w:rsidR="00E1117B" w:rsidRPr="00890088">
        <w:rPr>
          <w:rFonts w:ascii="Courier New" w:eastAsia="Century Gothic" w:hAnsi="Courier New" w:cs="Courier New"/>
          <w:sz w:val="24"/>
          <w:szCs w:val="24"/>
          <w:lang w:val="es-ES" w:eastAsia="es-ES"/>
        </w:rPr>
        <w:t>l</w:t>
      </w:r>
      <w:r w:rsidRPr="00890088">
        <w:rPr>
          <w:rFonts w:ascii="Courier New" w:eastAsia="Century Gothic" w:hAnsi="Courier New" w:cs="Courier New"/>
          <w:sz w:val="24"/>
          <w:szCs w:val="24"/>
          <w:lang w:val="es-ES" w:eastAsia="es-ES"/>
        </w:rPr>
        <w:t xml:space="preserve"> menos, los siguientes factores: </w:t>
      </w:r>
    </w:p>
    <w:p w14:paraId="2C93B935" w14:textId="5910784D" w:rsidR="00D20C43" w:rsidRPr="00C739F2" w:rsidRDefault="00D20C43" w:rsidP="00C739F2">
      <w:pPr>
        <w:pStyle w:val="Prrafodelista"/>
        <w:spacing w:before="120" w:after="120" w:line="276" w:lineRule="auto"/>
        <w:ind w:left="0" w:firstLine="2268"/>
        <w:jc w:val="both"/>
        <w:rPr>
          <w:rFonts w:ascii="Courier New" w:eastAsia="Century Gothic" w:hAnsi="Courier New" w:cs="Courier New"/>
          <w:sz w:val="24"/>
          <w:szCs w:val="24"/>
          <w:lang w:val="es-ES" w:eastAsia="es-ES"/>
        </w:rPr>
      </w:pPr>
      <w:r w:rsidRPr="00C739F2">
        <w:rPr>
          <w:rFonts w:ascii="Courier New" w:eastAsia="Century Gothic" w:hAnsi="Courier New" w:cs="Courier New"/>
          <w:sz w:val="24"/>
          <w:szCs w:val="24"/>
          <w:lang w:val="es-ES" w:eastAsia="es-ES"/>
        </w:rPr>
        <w:t>a) El impacto de</w:t>
      </w:r>
      <w:r w:rsidR="00A477E4" w:rsidRPr="00C739F2">
        <w:rPr>
          <w:rFonts w:ascii="Courier New" w:eastAsia="Century Gothic" w:hAnsi="Courier New" w:cs="Courier New"/>
          <w:sz w:val="24"/>
          <w:szCs w:val="24"/>
          <w:lang w:val="es-ES" w:eastAsia="es-ES"/>
        </w:rPr>
        <w:t xml:space="preserve"> una</w:t>
      </w:r>
      <w:r w:rsidR="00CE0781" w:rsidRPr="00C739F2">
        <w:rPr>
          <w:rFonts w:ascii="Courier New" w:eastAsia="Century Gothic" w:hAnsi="Courier New" w:cs="Courier New"/>
          <w:sz w:val="24"/>
          <w:szCs w:val="24"/>
          <w:lang w:val="es-ES" w:eastAsia="es-ES"/>
        </w:rPr>
        <w:t xml:space="preserve"> posible</w:t>
      </w:r>
      <w:r w:rsidR="00A477E4" w:rsidRPr="00C739F2">
        <w:rPr>
          <w:rFonts w:ascii="Courier New" w:eastAsia="Century Gothic" w:hAnsi="Courier New" w:cs="Courier New"/>
          <w:sz w:val="24"/>
          <w:szCs w:val="24"/>
          <w:lang w:val="es-ES" w:eastAsia="es-ES"/>
        </w:rPr>
        <w:t xml:space="preserve"> interrupción o mal funcionamiento de </w:t>
      </w:r>
      <w:r w:rsidR="003F7FF4" w:rsidRPr="00C739F2">
        <w:rPr>
          <w:rFonts w:ascii="Courier New" w:eastAsia="Century Gothic" w:hAnsi="Courier New" w:cs="Courier New"/>
          <w:sz w:val="24"/>
          <w:szCs w:val="24"/>
          <w:lang w:val="es-ES" w:eastAsia="es-ES"/>
        </w:rPr>
        <w:t>los</w:t>
      </w:r>
      <w:r w:rsidR="00A477E4" w:rsidRPr="00C739F2">
        <w:rPr>
          <w:rFonts w:ascii="Courier New" w:eastAsia="Century Gothic" w:hAnsi="Courier New" w:cs="Courier New"/>
          <w:sz w:val="24"/>
          <w:szCs w:val="24"/>
          <w:lang w:val="es-ES" w:eastAsia="es-ES"/>
        </w:rPr>
        <w:t xml:space="preserve"> componentes</w:t>
      </w:r>
      <w:r w:rsidR="003F7FF4" w:rsidRPr="00C739F2">
        <w:rPr>
          <w:rFonts w:ascii="Courier New" w:eastAsia="Century Gothic" w:hAnsi="Courier New" w:cs="Courier New"/>
          <w:sz w:val="24"/>
          <w:szCs w:val="24"/>
          <w:lang w:val="es-ES" w:eastAsia="es-ES"/>
        </w:rPr>
        <w:t xml:space="preserve"> de la infraestructura de la información</w:t>
      </w:r>
      <w:r w:rsidR="00A477E4" w:rsidRPr="00C739F2">
        <w:rPr>
          <w:rFonts w:ascii="Courier New" w:eastAsia="Century Gothic" w:hAnsi="Courier New" w:cs="Courier New"/>
          <w:sz w:val="24"/>
          <w:szCs w:val="24"/>
          <w:lang w:val="es-ES" w:eastAsia="es-ES"/>
        </w:rPr>
        <w:t>,</w:t>
      </w:r>
      <w:r w:rsidRPr="00C739F2">
        <w:rPr>
          <w:rFonts w:ascii="Courier New" w:eastAsia="Century Gothic" w:hAnsi="Courier New" w:cs="Courier New"/>
          <w:sz w:val="24"/>
          <w:szCs w:val="24"/>
          <w:lang w:val="es-ES" w:eastAsia="es-ES"/>
        </w:rPr>
        <w:t xml:space="preserve"> evaluando:</w:t>
      </w:r>
    </w:p>
    <w:p w14:paraId="3A34EF62" w14:textId="41A81FD1" w:rsidR="00D20C43" w:rsidRPr="00890088" w:rsidRDefault="00D20C43" w:rsidP="004E5809">
      <w:pPr>
        <w:numPr>
          <w:ilvl w:val="0"/>
          <w:numId w:val="8"/>
        </w:numPr>
        <w:spacing w:before="120" w:after="120" w:line="276" w:lineRule="auto"/>
        <w:ind w:left="0" w:firstLine="2552"/>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La cantidad de usuarios</w:t>
      </w:r>
      <w:r w:rsidR="00A477E4" w:rsidRPr="00890088">
        <w:rPr>
          <w:rFonts w:ascii="Courier New" w:eastAsia="Century Gothic" w:hAnsi="Courier New" w:cs="Courier New"/>
          <w:sz w:val="24"/>
          <w:szCs w:val="24"/>
          <w:lang w:val="es" w:eastAsia="es-ES"/>
        </w:rPr>
        <w:t xml:space="preserve"> potencialmente afectados </w:t>
      </w:r>
      <w:r w:rsidR="001903BC" w:rsidRPr="00890088">
        <w:rPr>
          <w:rFonts w:ascii="Courier New" w:eastAsia="Century Gothic" w:hAnsi="Courier New" w:cs="Courier New"/>
          <w:sz w:val="24"/>
          <w:szCs w:val="24"/>
          <w:lang w:val="es" w:eastAsia="es-ES"/>
        </w:rPr>
        <w:t>y su extensión geográfica</w:t>
      </w:r>
      <w:r w:rsidR="00CD423E" w:rsidRPr="00890088">
        <w:rPr>
          <w:rFonts w:ascii="Courier New" w:eastAsia="Century Gothic" w:hAnsi="Courier New" w:cs="Courier New"/>
          <w:sz w:val="24"/>
          <w:szCs w:val="24"/>
          <w:lang w:val="es" w:eastAsia="es-ES"/>
        </w:rPr>
        <w:t>;</w:t>
      </w:r>
    </w:p>
    <w:p w14:paraId="25151A1A" w14:textId="2CECA298" w:rsidR="00D20C43" w:rsidRPr="00890088" w:rsidRDefault="00CD423E" w:rsidP="004E5809">
      <w:pPr>
        <w:numPr>
          <w:ilvl w:val="0"/>
          <w:numId w:val="8"/>
        </w:numPr>
        <w:spacing w:before="120" w:after="120" w:line="276" w:lineRule="auto"/>
        <w:ind w:left="0" w:firstLine="2552"/>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lastRenderedPageBreak/>
        <w:t>El e</w:t>
      </w:r>
      <w:r w:rsidR="00D20C43" w:rsidRPr="00890088">
        <w:rPr>
          <w:rFonts w:ascii="Courier New" w:eastAsia="Century Gothic" w:hAnsi="Courier New" w:cs="Courier New"/>
          <w:sz w:val="24"/>
          <w:szCs w:val="24"/>
          <w:lang w:val="es" w:eastAsia="es-ES"/>
        </w:rPr>
        <w:t>fecto e impacto en</w:t>
      </w:r>
      <w:r w:rsidR="001903BC" w:rsidRPr="00890088">
        <w:rPr>
          <w:rFonts w:ascii="Courier New" w:eastAsia="Century Gothic" w:hAnsi="Courier New" w:cs="Courier New"/>
          <w:sz w:val="24"/>
          <w:szCs w:val="24"/>
          <w:lang w:val="es" w:eastAsia="es-ES"/>
        </w:rPr>
        <w:t xml:space="preserve"> la operación de infraestructura y/o servicios de sectores regulados</w:t>
      </w:r>
      <w:r w:rsidR="00D20C43" w:rsidRPr="00890088">
        <w:rPr>
          <w:rFonts w:ascii="Courier New" w:eastAsia="Century Gothic" w:hAnsi="Courier New" w:cs="Courier New"/>
          <w:sz w:val="24"/>
          <w:szCs w:val="24"/>
          <w:lang w:val="es" w:eastAsia="es-ES"/>
        </w:rPr>
        <w:t xml:space="preserve"> </w:t>
      </w:r>
      <w:r w:rsidR="001903BC" w:rsidRPr="00890088">
        <w:rPr>
          <w:rFonts w:ascii="Courier New" w:eastAsia="Century Gothic" w:hAnsi="Courier New" w:cs="Courier New"/>
          <w:sz w:val="24"/>
          <w:szCs w:val="24"/>
          <w:lang w:val="es" w:eastAsia="es-ES"/>
        </w:rPr>
        <w:t>cuya afectación es relevante para la población</w:t>
      </w:r>
      <w:r w:rsidRPr="00890088">
        <w:rPr>
          <w:rFonts w:ascii="Courier New" w:eastAsia="Century Gothic" w:hAnsi="Courier New" w:cs="Courier New"/>
          <w:sz w:val="24"/>
          <w:szCs w:val="24"/>
          <w:lang w:val="es" w:eastAsia="es-ES"/>
        </w:rPr>
        <w:t>;</w:t>
      </w:r>
    </w:p>
    <w:p w14:paraId="5C4A8E8F" w14:textId="247EBF9B" w:rsidR="001C152B" w:rsidRPr="00890088" w:rsidRDefault="001C152B" w:rsidP="004E5809">
      <w:pPr>
        <w:numPr>
          <w:ilvl w:val="0"/>
          <w:numId w:val="8"/>
        </w:numPr>
        <w:spacing w:before="120" w:after="120" w:line="276" w:lineRule="auto"/>
        <w:ind w:left="0" w:firstLine="2552"/>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 xml:space="preserve">La potencial afectación </w:t>
      </w:r>
      <w:r w:rsidR="001903BC" w:rsidRPr="00890088">
        <w:rPr>
          <w:rFonts w:ascii="Courier New" w:eastAsia="Century Gothic" w:hAnsi="Courier New" w:cs="Courier New"/>
          <w:sz w:val="24"/>
          <w:szCs w:val="24"/>
          <w:lang w:val="es" w:eastAsia="es-ES"/>
        </w:rPr>
        <w:t xml:space="preserve">de la vida, integridad física </w:t>
      </w:r>
      <w:r w:rsidRPr="00890088">
        <w:rPr>
          <w:rFonts w:ascii="Courier New" w:eastAsia="Century Gothic" w:hAnsi="Courier New" w:cs="Courier New"/>
          <w:sz w:val="24"/>
          <w:szCs w:val="24"/>
          <w:lang w:val="es" w:eastAsia="es-ES"/>
        </w:rPr>
        <w:t>o salud de las personas</w:t>
      </w:r>
      <w:r w:rsidR="00EA1FE5" w:rsidRPr="00890088">
        <w:rPr>
          <w:rFonts w:ascii="Courier New" w:eastAsia="Century Gothic" w:hAnsi="Courier New" w:cs="Courier New"/>
          <w:sz w:val="24"/>
          <w:szCs w:val="24"/>
          <w:lang w:val="es" w:eastAsia="es-ES"/>
        </w:rPr>
        <w:t>; y</w:t>
      </w:r>
    </w:p>
    <w:p w14:paraId="453EF1E2" w14:textId="7BB27E81" w:rsidR="00507A97" w:rsidRPr="00890088" w:rsidRDefault="00EA1FE5" w:rsidP="004E5809">
      <w:pPr>
        <w:numPr>
          <w:ilvl w:val="0"/>
          <w:numId w:val="8"/>
        </w:numPr>
        <w:spacing w:before="120" w:after="120" w:line="276" w:lineRule="auto"/>
        <w:ind w:left="0" w:firstLine="2552"/>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La s</w:t>
      </w:r>
      <w:r w:rsidR="00507A97" w:rsidRPr="00890088">
        <w:rPr>
          <w:rFonts w:ascii="Courier New" w:eastAsia="Century Gothic" w:hAnsi="Courier New" w:cs="Courier New"/>
          <w:sz w:val="24"/>
          <w:szCs w:val="24"/>
          <w:lang w:val="es" w:eastAsia="es-ES"/>
        </w:rPr>
        <w:t xml:space="preserve">eguridad nacional y </w:t>
      </w:r>
      <w:r w:rsidR="001903BC" w:rsidRPr="00890088">
        <w:rPr>
          <w:rFonts w:ascii="Courier New" w:eastAsia="Century Gothic" w:hAnsi="Courier New" w:cs="Courier New"/>
          <w:sz w:val="24"/>
          <w:szCs w:val="24"/>
          <w:lang w:val="es" w:eastAsia="es-ES"/>
        </w:rPr>
        <w:t xml:space="preserve">el ejercicio de </w:t>
      </w:r>
      <w:r w:rsidRPr="00890088">
        <w:rPr>
          <w:rFonts w:ascii="Courier New" w:eastAsia="Century Gothic" w:hAnsi="Courier New" w:cs="Courier New"/>
          <w:sz w:val="24"/>
          <w:szCs w:val="24"/>
          <w:lang w:val="es" w:eastAsia="es-ES"/>
        </w:rPr>
        <w:t xml:space="preserve">la </w:t>
      </w:r>
      <w:r w:rsidR="00507A97" w:rsidRPr="00890088">
        <w:rPr>
          <w:rFonts w:ascii="Courier New" w:eastAsia="Century Gothic" w:hAnsi="Courier New" w:cs="Courier New"/>
          <w:sz w:val="24"/>
          <w:szCs w:val="24"/>
          <w:lang w:val="es" w:eastAsia="es-ES"/>
        </w:rPr>
        <w:t>soberanía.</w:t>
      </w:r>
    </w:p>
    <w:p w14:paraId="01876F02" w14:textId="03296BF8" w:rsidR="00D20C43" w:rsidRPr="00890088" w:rsidRDefault="00D20C43" w:rsidP="0037530E">
      <w:pPr>
        <w:spacing w:before="120" w:after="120" w:line="276" w:lineRule="auto"/>
        <w:ind w:firstLine="2268"/>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b) Capacidad del sistema informático, red </w:t>
      </w:r>
      <w:r w:rsidR="0023351F" w:rsidRPr="00890088">
        <w:rPr>
          <w:rFonts w:ascii="Courier New" w:eastAsia="Century Gothic" w:hAnsi="Courier New" w:cs="Courier New"/>
          <w:sz w:val="24"/>
          <w:szCs w:val="24"/>
          <w:lang w:val="es-ES" w:eastAsia="es-ES"/>
        </w:rPr>
        <w:t xml:space="preserve">o sistema </w:t>
      </w:r>
      <w:r w:rsidR="00B176FE" w:rsidRPr="00890088">
        <w:rPr>
          <w:rFonts w:ascii="Courier New" w:eastAsia="Century Gothic" w:hAnsi="Courier New" w:cs="Courier New"/>
          <w:sz w:val="24"/>
          <w:szCs w:val="24"/>
          <w:lang w:val="es-ES" w:eastAsia="es-ES"/>
        </w:rPr>
        <w:t xml:space="preserve">de información </w:t>
      </w:r>
      <w:r w:rsidRPr="00890088">
        <w:rPr>
          <w:rFonts w:ascii="Courier New" w:eastAsia="Century Gothic" w:hAnsi="Courier New" w:cs="Courier New"/>
          <w:sz w:val="24"/>
          <w:szCs w:val="24"/>
          <w:lang w:val="es-ES" w:eastAsia="es-ES"/>
        </w:rPr>
        <w:t>o infraestructura afectada, para ser sustituido o reparado en un corto tiempo.</w:t>
      </w:r>
    </w:p>
    <w:p w14:paraId="43BA6316" w14:textId="7E63DF3D" w:rsidR="00D20C43" w:rsidRPr="00890088" w:rsidRDefault="00D20C43" w:rsidP="0037530E">
      <w:pPr>
        <w:spacing w:before="120" w:after="120" w:line="276" w:lineRule="auto"/>
        <w:ind w:firstLine="2268"/>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c) Pérdidas financieras </w:t>
      </w:r>
      <w:r w:rsidR="00117292" w:rsidRPr="00890088">
        <w:rPr>
          <w:rFonts w:ascii="Courier New" w:eastAsia="Century Gothic" w:hAnsi="Courier New" w:cs="Courier New"/>
          <w:sz w:val="24"/>
          <w:szCs w:val="24"/>
          <w:lang w:val="es-ES" w:eastAsia="es-ES"/>
        </w:rPr>
        <w:t xml:space="preserve">potenciales </w:t>
      </w:r>
      <w:r w:rsidR="00A477E4" w:rsidRPr="00890088">
        <w:rPr>
          <w:rFonts w:ascii="Courier New" w:eastAsia="Century Gothic" w:hAnsi="Courier New" w:cs="Courier New"/>
          <w:sz w:val="24"/>
          <w:szCs w:val="24"/>
          <w:lang w:val="es-ES" w:eastAsia="es-ES"/>
        </w:rPr>
        <w:t xml:space="preserve">por </w:t>
      </w:r>
      <w:r w:rsidRPr="00890088">
        <w:rPr>
          <w:rFonts w:ascii="Courier New" w:eastAsia="Century Gothic" w:hAnsi="Courier New" w:cs="Courier New"/>
          <w:sz w:val="24"/>
          <w:szCs w:val="24"/>
          <w:lang w:val="es-ES" w:eastAsia="es-ES"/>
        </w:rPr>
        <w:t>fallas o ausencia del servicio a nivel nacional o regional asociada al producto interno bruto (PIB).</w:t>
      </w:r>
    </w:p>
    <w:p w14:paraId="66F8AE22" w14:textId="77777777" w:rsidR="00A477E4" w:rsidRPr="00890088" w:rsidRDefault="00A477E4" w:rsidP="00A477E4">
      <w:pPr>
        <w:spacing w:before="120" w:after="120" w:line="276" w:lineRule="auto"/>
        <w:ind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d) Afectación relevante del funcionamiento del Estado y sus órganos.</w:t>
      </w:r>
    </w:p>
    <w:p w14:paraId="24E2F387" w14:textId="5C0BE47E" w:rsidR="00952327" w:rsidRPr="00890088" w:rsidRDefault="00A878A0"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Dentro de los ciento veinte días siguientes a la recepción del informe, el Ministerio del Interior y Seguridad Pública, mediante la dictación de un decreto supremo </w:t>
      </w:r>
      <w:r w:rsidR="00A54C93" w:rsidRPr="00890088">
        <w:rPr>
          <w:rFonts w:ascii="Courier New" w:eastAsia="Century Gothic" w:hAnsi="Courier New" w:cs="Courier New"/>
          <w:sz w:val="24"/>
          <w:szCs w:val="24"/>
          <w:lang w:val="es-ES" w:eastAsia="es-ES"/>
        </w:rPr>
        <w:t xml:space="preserve">bajo la fórmula </w:t>
      </w:r>
      <w:r w:rsidRPr="00890088">
        <w:rPr>
          <w:rFonts w:ascii="Courier New" w:eastAsia="Century Gothic" w:hAnsi="Courier New" w:cs="Courier New"/>
          <w:sz w:val="24"/>
          <w:szCs w:val="24"/>
          <w:lang w:val="es-ES" w:eastAsia="es-ES"/>
        </w:rPr>
        <w:t>“</w:t>
      </w:r>
      <w:r w:rsidR="00A54C93" w:rsidRPr="00890088">
        <w:rPr>
          <w:rFonts w:ascii="Courier New" w:eastAsia="Century Gothic" w:hAnsi="Courier New" w:cs="Courier New"/>
          <w:sz w:val="24"/>
          <w:szCs w:val="24"/>
          <w:lang w:val="es-ES" w:eastAsia="es-ES"/>
        </w:rPr>
        <w:t>P</w:t>
      </w:r>
      <w:r w:rsidRPr="00890088">
        <w:rPr>
          <w:rFonts w:ascii="Courier New" w:eastAsia="Century Gothic" w:hAnsi="Courier New" w:cs="Courier New"/>
          <w:sz w:val="24"/>
          <w:szCs w:val="24"/>
          <w:lang w:val="es-ES" w:eastAsia="es-ES"/>
        </w:rPr>
        <w:t xml:space="preserve">or orden del Presidente de la República”, determinará aquellos sectores o instituciones que constituyen servicios esenciales </w:t>
      </w:r>
      <w:r w:rsidR="00BD3371">
        <w:rPr>
          <w:rFonts w:ascii="Courier New" w:eastAsia="Century Gothic" w:hAnsi="Courier New" w:cs="Courier New"/>
          <w:sz w:val="24"/>
          <w:szCs w:val="24"/>
          <w:lang w:val="es-ES" w:eastAsia="es-ES"/>
        </w:rPr>
        <w:t xml:space="preserve">y </w:t>
      </w:r>
      <w:r w:rsidRPr="00890088">
        <w:rPr>
          <w:rFonts w:ascii="Courier New" w:eastAsia="Century Gothic" w:hAnsi="Courier New" w:cs="Courier New"/>
          <w:sz w:val="24"/>
          <w:szCs w:val="24"/>
          <w:lang w:val="es-ES" w:eastAsia="es-ES"/>
        </w:rPr>
        <w:t>posee</w:t>
      </w:r>
      <w:r w:rsidR="00BD3371">
        <w:rPr>
          <w:rFonts w:ascii="Courier New" w:eastAsia="Century Gothic" w:hAnsi="Courier New" w:cs="Courier New"/>
          <w:sz w:val="24"/>
          <w:szCs w:val="24"/>
          <w:lang w:val="es-ES" w:eastAsia="es-ES"/>
        </w:rPr>
        <w:t>n</w:t>
      </w:r>
      <w:r w:rsidRPr="00890088">
        <w:rPr>
          <w:rFonts w:ascii="Courier New" w:eastAsia="Century Gothic" w:hAnsi="Courier New" w:cs="Courier New"/>
          <w:sz w:val="24"/>
          <w:szCs w:val="24"/>
          <w:lang w:val="es-ES" w:eastAsia="es-ES"/>
        </w:rPr>
        <w:t xml:space="preserve"> infraestructura crítica de la información.</w:t>
      </w:r>
      <w:r w:rsidR="00BD3371">
        <w:rPr>
          <w:rFonts w:ascii="Courier New" w:eastAsia="Century Gothic" w:hAnsi="Courier New" w:cs="Courier New"/>
          <w:sz w:val="24"/>
          <w:szCs w:val="24"/>
          <w:lang w:val="es-ES" w:eastAsia="es-ES"/>
        </w:rPr>
        <w:t xml:space="preserve"> Se entenderá que por el hecho de determinar que un sector posee infraestructura crítica de la información, las instituciones que conformen ese sector también poseerán infraestructura crítica de la información.</w:t>
      </w:r>
    </w:p>
    <w:p w14:paraId="56B63650" w14:textId="77777777" w:rsidR="00952327" w:rsidRPr="00890088" w:rsidRDefault="00952327" w:rsidP="0037530E">
      <w:pPr>
        <w:spacing w:before="120" w:after="120" w:line="276" w:lineRule="auto"/>
        <w:contextualSpacing/>
        <w:jc w:val="both"/>
        <w:rPr>
          <w:rFonts w:ascii="Courier New" w:eastAsia="Century Gothic" w:hAnsi="Courier New" w:cs="Courier New"/>
          <w:sz w:val="24"/>
          <w:szCs w:val="24"/>
          <w:lang w:val="es-ES" w:eastAsia="es-ES"/>
        </w:rPr>
      </w:pPr>
    </w:p>
    <w:p w14:paraId="0F507B35" w14:textId="3BBFDCDB" w:rsidR="00BD3371" w:rsidRPr="00D20C43" w:rsidRDefault="00BD3371" w:rsidP="00BD3371">
      <w:pPr>
        <w:spacing w:before="120" w:after="120" w:line="276" w:lineRule="auto"/>
        <w:contextualSpacing/>
        <w:jc w:val="both"/>
        <w:rPr>
          <w:rFonts w:ascii="Courier New" w:eastAsia="Century Gothic" w:hAnsi="Courier New" w:cs="Courier New"/>
          <w:sz w:val="24"/>
          <w:szCs w:val="24"/>
          <w:lang w:val="es-ES" w:eastAsia="es-ES"/>
        </w:rPr>
      </w:pPr>
      <w:r>
        <w:rPr>
          <w:rFonts w:ascii="Courier New" w:eastAsia="Century Gothic" w:hAnsi="Courier New" w:cs="Courier New"/>
          <w:sz w:val="24"/>
          <w:szCs w:val="24"/>
          <w:lang w:val="es-ES" w:eastAsia="es-ES"/>
        </w:rPr>
        <w:t xml:space="preserve">Sin perjuicio de lo dispuesto en los incisos anteriores, se entenderá que poseen infraestructura crítica de la información todos los </w:t>
      </w:r>
      <w:r w:rsidRPr="00BD3371">
        <w:rPr>
          <w:rFonts w:ascii="Courier New" w:eastAsia="Century Gothic" w:hAnsi="Courier New" w:cs="Courier New"/>
          <w:sz w:val="24"/>
          <w:szCs w:val="24"/>
          <w:lang w:val="es-ES" w:eastAsia="es-ES"/>
        </w:rPr>
        <w:t>órgan</w:t>
      </w:r>
      <w:r>
        <w:rPr>
          <w:rFonts w:ascii="Courier New" w:eastAsia="Century Gothic" w:hAnsi="Courier New" w:cs="Courier New"/>
          <w:sz w:val="24"/>
          <w:szCs w:val="24"/>
          <w:lang w:val="es-ES" w:eastAsia="es-ES"/>
        </w:rPr>
        <w:t>os del Estado, incluidas las municipalidades, las entidades fiscales autónomas</w:t>
      </w:r>
      <w:r w:rsidR="00907561">
        <w:rPr>
          <w:rFonts w:ascii="Courier New" w:eastAsia="Century Gothic" w:hAnsi="Courier New" w:cs="Courier New"/>
          <w:sz w:val="24"/>
          <w:szCs w:val="24"/>
          <w:lang w:val="es-ES" w:eastAsia="es-ES"/>
        </w:rPr>
        <w:t xml:space="preserve">, </w:t>
      </w:r>
      <w:r>
        <w:rPr>
          <w:rFonts w:ascii="Courier New" w:eastAsia="Century Gothic" w:hAnsi="Courier New" w:cs="Courier New"/>
          <w:sz w:val="24"/>
          <w:szCs w:val="24"/>
          <w:lang w:val="es-ES" w:eastAsia="es-ES"/>
        </w:rPr>
        <w:t xml:space="preserve">las empresas del Estado o </w:t>
      </w:r>
      <w:r w:rsidR="00907561">
        <w:rPr>
          <w:rFonts w:ascii="Courier New" w:eastAsia="Century Gothic" w:hAnsi="Courier New" w:cs="Courier New"/>
          <w:sz w:val="24"/>
          <w:szCs w:val="24"/>
          <w:lang w:val="es-ES" w:eastAsia="es-ES"/>
        </w:rPr>
        <w:t xml:space="preserve">aquellas </w:t>
      </w:r>
      <w:r>
        <w:rPr>
          <w:rFonts w:ascii="Courier New" w:eastAsia="Century Gothic" w:hAnsi="Courier New" w:cs="Courier New"/>
          <w:sz w:val="24"/>
          <w:szCs w:val="24"/>
          <w:lang w:val="es-ES" w:eastAsia="es-ES"/>
        </w:rPr>
        <w:t>en las que el Fisco tenga intervención por aportes de capital.</w:t>
      </w:r>
    </w:p>
    <w:p w14:paraId="6A7B9814" w14:textId="77777777" w:rsidR="00C739F2" w:rsidRPr="00890088" w:rsidRDefault="00C739F2" w:rsidP="0037530E">
      <w:pPr>
        <w:spacing w:before="120" w:after="120" w:line="276" w:lineRule="auto"/>
        <w:contextualSpacing/>
        <w:jc w:val="both"/>
        <w:rPr>
          <w:rFonts w:ascii="Courier New" w:eastAsia="Century Gothic" w:hAnsi="Courier New" w:cs="Courier New"/>
          <w:sz w:val="24"/>
          <w:szCs w:val="24"/>
          <w:lang w:val="es-ES" w:eastAsia="es-ES"/>
        </w:rPr>
      </w:pPr>
    </w:p>
    <w:p w14:paraId="2E21706A" w14:textId="77777777" w:rsidR="00170175" w:rsidRPr="00890088" w:rsidRDefault="00D20C43" w:rsidP="0037530E">
      <w:pPr>
        <w:spacing w:before="120" w:after="120" w:line="276" w:lineRule="auto"/>
        <w:contextualSpacing/>
        <w:jc w:val="center"/>
        <w:rPr>
          <w:rFonts w:ascii="Courier New" w:eastAsia="Century Gothic" w:hAnsi="Courier New" w:cs="Courier New"/>
          <w:i/>
          <w:sz w:val="24"/>
          <w:szCs w:val="24"/>
          <w:lang w:val="es-ES" w:eastAsia="es-ES"/>
        </w:rPr>
      </w:pPr>
      <w:r w:rsidRPr="00890088">
        <w:rPr>
          <w:rFonts w:ascii="Courier New" w:eastAsia="Century Gothic" w:hAnsi="Courier New" w:cs="Courier New"/>
          <w:i/>
          <w:sz w:val="24"/>
          <w:szCs w:val="24"/>
          <w:lang w:val="es-ES" w:eastAsia="es-ES"/>
        </w:rPr>
        <w:t xml:space="preserve">Párrafo 2° </w:t>
      </w:r>
    </w:p>
    <w:p w14:paraId="28B3CBBA" w14:textId="2A35ED54" w:rsidR="00D20C43" w:rsidRPr="00890088" w:rsidRDefault="00D20C43" w:rsidP="0037530E">
      <w:pPr>
        <w:spacing w:before="120" w:after="120" w:line="276" w:lineRule="auto"/>
        <w:contextualSpacing/>
        <w:jc w:val="center"/>
        <w:rPr>
          <w:rFonts w:ascii="Courier New" w:eastAsia="Century Gothic" w:hAnsi="Courier New" w:cs="Courier New"/>
          <w:i/>
          <w:sz w:val="24"/>
          <w:szCs w:val="24"/>
          <w:lang w:val="es-ES" w:eastAsia="es-ES"/>
        </w:rPr>
      </w:pPr>
      <w:r w:rsidRPr="00890088">
        <w:rPr>
          <w:rFonts w:ascii="Courier New" w:eastAsia="Century Gothic" w:hAnsi="Courier New" w:cs="Courier New"/>
          <w:i/>
          <w:sz w:val="24"/>
          <w:szCs w:val="24"/>
          <w:lang w:val="es-ES" w:eastAsia="es-ES"/>
        </w:rPr>
        <w:t xml:space="preserve">De las </w:t>
      </w:r>
      <w:r w:rsidR="00E31CDB" w:rsidRPr="00890088">
        <w:rPr>
          <w:rFonts w:ascii="Courier New" w:eastAsia="Century Gothic" w:hAnsi="Courier New" w:cs="Courier New"/>
          <w:i/>
          <w:sz w:val="24"/>
          <w:szCs w:val="24"/>
          <w:lang w:val="es-ES" w:eastAsia="es-ES"/>
        </w:rPr>
        <w:t xml:space="preserve">obligaciones de las </w:t>
      </w:r>
      <w:r w:rsidRPr="00890088">
        <w:rPr>
          <w:rFonts w:ascii="Courier New" w:eastAsia="Century Gothic" w:hAnsi="Courier New" w:cs="Courier New"/>
          <w:i/>
          <w:sz w:val="24"/>
          <w:szCs w:val="24"/>
          <w:lang w:val="es-ES" w:eastAsia="es-ES"/>
        </w:rPr>
        <w:t xml:space="preserve">instituciones </w:t>
      </w:r>
      <w:r w:rsidR="000726D2" w:rsidRPr="00890088">
        <w:rPr>
          <w:rFonts w:ascii="Courier New" w:eastAsia="Century Gothic" w:hAnsi="Courier New" w:cs="Courier New"/>
          <w:i/>
          <w:sz w:val="24"/>
          <w:szCs w:val="24"/>
          <w:lang w:val="es-ES" w:eastAsia="es-ES"/>
        </w:rPr>
        <w:t>que poseen infraestructura de la información calificada como crítica</w:t>
      </w:r>
    </w:p>
    <w:p w14:paraId="709D3E92" w14:textId="77777777" w:rsidR="003E3F3C" w:rsidRPr="00890088" w:rsidRDefault="003E3F3C" w:rsidP="0037530E">
      <w:pPr>
        <w:spacing w:before="120" w:after="120" w:line="276" w:lineRule="auto"/>
        <w:contextualSpacing/>
        <w:jc w:val="both"/>
        <w:rPr>
          <w:rFonts w:ascii="Courier New" w:eastAsia="Century Gothic" w:hAnsi="Courier New" w:cs="Courier New"/>
          <w:sz w:val="24"/>
          <w:szCs w:val="24"/>
          <w:lang w:val="es-ES" w:eastAsia="es-ES"/>
        </w:rPr>
      </w:pPr>
    </w:p>
    <w:p w14:paraId="4D269D5D" w14:textId="551ECDE2"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Artículo 5.</w:t>
      </w:r>
      <w:r w:rsidR="00952E45"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b/>
          <w:i/>
          <w:sz w:val="24"/>
          <w:szCs w:val="24"/>
          <w:lang w:val="es-ES" w:eastAsia="es-ES"/>
        </w:rPr>
        <w:t>Deberes generales</w:t>
      </w:r>
      <w:r w:rsidRPr="00890088">
        <w:rPr>
          <w:rFonts w:ascii="Courier New" w:eastAsia="Century Gothic" w:hAnsi="Courier New" w:cs="Courier New"/>
          <w:sz w:val="24"/>
          <w:szCs w:val="24"/>
          <w:lang w:val="es-ES" w:eastAsia="es-ES"/>
        </w:rPr>
        <w:t>. Será obligación de</w:t>
      </w:r>
      <w:r w:rsidR="000B1974">
        <w:rPr>
          <w:rFonts w:ascii="Courier New" w:eastAsia="Century Gothic" w:hAnsi="Courier New" w:cs="Courier New"/>
          <w:sz w:val="24"/>
          <w:szCs w:val="24"/>
          <w:lang w:val="es-ES" w:eastAsia="es-ES"/>
        </w:rPr>
        <w:t xml:space="preserve"> los órganos del Estado y de las </w:t>
      </w:r>
      <w:r w:rsidR="006002FB" w:rsidRPr="00890088">
        <w:rPr>
          <w:rFonts w:ascii="Courier New" w:eastAsia="Century Gothic" w:hAnsi="Courier New" w:cs="Courier New"/>
          <w:sz w:val="24"/>
          <w:szCs w:val="24"/>
          <w:lang w:val="es-ES" w:eastAsia="es-ES"/>
        </w:rPr>
        <w:t>instituci</w:t>
      </w:r>
      <w:r w:rsidR="000B1974">
        <w:rPr>
          <w:rFonts w:ascii="Courier New" w:eastAsia="Century Gothic" w:hAnsi="Courier New" w:cs="Courier New"/>
          <w:sz w:val="24"/>
          <w:szCs w:val="24"/>
          <w:lang w:val="es-ES" w:eastAsia="es-ES"/>
        </w:rPr>
        <w:t xml:space="preserve">ones </w:t>
      </w:r>
      <w:r w:rsidR="00BD3371">
        <w:rPr>
          <w:rFonts w:ascii="Courier New" w:eastAsia="Century Gothic" w:hAnsi="Courier New" w:cs="Courier New"/>
          <w:sz w:val="24"/>
          <w:szCs w:val="24"/>
          <w:lang w:val="es-ES" w:eastAsia="es-ES"/>
        </w:rPr>
        <w:t>privada</w:t>
      </w:r>
      <w:r w:rsidR="000B1974">
        <w:rPr>
          <w:rFonts w:ascii="Courier New" w:eastAsia="Century Gothic" w:hAnsi="Courier New" w:cs="Courier New"/>
          <w:sz w:val="24"/>
          <w:szCs w:val="24"/>
          <w:lang w:val="es-ES" w:eastAsia="es-ES"/>
        </w:rPr>
        <w:t>s</w:t>
      </w:r>
      <w:r w:rsidR="006002FB" w:rsidRPr="00890088">
        <w:rPr>
          <w:rFonts w:ascii="Courier New" w:eastAsia="Century Gothic" w:hAnsi="Courier New" w:cs="Courier New"/>
          <w:sz w:val="24"/>
          <w:szCs w:val="24"/>
          <w:lang w:val="es-ES" w:eastAsia="es-ES"/>
        </w:rPr>
        <w:t xml:space="preserve"> </w:t>
      </w:r>
      <w:r w:rsidR="000726D2" w:rsidRPr="00890088">
        <w:rPr>
          <w:rFonts w:ascii="Courier New" w:eastAsia="Century Gothic" w:hAnsi="Courier New" w:cs="Courier New"/>
          <w:sz w:val="24"/>
          <w:szCs w:val="24"/>
          <w:lang w:val="es-ES" w:eastAsia="es-ES"/>
        </w:rPr>
        <w:t>que posea</w:t>
      </w:r>
      <w:r w:rsidR="000B1974">
        <w:rPr>
          <w:rFonts w:ascii="Courier New" w:eastAsia="Century Gothic" w:hAnsi="Courier New" w:cs="Courier New"/>
          <w:sz w:val="24"/>
          <w:szCs w:val="24"/>
          <w:lang w:val="es-ES" w:eastAsia="es-ES"/>
        </w:rPr>
        <w:t>n</w:t>
      </w:r>
      <w:r w:rsidR="000726D2" w:rsidRPr="00890088">
        <w:rPr>
          <w:rFonts w:ascii="Courier New" w:eastAsia="Century Gothic" w:hAnsi="Courier New" w:cs="Courier New"/>
          <w:sz w:val="24"/>
          <w:szCs w:val="24"/>
          <w:lang w:val="es-ES" w:eastAsia="es-ES"/>
        </w:rPr>
        <w:t xml:space="preserve"> infraestructura de la información calificada como crítica</w:t>
      </w:r>
      <w:r w:rsidR="006002FB" w:rsidRPr="00890088">
        <w:rPr>
          <w:rFonts w:ascii="Courier New" w:eastAsia="Century Gothic" w:hAnsi="Courier New" w:cs="Courier New"/>
          <w:sz w:val="24"/>
          <w:szCs w:val="24"/>
          <w:lang w:val="es-ES" w:eastAsia="es-ES"/>
        </w:rPr>
        <w:t>,</w:t>
      </w:r>
      <w:r w:rsidRPr="00890088">
        <w:rPr>
          <w:rFonts w:ascii="Courier New" w:eastAsia="Century Gothic" w:hAnsi="Courier New" w:cs="Courier New"/>
          <w:sz w:val="24"/>
          <w:szCs w:val="24"/>
          <w:lang w:val="es-ES" w:eastAsia="es-ES"/>
        </w:rPr>
        <w:t xml:space="preserve"> aplicar permanentemente las medidas de seguridad tecnológica, organizacionales,</w:t>
      </w:r>
      <w:r w:rsidR="00FA15A9" w:rsidRPr="00890088">
        <w:rPr>
          <w:rFonts w:ascii="Courier New" w:eastAsia="Century Gothic" w:hAnsi="Courier New" w:cs="Courier New"/>
          <w:sz w:val="24"/>
          <w:szCs w:val="24"/>
          <w:lang w:val="es-ES" w:eastAsia="es-ES"/>
        </w:rPr>
        <w:t xml:space="preserve"> físicas </w:t>
      </w:r>
      <w:r w:rsidRPr="00890088">
        <w:rPr>
          <w:rFonts w:ascii="Courier New" w:eastAsia="Century Gothic" w:hAnsi="Courier New" w:cs="Courier New"/>
          <w:sz w:val="24"/>
          <w:szCs w:val="24"/>
          <w:lang w:val="es-ES" w:eastAsia="es-ES"/>
        </w:rPr>
        <w:t>e informativas necesarias para</w:t>
      </w:r>
      <w:r w:rsidR="000726D2" w:rsidRPr="00890088">
        <w:rPr>
          <w:rFonts w:ascii="Courier New" w:eastAsia="Century Gothic" w:hAnsi="Courier New" w:cs="Courier New"/>
          <w:sz w:val="24"/>
          <w:szCs w:val="24"/>
          <w:lang w:val="es-ES" w:eastAsia="es-ES"/>
        </w:rPr>
        <w:t xml:space="preserve"> prevenir, reportar y resolver incidentes de ciberseguridad y</w:t>
      </w:r>
      <w:r w:rsidR="00E22B6C" w:rsidRPr="00890088">
        <w:rPr>
          <w:rFonts w:ascii="Courier New" w:eastAsia="Century Gothic" w:hAnsi="Courier New" w:cs="Courier New"/>
          <w:sz w:val="24"/>
          <w:szCs w:val="24"/>
          <w:lang w:val="es-ES" w:eastAsia="es-ES"/>
        </w:rPr>
        <w:t xml:space="preserve"> </w:t>
      </w:r>
      <w:r w:rsidR="000726D2" w:rsidRPr="00890088">
        <w:rPr>
          <w:rFonts w:ascii="Courier New" w:eastAsia="Century Gothic" w:hAnsi="Courier New" w:cs="Courier New"/>
          <w:sz w:val="24"/>
          <w:szCs w:val="24"/>
          <w:lang w:val="es-ES" w:eastAsia="es-ES"/>
        </w:rPr>
        <w:t>g</w:t>
      </w:r>
      <w:r w:rsidR="00CE29BF" w:rsidRPr="00890088">
        <w:rPr>
          <w:rFonts w:ascii="Courier New" w:eastAsia="Century Gothic" w:hAnsi="Courier New" w:cs="Courier New"/>
          <w:sz w:val="24"/>
          <w:szCs w:val="24"/>
          <w:lang w:val="es-ES" w:eastAsia="es-ES"/>
        </w:rPr>
        <w:t xml:space="preserve">estionar los </w:t>
      </w:r>
      <w:r w:rsidR="003E3F3C" w:rsidRPr="00890088">
        <w:rPr>
          <w:rFonts w:ascii="Courier New" w:eastAsia="Century Gothic" w:hAnsi="Courier New" w:cs="Courier New"/>
          <w:sz w:val="24"/>
          <w:szCs w:val="24"/>
          <w:lang w:val="es-ES" w:eastAsia="es-ES"/>
        </w:rPr>
        <w:t>riesgos,</w:t>
      </w:r>
      <w:r w:rsidR="00E22B6C" w:rsidRPr="00890088">
        <w:rPr>
          <w:rFonts w:ascii="Courier New" w:eastAsia="Century Gothic" w:hAnsi="Courier New" w:cs="Courier New"/>
          <w:sz w:val="24"/>
          <w:szCs w:val="24"/>
          <w:lang w:val="es-ES" w:eastAsia="es-ES"/>
        </w:rPr>
        <w:t xml:space="preserve"> así como</w:t>
      </w:r>
      <w:r w:rsidR="00CE29BF" w:rsidRPr="00890088">
        <w:rPr>
          <w:rFonts w:ascii="Courier New" w:eastAsia="Century Gothic" w:hAnsi="Courier New" w:cs="Courier New"/>
          <w:sz w:val="24"/>
          <w:szCs w:val="24"/>
          <w:lang w:val="es-ES" w:eastAsia="es-ES"/>
        </w:rPr>
        <w:t xml:space="preserve"> contener y mitigar el impacto sobre la continuidad operacional</w:t>
      </w:r>
      <w:r w:rsidR="008119D3" w:rsidRPr="00890088">
        <w:rPr>
          <w:rFonts w:ascii="Courier New" w:eastAsia="Century Gothic" w:hAnsi="Courier New" w:cs="Courier New"/>
          <w:sz w:val="24"/>
          <w:szCs w:val="24"/>
          <w:lang w:val="es-ES" w:eastAsia="es-ES"/>
        </w:rPr>
        <w:t>, la confidencialidad e integridad</w:t>
      </w:r>
      <w:r w:rsidR="00CE29BF" w:rsidRPr="00890088">
        <w:rPr>
          <w:rFonts w:ascii="Courier New" w:eastAsia="Century Gothic" w:hAnsi="Courier New" w:cs="Courier New"/>
          <w:sz w:val="24"/>
          <w:szCs w:val="24"/>
          <w:lang w:val="es-ES" w:eastAsia="es-ES"/>
        </w:rPr>
        <w:t xml:space="preserve"> del servicio prestado</w:t>
      </w:r>
      <w:r w:rsidR="003E3F3C" w:rsidRPr="00890088">
        <w:rPr>
          <w:rFonts w:ascii="Courier New" w:eastAsia="Century Gothic" w:hAnsi="Courier New" w:cs="Courier New"/>
          <w:sz w:val="24"/>
          <w:szCs w:val="24"/>
          <w:lang w:val="es-ES" w:eastAsia="es-ES"/>
        </w:rPr>
        <w:t>, de conformidad a lo prescrito en esta ley.</w:t>
      </w:r>
    </w:p>
    <w:p w14:paraId="5D6FD698" w14:textId="77777777"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p>
    <w:p w14:paraId="26886EF2" w14:textId="1EC62848"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lastRenderedPageBreak/>
        <w:t>Artículo 6.</w:t>
      </w:r>
      <w:r w:rsidR="00952E45" w:rsidRPr="00890088">
        <w:rPr>
          <w:rFonts w:ascii="Courier New" w:eastAsia="Century Gothic" w:hAnsi="Courier New" w:cs="Courier New"/>
          <w:b/>
          <w:sz w:val="24"/>
          <w:szCs w:val="24"/>
          <w:lang w:val="es-ES" w:eastAsia="es-ES"/>
        </w:rPr>
        <w:t xml:space="preserve"> </w:t>
      </w:r>
      <w:r w:rsidRPr="00890088">
        <w:rPr>
          <w:rFonts w:ascii="Courier New" w:eastAsia="Century Gothic" w:hAnsi="Courier New" w:cs="Courier New"/>
          <w:b/>
          <w:i/>
          <w:sz w:val="24"/>
          <w:szCs w:val="24"/>
          <w:lang w:val="es-ES" w:eastAsia="es-ES"/>
        </w:rPr>
        <w:t>Deberes específicos</w:t>
      </w:r>
      <w:r w:rsidRPr="00890088">
        <w:rPr>
          <w:rFonts w:ascii="Courier New" w:eastAsia="Century Gothic" w:hAnsi="Courier New" w:cs="Courier New"/>
          <w:sz w:val="24"/>
          <w:szCs w:val="24"/>
          <w:lang w:val="es-ES" w:eastAsia="es-ES"/>
        </w:rPr>
        <w:t>. L</w:t>
      </w:r>
      <w:r w:rsidR="00571E12">
        <w:rPr>
          <w:rFonts w:ascii="Courier New" w:eastAsia="Century Gothic" w:hAnsi="Courier New" w:cs="Courier New"/>
          <w:sz w:val="24"/>
          <w:szCs w:val="24"/>
          <w:lang w:val="es-ES" w:eastAsia="es-ES"/>
        </w:rPr>
        <w:t>o</w:t>
      </w:r>
      <w:r w:rsidR="006002FB" w:rsidRPr="00890088">
        <w:rPr>
          <w:rFonts w:ascii="Courier New" w:eastAsia="Century Gothic" w:hAnsi="Courier New" w:cs="Courier New"/>
          <w:sz w:val="24"/>
          <w:szCs w:val="24"/>
          <w:lang w:val="es-ES" w:eastAsia="es-ES"/>
        </w:rPr>
        <w:t>s</w:t>
      </w:r>
      <w:r w:rsidR="00571E12">
        <w:rPr>
          <w:rFonts w:ascii="Courier New" w:eastAsia="Century Gothic" w:hAnsi="Courier New" w:cs="Courier New"/>
          <w:sz w:val="24"/>
          <w:szCs w:val="24"/>
          <w:lang w:val="es-ES" w:eastAsia="es-ES"/>
        </w:rPr>
        <w:t xml:space="preserve"> órganos del Estado señalados en el inciso final del artículo 4º y las</w:t>
      </w:r>
      <w:r w:rsidR="006002FB" w:rsidRPr="00890088">
        <w:rPr>
          <w:rFonts w:ascii="Courier New" w:eastAsia="Century Gothic" w:hAnsi="Courier New" w:cs="Courier New"/>
          <w:sz w:val="24"/>
          <w:szCs w:val="24"/>
          <w:lang w:val="es-ES" w:eastAsia="es-ES"/>
        </w:rPr>
        <w:t xml:space="preserve"> instituciones </w:t>
      </w:r>
      <w:r w:rsidR="00064CBD">
        <w:rPr>
          <w:rFonts w:ascii="Courier New" w:eastAsia="Century Gothic" w:hAnsi="Courier New" w:cs="Courier New"/>
          <w:sz w:val="24"/>
          <w:szCs w:val="24"/>
          <w:lang w:val="es-ES" w:eastAsia="es-ES"/>
        </w:rPr>
        <w:t xml:space="preserve"> privadas </w:t>
      </w:r>
      <w:r w:rsidR="00E22B6C" w:rsidRPr="00890088">
        <w:rPr>
          <w:rFonts w:ascii="Courier New" w:eastAsia="Century Gothic" w:hAnsi="Courier New" w:cs="Courier New"/>
          <w:sz w:val="24"/>
          <w:szCs w:val="24"/>
          <w:lang w:val="es-ES" w:eastAsia="es-ES"/>
        </w:rPr>
        <w:t xml:space="preserve">cuya infraestructura de la información sea </w:t>
      </w:r>
      <w:r w:rsidR="006A7923" w:rsidRPr="00890088">
        <w:rPr>
          <w:rFonts w:ascii="Courier New" w:eastAsia="Century Gothic" w:hAnsi="Courier New" w:cs="Courier New"/>
          <w:sz w:val="24"/>
          <w:szCs w:val="24"/>
          <w:lang w:val="es-ES" w:eastAsia="es-ES"/>
        </w:rPr>
        <w:t xml:space="preserve">calificada como </w:t>
      </w:r>
      <w:r w:rsidR="00E22B6C" w:rsidRPr="00890088">
        <w:rPr>
          <w:rFonts w:ascii="Courier New" w:eastAsia="Century Gothic" w:hAnsi="Courier New" w:cs="Courier New"/>
          <w:sz w:val="24"/>
          <w:szCs w:val="24"/>
          <w:lang w:val="es-ES" w:eastAsia="es-ES"/>
        </w:rPr>
        <w:t>crítica</w:t>
      </w:r>
      <w:r w:rsidR="00C93F19"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deberá</w:t>
      </w:r>
      <w:r w:rsidR="00824703" w:rsidRPr="00890088">
        <w:rPr>
          <w:rFonts w:ascii="Courier New" w:eastAsia="Century Gothic" w:hAnsi="Courier New" w:cs="Courier New"/>
          <w:sz w:val="24"/>
          <w:szCs w:val="24"/>
          <w:lang w:val="es-ES" w:eastAsia="es-ES"/>
        </w:rPr>
        <w:t>n</w:t>
      </w:r>
      <w:r w:rsidRPr="00890088">
        <w:rPr>
          <w:rFonts w:ascii="Courier New" w:eastAsia="Century Gothic" w:hAnsi="Courier New" w:cs="Courier New"/>
          <w:sz w:val="24"/>
          <w:szCs w:val="24"/>
          <w:lang w:val="es-ES" w:eastAsia="es-ES"/>
        </w:rPr>
        <w:t>:</w:t>
      </w:r>
    </w:p>
    <w:p w14:paraId="5B14F8B4" w14:textId="0360D758" w:rsidR="00D20C43" w:rsidRPr="00890088" w:rsidRDefault="00D20C43" w:rsidP="0037530E">
      <w:pPr>
        <w:spacing w:before="120" w:after="120" w:line="276" w:lineRule="auto"/>
        <w:ind w:firstLine="2268"/>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a) Implementar un sistema de </w:t>
      </w:r>
      <w:r w:rsidR="0047154B" w:rsidRPr="00890088">
        <w:rPr>
          <w:rFonts w:ascii="Courier New" w:eastAsia="Century Gothic" w:hAnsi="Courier New" w:cs="Courier New"/>
          <w:sz w:val="24"/>
          <w:szCs w:val="24"/>
          <w:lang w:val="es-ES" w:eastAsia="es-ES"/>
        </w:rPr>
        <w:t xml:space="preserve">gestión de riesgo </w:t>
      </w:r>
      <w:r w:rsidR="00CD78AA" w:rsidRPr="00890088">
        <w:rPr>
          <w:rFonts w:ascii="Courier New" w:eastAsia="Century Gothic" w:hAnsi="Courier New" w:cs="Courier New"/>
          <w:sz w:val="24"/>
          <w:szCs w:val="24"/>
          <w:lang w:val="es-ES" w:eastAsia="es-ES"/>
        </w:rPr>
        <w:t>permanente</w:t>
      </w:r>
      <w:r w:rsidR="001C152B"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 xml:space="preserve">con el fin de determinar </w:t>
      </w:r>
      <w:r w:rsidR="001B47DD" w:rsidRPr="00890088">
        <w:rPr>
          <w:rFonts w:ascii="Courier New" w:eastAsia="Century Gothic" w:hAnsi="Courier New" w:cs="Courier New"/>
          <w:sz w:val="24"/>
          <w:szCs w:val="24"/>
          <w:lang w:val="es-ES" w:eastAsia="es-ES"/>
        </w:rPr>
        <w:t xml:space="preserve">aquellos que </w:t>
      </w:r>
      <w:r w:rsidRPr="00890088">
        <w:rPr>
          <w:rFonts w:ascii="Courier New" w:eastAsia="Century Gothic" w:hAnsi="Courier New" w:cs="Courier New"/>
          <w:sz w:val="24"/>
          <w:szCs w:val="24"/>
          <w:lang w:val="es-ES" w:eastAsia="es-ES"/>
        </w:rPr>
        <w:t>pueden afectar la seguridad de las redes</w:t>
      </w:r>
      <w:r w:rsidR="0047154B" w:rsidRPr="00890088">
        <w:rPr>
          <w:rFonts w:ascii="Courier New" w:eastAsia="Century Gothic" w:hAnsi="Courier New" w:cs="Courier New"/>
          <w:sz w:val="24"/>
          <w:szCs w:val="24"/>
          <w:lang w:val="es-ES" w:eastAsia="es-ES"/>
        </w:rPr>
        <w:t>,</w:t>
      </w:r>
      <w:r w:rsidRPr="00890088">
        <w:rPr>
          <w:rFonts w:ascii="Courier New" w:eastAsia="Century Gothic" w:hAnsi="Courier New" w:cs="Courier New"/>
          <w:sz w:val="24"/>
          <w:szCs w:val="24"/>
          <w:lang w:val="es-ES" w:eastAsia="es-ES"/>
        </w:rPr>
        <w:t xml:space="preserve"> sistemas</w:t>
      </w:r>
      <w:r w:rsidR="00CD78AA" w:rsidRPr="00890088">
        <w:rPr>
          <w:rFonts w:ascii="Courier New" w:eastAsia="Century Gothic" w:hAnsi="Courier New" w:cs="Courier New"/>
          <w:sz w:val="24"/>
          <w:szCs w:val="24"/>
          <w:lang w:val="es-ES" w:eastAsia="es-ES"/>
        </w:rPr>
        <w:t xml:space="preserve"> informáticos</w:t>
      </w:r>
      <w:r w:rsidR="0047154B" w:rsidRPr="00890088">
        <w:rPr>
          <w:rFonts w:ascii="Courier New" w:eastAsia="Century Gothic" w:hAnsi="Courier New" w:cs="Courier New"/>
          <w:sz w:val="24"/>
          <w:szCs w:val="24"/>
          <w:lang w:val="es-ES" w:eastAsia="es-ES"/>
        </w:rPr>
        <w:t xml:space="preserve"> y datos</w:t>
      </w:r>
      <w:r w:rsidR="009A048B" w:rsidRPr="00890088">
        <w:rPr>
          <w:rFonts w:ascii="Courier New" w:eastAsia="Century Gothic" w:hAnsi="Courier New" w:cs="Courier New"/>
          <w:sz w:val="24"/>
          <w:szCs w:val="24"/>
          <w:lang w:val="es-ES" w:eastAsia="es-ES"/>
        </w:rPr>
        <w:t>, y</w:t>
      </w:r>
      <w:r w:rsidRPr="00890088">
        <w:rPr>
          <w:rFonts w:ascii="Courier New" w:eastAsia="Century Gothic" w:hAnsi="Courier New" w:cs="Courier New"/>
          <w:sz w:val="24"/>
          <w:szCs w:val="24"/>
          <w:lang w:val="es-ES" w:eastAsia="es-ES"/>
        </w:rPr>
        <w:t xml:space="preserve"> cuáles afectarían la continuidad operacional del servicio y cuáles de ellos facilitan la ocurrencia de incidentes de ciberseguridad. Dicho sistema debe contar con la capacidad de determinar la gravedad de las consecuencias de un incidente de ciberseguridad</w:t>
      </w:r>
      <w:r w:rsidR="001828E3" w:rsidRPr="00890088">
        <w:rPr>
          <w:rFonts w:ascii="Courier New" w:eastAsia="Century Gothic" w:hAnsi="Courier New" w:cs="Courier New"/>
          <w:sz w:val="24"/>
          <w:szCs w:val="24"/>
          <w:lang w:val="es-ES" w:eastAsia="es-ES"/>
        </w:rPr>
        <w:t>.</w:t>
      </w:r>
      <w:r w:rsidRPr="00890088">
        <w:rPr>
          <w:rFonts w:ascii="Courier New" w:eastAsia="Century Gothic" w:hAnsi="Courier New" w:cs="Courier New"/>
          <w:sz w:val="24"/>
          <w:szCs w:val="24"/>
          <w:lang w:val="es-ES" w:eastAsia="es-ES"/>
        </w:rPr>
        <w:t xml:space="preserve"> </w:t>
      </w:r>
    </w:p>
    <w:p w14:paraId="4E95F379" w14:textId="2E0B6344" w:rsidR="00D20C43" w:rsidRPr="00890088" w:rsidRDefault="00D20C43" w:rsidP="0037530E">
      <w:pPr>
        <w:spacing w:before="120" w:after="120" w:line="276" w:lineRule="auto"/>
        <w:ind w:firstLine="2268"/>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b) Mantener un registro de las acciones</w:t>
      </w:r>
      <w:r w:rsidR="00D30799" w:rsidRPr="00890088">
        <w:rPr>
          <w:rFonts w:ascii="Courier New" w:eastAsia="Century Gothic" w:hAnsi="Courier New" w:cs="Courier New"/>
          <w:sz w:val="24"/>
          <w:szCs w:val="24"/>
          <w:lang w:val="es-ES" w:eastAsia="es-ES"/>
        </w:rPr>
        <w:t xml:space="preserve"> ejecutadas</w:t>
      </w:r>
      <w:r w:rsidRPr="00890088">
        <w:rPr>
          <w:rFonts w:ascii="Courier New" w:eastAsia="Century Gothic" w:hAnsi="Courier New" w:cs="Courier New"/>
          <w:sz w:val="24"/>
          <w:szCs w:val="24"/>
          <w:lang w:val="es-ES" w:eastAsia="es-ES"/>
        </w:rPr>
        <w:t xml:space="preserve"> que compongan el sistema de </w:t>
      </w:r>
      <w:r w:rsidR="00D30799" w:rsidRPr="00890088">
        <w:rPr>
          <w:rFonts w:ascii="Courier New" w:eastAsia="Century Gothic" w:hAnsi="Courier New" w:cs="Courier New"/>
          <w:sz w:val="24"/>
          <w:szCs w:val="24"/>
          <w:lang w:val="es-ES" w:eastAsia="es-ES"/>
        </w:rPr>
        <w:t xml:space="preserve">gestión </w:t>
      </w:r>
      <w:r w:rsidRPr="00890088">
        <w:rPr>
          <w:rFonts w:ascii="Courier New" w:eastAsia="Century Gothic" w:hAnsi="Courier New" w:cs="Courier New"/>
          <w:sz w:val="24"/>
          <w:szCs w:val="24"/>
          <w:lang w:val="es-ES" w:eastAsia="es-ES"/>
        </w:rPr>
        <w:t>de riesgos</w:t>
      </w:r>
      <w:r w:rsidR="005D5AA6" w:rsidRPr="00890088">
        <w:rPr>
          <w:rFonts w:ascii="Courier New" w:eastAsia="Century Gothic" w:hAnsi="Courier New" w:cs="Courier New"/>
          <w:sz w:val="24"/>
          <w:szCs w:val="24"/>
          <w:lang w:val="es-ES" w:eastAsia="es-ES"/>
        </w:rPr>
        <w:t>, de conformidad a lo que señale el reglamento</w:t>
      </w:r>
      <w:r w:rsidRPr="00890088">
        <w:rPr>
          <w:rFonts w:ascii="Courier New" w:eastAsia="Century Gothic" w:hAnsi="Courier New" w:cs="Courier New"/>
          <w:sz w:val="24"/>
          <w:szCs w:val="24"/>
          <w:lang w:val="es-ES" w:eastAsia="es-ES"/>
        </w:rPr>
        <w:t xml:space="preserve">. Lo anterior incluirá el registro del cumplimiento de </w:t>
      </w:r>
      <w:r w:rsidR="005D5AA6" w:rsidRPr="00890088">
        <w:rPr>
          <w:rFonts w:ascii="Courier New" w:eastAsia="Century Gothic" w:hAnsi="Courier New" w:cs="Courier New"/>
          <w:sz w:val="24"/>
          <w:szCs w:val="24"/>
          <w:lang w:val="es-ES" w:eastAsia="es-ES"/>
        </w:rPr>
        <w:t>la normativa sobre</w:t>
      </w:r>
      <w:r w:rsidRPr="00890088">
        <w:rPr>
          <w:rFonts w:ascii="Courier New" w:eastAsia="Century Gothic" w:hAnsi="Courier New" w:cs="Courier New"/>
          <w:sz w:val="24"/>
          <w:szCs w:val="24"/>
          <w:lang w:val="es-ES" w:eastAsia="es-ES"/>
        </w:rPr>
        <w:t xml:space="preserve"> </w:t>
      </w:r>
      <w:r w:rsidR="00D30799" w:rsidRPr="00890088">
        <w:rPr>
          <w:rFonts w:ascii="Courier New" w:eastAsia="Century Gothic" w:hAnsi="Courier New" w:cs="Courier New"/>
          <w:sz w:val="24"/>
          <w:szCs w:val="24"/>
          <w:lang w:val="es-ES" w:eastAsia="es-ES"/>
        </w:rPr>
        <w:t xml:space="preserve">ciberseguridad </w:t>
      </w:r>
      <w:r w:rsidRPr="00890088">
        <w:rPr>
          <w:rFonts w:ascii="Courier New" w:eastAsia="Century Gothic" w:hAnsi="Courier New" w:cs="Courier New"/>
          <w:sz w:val="24"/>
          <w:szCs w:val="24"/>
          <w:lang w:val="es-ES" w:eastAsia="es-ES"/>
        </w:rPr>
        <w:t>y del conocimiento por los empleados</w:t>
      </w:r>
      <w:r w:rsidR="00D30799" w:rsidRPr="00890088">
        <w:rPr>
          <w:rFonts w:ascii="Courier New" w:eastAsia="Century Gothic" w:hAnsi="Courier New" w:cs="Courier New"/>
          <w:sz w:val="24"/>
          <w:szCs w:val="24"/>
          <w:lang w:val="es-ES" w:eastAsia="es-ES"/>
        </w:rPr>
        <w:t>,</w:t>
      </w:r>
      <w:r w:rsidRPr="00890088">
        <w:rPr>
          <w:rFonts w:ascii="Courier New" w:eastAsia="Century Gothic" w:hAnsi="Courier New" w:cs="Courier New"/>
          <w:sz w:val="24"/>
          <w:szCs w:val="24"/>
          <w:lang w:val="es-ES" w:eastAsia="es-ES"/>
        </w:rPr>
        <w:t xml:space="preserve"> dependientes </w:t>
      </w:r>
      <w:r w:rsidR="00D30799" w:rsidRPr="00890088">
        <w:rPr>
          <w:rFonts w:ascii="Courier New" w:eastAsia="Century Gothic" w:hAnsi="Courier New" w:cs="Courier New"/>
          <w:sz w:val="24"/>
          <w:szCs w:val="24"/>
          <w:lang w:val="es-ES" w:eastAsia="es-ES"/>
        </w:rPr>
        <w:t xml:space="preserve">y proveedores </w:t>
      </w:r>
      <w:r w:rsidRPr="00890088">
        <w:rPr>
          <w:rFonts w:ascii="Courier New" w:eastAsia="Century Gothic" w:hAnsi="Courier New" w:cs="Courier New"/>
          <w:sz w:val="24"/>
          <w:szCs w:val="24"/>
          <w:lang w:val="es-ES" w:eastAsia="es-ES"/>
        </w:rPr>
        <w:t xml:space="preserve">de los protocolos de </w:t>
      </w:r>
      <w:r w:rsidR="00D30799" w:rsidRPr="00890088">
        <w:rPr>
          <w:rFonts w:ascii="Courier New" w:eastAsia="Century Gothic" w:hAnsi="Courier New" w:cs="Courier New"/>
          <w:sz w:val="24"/>
          <w:szCs w:val="24"/>
          <w:lang w:val="es-ES" w:eastAsia="es-ES"/>
        </w:rPr>
        <w:t xml:space="preserve">ciberseguridad </w:t>
      </w:r>
      <w:r w:rsidRPr="00890088">
        <w:rPr>
          <w:rFonts w:ascii="Courier New" w:eastAsia="Century Gothic" w:hAnsi="Courier New" w:cs="Courier New"/>
          <w:sz w:val="24"/>
          <w:szCs w:val="24"/>
          <w:lang w:val="es-ES" w:eastAsia="es-ES"/>
        </w:rPr>
        <w:t xml:space="preserve">y la aplicación de los mismos, tanto durante el funcionamiento regular como en caso de haber sufrido un incidente de ciberseguridad. </w:t>
      </w:r>
    </w:p>
    <w:p w14:paraId="69AA39E1" w14:textId="33FDC677" w:rsidR="00D20C43" w:rsidRPr="00890088" w:rsidRDefault="00D20C43" w:rsidP="0037530E">
      <w:pPr>
        <w:spacing w:before="120" w:after="120" w:line="276" w:lineRule="auto"/>
        <w:ind w:firstLine="2268"/>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c) Elaborar e implementar planes de continuidad </w:t>
      </w:r>
      <w:r w:rsidR="00227697" w:rsidRPr="00890088">
        <w:rPr>
          <w:rFonts w:ascii="Courier New" w:eastAsia="Century Gothic" w:hAnsi="Courier New" w:cs="Courier New"/>
          <w:sz w:val="24"/>
          <w:szCs w:val="24"/>
          <w:lang w:val="es-ES" w:eastAsia="es-ES"/>
        </w:rPr>
        <w:t>operacional</w:t>
      </w:r>
      <w:r w:rsidR="00053D88" w:rsidRPr="00890088">
        <w:rPr>
          <w:rFonts w:ascii="Courier New" w:eastAsia="Century Gothic" w:hAnsi="Courier New" w:cs="Courier New"/>
          <w:sz w:val="24"/>
          <w:szCs w:val="24"/>
          <w:lang w:val="es-ES" w:eastAsia="es-ES"/>
        </w:rPr>
        <w:t xml:space="preserve"> y ciberseguridad</w:t>
      </w:r>
      <w:r w:rsidRPr="00890088">
        <w:rPr>
          <w:rFonts w:ascii="Courier New" w:eastAsia="Century Gothic" w:hAnsi="Courier New" w:cs="Courier New"/>
          <w:sz w:val="24"/>
          <w:szCs w:val="24"/>
          <w:lang w:val="es-ES" w:eastAsia="es-ES"/>
        </w:rPr>
        <w:t>. Dichos planes deberán ser actualizados periódicamente</w:t>
      </w:r>
      <w:r w:rsidR="004000A5" w:rsidRPr="00890088">
        <w:rPr>
          <w:rFonts w:ascii="Courier New" w:eastAsia="Century Gothic" w:hAnsi="Courier New" w:cs="Courier New"/>
          <w:sz w:val="24"/>
          <w:szCs w:val="24"/>
          <w:lang w:val="es-ES" w:eastAsia="es-ES"/>
        </w:rPr>
        <w:t>, a lo menos una vez al año</w:t>
      </w:r>
      <w:r w:rsidRPr="00890088">
        <w:rPr>
          <w:rFonts w:ascii="Courier New" w:eastAsia="Century Gothic" w:hAnsi="Courier New" w:cs="Courier New"/>
          <w:sz w:val="24"/>
          <w:szCs w:val="24"/>
          <w:lang w:val="es-ES" w:eastAsia="es-ES"/>
        </w:rPr>
        <w:t>.</w:t>
      </w:r>
    </w:p>
    <w:p w14:paraId="427B4D2C" w14:textId="3F5805C3" w:rsidR="00D20C43" w:rsidRPr="00890088" w:rsidRDefault="00D20C43" w:rsidP="0037530E">
      <w:pPr>
        <w:spacing w:before="120" w:after="120" w:line="276" w:lineRule="auto"/>
        <w:ind w:firstLine="2268"/>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d) Realizar continuamente operaciones de revisión, ejercicios, simulacros y análisis de las redes, </w:t>
      </w:r>
      <w:r w:rsidR="005D5AA6" w:rsidRPr="00890088">
        <w:rPr>
          <w:rFonts w:ascii="Courier New" w:eastAsia="Century Gothic" w:hAnsi="Courier New" w:cs="Courier New"/>
          <w:sz w:val="24"/>
          <w:szCs w:val="24"/>
          <w:lang w:val="es-ES" w:eastAsia="es-ES"/>
        </w:rPr>
        <w:t xml:space="preserve">sistemas informáticos, </w:t>
      </w:r>
      <w:r w:rsidRPr="00890088">
        <w:rPr>
          <w:rFonts w:ascii="Courier New" w:eastAsia="Century Gothic" w:hAnsi="Courier New" w:cs="Courier New"/>
          <w:sz w:val="24"/>
          <w:szCs w:val="24"/>
          <w:lang w:val="es-ES" w:eastAsia="es-ES"/>
        </w:rPr>
        <w:t xml:space="preserve">plataformas y sistemas para detectar acciones o programas informáticos que comprometan la </w:t>
      </w:r>
      <w:r w:rsidR="0001709A" w:rsidRPr="00890088">
        <w:rPr>
          <w:rFonts w:ascii="Courier New" w:eastAsia="Century Gothic" w:hAnsi="Courier New" w:cs="Courier New"/>
          <w:sz w:val="24"/>
          <w:szCs w:val="24"/>
          <w:lang w:val="es-ES" w:eastAsia="es-ES"/>
        </w:rPr>
        <w:t xml:space="preserve">ciberseguridad </w:t>
      </w:r>
      <w:r w:rsidRPr="00890088">
        <w:rPr>
          <w:rFonts w:ascii="Courier New" w:eastAsia="Century Gothic" w:hAnsi="Courier New" w:cs="Courier New"/>
          <w:sz w:val="24"/>
          <w:szCs w:val="24"/>
          <w:lang w:val="es-ES" w:eastAsia="es-ES"/>
        </w:rPr>
        <w:t xml:space="preserve">y comunicar la información relativa a dichas acciones o programas al CSIRT </w:t>
      </w:r>
      <w:r w:rsidR="00BD3371">
        <w:rPr>
          <w:rFonts w:ascii="Courier New" w:eastAsia="Century Gothic" w:hAnsi="Courier New" w:cs="Courier New"/>
          <w:sz w:val="24"/>
          <w:szCs w:val="24"/>
          <w:lang w:val="es-ES" w:eastAsia="es-ES"/>
        </w:rPr>
        <w:t>S</w:t>
      </w:r>
      <w:r w:rsidRPr="00890088">
        <w:rPr>
          <w:rFonts w:ascii="Courier New" w:eastAsia="Century Gothic" w:hAnsi="Courier New" w:cs="Courier New"/>
          <w:sz w:val="24"/>
          <w:szCs w:val="24"/>
          <w:lang w:val="es-ES" w:eastAsia="es-ES"/>
        </w:rPr>
        <w:t>ectorial respectivo o al CSIRT Nacional, según correspondiere</w:t>
      </w:r>
      <w:r w:rsidR="00CD78AA" w:rsidRPr="00890088">
        <w:rPr>
          <w:rFonts w:ascii="Courier New" w:eastAsia="Century Gothic" w:hAnsi="Courier New" w:cs="Courier New"/>
          <w:sz w:val="24"/>
          <w:szCs w:val="24"/>
          <w:lang w:val="es-ES" w:eastAsia="es-ES"/>
        </w:rPr>
        <w:t>, en la forma que determine el reglamento</w:t>
      </w:r>
      <w:r w:rsidRPr="00890088">
        <w:rPr>
          <w:rFonts w:ascii="Courier New" w:eastAsia="Century Gothic" w:hAnsi="Courier New" w:cs="Courier New"/>
          <w:sz w:val="24"/>
          <w:szCs w:val="24"/>
          <w:lang w:val="es-ES" w:eastAsia="es-ES"/>
        </w:rPr>
        <w:t>.</w:t>
      </w:r>
    </w:p>
    <w:p w14:paraId="0F4C620F" w14:textId="29308FAC" w:rsidR="00D20C43" w:rsidRDefault="00D20C43" w:rsidP="0037530E">
      <w:pPr>
        <w:spacing w:before="120" w:after="120" w:line="276" w:lineRule="auto"/>
        <w:ind w:firstLine="2268"/>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e) Adoptar las medidas necesarias para reducir el impacto y la propagación de un incidente de ciberseguridad, incluida la restricción de uso o el acceso a sistemas</w:t>
      </w:r>
      <w:r w:rsidR="00824703" w:rsidRPr="00890088">
        <w:rPr>
          <w:rFonts w:ascii="Courier New" w:eastAsia="Century Gothic" w:hAnsi="Courier New" w:cs="Courier New"/>
          <w:sz w:val="24"/>
          <w:szCs w:val="24"/>
          <w:lang w:val="es-ES" w:eastAsia="es-ES"/>
        </w:rPr>
        <w:t xml:space="preserve"> informáticos</w:t>
      </w:r>
      <w:r w:rsidRPr="00890088">
        <w:rPr>
          <w:rFonts w:ascii="Courier New" w:eastAsia="Century Gothic" w:hAnsi="Courier New" w:cs="Courier New"/>
          <w:sz w:val="24"/>
          <w:szCs w:val="24"/>
          <w:lang w:val="es-ES" w:eastAsia="es-ES"/>
        </w:rPr>
        <w:t>, si fuera necesario.</w:t>
      </w:r>
    </w:p>
    <w:p w14:paraId="500D7657" w14:textId="77777777" w:rsidR="00064CBD" w:rsidRDefault="00064CBD" w:rsidP="00064CBD">
      <w:pPr>
        <w:spacing w:before="120" w:after="120" w:line="276" w:lineRule="auto"/>
        <w:ind w:firstLine="2268"/>
        <w:contextualSpacing/>
        <w:jc w:val="both"/>
        <w:rPr>
          <w:rFonts w:ascii="Courier New" w:eastAsia="Century Gothic" w:hAnsi="Courier New" w:cs="Courier New"/>
          <w:sz w:val="24"/>
          <w:szCs w:val="24"/>
          <w:lang w:val="es-ES" w:eastAsia="es-ES"/>
        </w:rPr>
      </w:pPr>
      <w:r>
        <w:rPr>
          <w:rFonts w:ascii="Courier New" w:eastAsia="Century Gothic" w:hAnsi="Courier New" w:cs="Courier New"/>
          <w:sz w:val="24"/>
          <w:szCs w:val="24"/>
          <w:lang w:val="es-ES" w:eastAsia="es-ES"/>
        </w:rPr>
        <w:t>f) Contar con las certificaciones de los sistemas de gestión y procesos que determine el reglamento.</w:t>
      </w:r>
    </w:p>
    <w:p w14:paraId="47047D38" w14:textId="77777777" w:rsidR="00BD3371" w:rsidRPr="00890088" w:rsidRDefault="00BD3371" w:rsidP="0037530E">
      <w:pPr>
        <w:spacing w:before="120" w:after="120" w:line="276" w:lineRule="auto"/>
        <w:ind w:firstLine="2268"/>
        <w:contextualSpacing/>
        <w:jc w:val="both"/>
        <w:rPr>
          <w:rFonts w:ascii="Courier New" w:eastAsia="Century Gothic" w:hAnsi="Courier New" w:cs="Courier New"/>
          <w:sz w:val="24"/>
          <w:szCs w:val="24"/>
          <w:lang w:val="es-ES" w:eastAsia="es-ES"/>
        </w:rPr>
      </w:pPr>
    </w:p>
    <w:p w14:paraId="005AA176" w14:textId="3D5D5F33" w:rsidR="00D20C43"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 xml:space="preserve">Artículo 7. </w:t>
      </w:r>
      <w:r w:rsidRPr="00890088">
        <w:rPr>
          <w:rFonts w:ascii="Courier New" w:eastAsia="Century Gothic" w:hAnsi="Courier New" w:cs="Courier New"/>
          <w:b/>
          <w:i/>
          <w:iCs/>
          <w:sz w:val="24"/>
          <w:szCs w:val="24"/>
          <w:lang w:val="es-ES" w:eastAsia="es-ES"/>
        </w:rPr>
        <w:t>Facultades normativas</w:t>
      </w:r>
      <w:r w:rsidRPr="00890088">
        <w:rPr>
          <w:rFonts w:ascii="Courier New" w:eastAsia="Century Gothic" w:hAnsi="Courier New" w:cs="Courier New"/>
          <w:sz w:val="24"/>
          <w:szCs w:val="24"/>
          <w:lang w:val="es-ES" w:eastAsia="es-ES"/>
        </w:rPr>
        <w:t xml:space="preserve">. </w:t>
      </w:r>
      <w:r w:rsidR="001B47DD" w:rsidRPr="00890088">
        <w:rPr>
          <w:rFonts w:ascii="Courier New" w:eastAsia="Century Gothic" w:hAnsi="Courier New" w:cs="Courier New"/>
          <w:sz w:val="24"/>
          <w:szCs w:val="24"/>
          <w:lang w:val="es-ES" w:eastAsia="es-ES"/>
        </w:rPr>
        <w:t xml:space="preserve">Los </w:t>
      </w:r>
      <w:r w:rsidR="00633054">
        <w:rPr>
          <w:rFonts w:ascii="Courier New" w:hAnsi="Courier New"/>
          <w:sz w:val="24"/>
          <w:lang w:val="es-ES"/>
        </w:rPr>
        <w:t>reguladores o fiscalizadores sectoriales</w:t>
      </w:r>
      <w:r w:rsidR="00CC1A53" w:rsidRPr="00890088">
        <w:rPr>
          <w:rFonts w:ascii="Courier New" w:eastAsia="Century Gothic" w:hAnsi="Courier New" w:cs="Courier New"/>
          <w:sz w:val="24"/>
          <w:szCs w:val="24"/>
          <w:lang w:val="es-ES" w:eastAsia="es-ES"/>
        </w:rPr>
        <w:t xml:space="preserve"> </w:t>
      </w:r>
      <w:r w:rsidR="00FA1583" w:rsidRPr="00890088">
        <w:rPr>
          <w:rFonts w:ascii="Courier New" w:eastAsia="Century Gothic" w:hAnsi="Courier New" w:cs="Courier New"/>
          <w:sz w:val="24"/>
          <w:szCs w:val="24"/>
          <w:lang w:val="es-ES" w:eastAsia="es-ES"/>
        </w:rPr>
        <w:t xml:space="preserve">podrán </w:t>
      </w:r>
      <w:r w:rsidR="004C1003" w:rsidRPr="00890088">
        <w:rPr>
          <w:rFonts w:ascii="Courier New" w:eastAsia="Century Gothic" w:hAnsi="Courier New" w:cs="Courier New"/>
          <w:sz w:val="24"/>
          <w:szCs w:val="24"/>
          <w:lang w:val="es-ES" w:eastAsia="es-ES"/>
        </w:rPr>
        <w:t>dictar instrucciones, circulares,</w:t>
      </w:r>
      <w:r w:rsidR="00CD78AA" w:rsidRPr="00890088">
        <w:rPr>
          <w:rFonts w:ascii="Courier New" w:eastAsia="Century Gothic" w:hAnsi="Courier New" w:cs="Courier New"/>
          <w:sz w:val="24"/>
          <w:szCs w:val="24"/>
          <w:lang w:val="es-ES" w:eastAsia="es-ES"/>
        </w:rPr>
        <w:t xml:space="preserve"> órdenes,</w:t>
      </w:r>
      <w:r w:rsidR="004C1003" w:rsidRPr="00890088">
        <w:rPr>
          <w:rFonts w:ascii="Courier New" w:eastAsia="Century Gothic" w:hAnsi="Courier New" w:cs="Courier New"/>
          <w:sz w:val="24"/>
          <w:szCs w:val="24"/>
          <w:lang w:val="es-ES" w:eastAsia="es-ES"/>
        </w:rPr>
        <w:t xml:space="preserve"> normas </w:t>
      </w:r>
      <w:r w:rsidR="00053D88" w:rsidRPr="00890088">
        <w:rPr>
          <w:rFonts w:ascii="Courier New" w:eastAsia="Century Gothic" w:hAnsi="Courier New" w:cs="Courier New"/>
          <w:sz w:val="24"/>
          <w:szCs w:val="24"/>
          <w:lang w:val="es-ES" w:eastAsia="es-ES"/>
        </w:rPr>
        <w:t xml:space="preserve">de carácter </w:t>
      </w:r>
      <w:r w:rsidR="004C1003" w:rsidRPr="00890088">
        <w:rPr>
          <w:rFonts w:ascii="Courier New" w:eastAsia="Century Gothic" w:hAnsi="Courier New" w:cs="Courier New"/>
          <w:sz w:val="24"/>
          <w:szCs w:val="24"/>
          <w:lang w:val="es-ES" w:eastAsia="es-ES"/>
        </w:rPr>
        <w:t>general y</w:t>
      </w:r>
      <w:r w:rsidR="00746ACE" w:rsidRPr="00890088">
        <w:rPr>
          <w:rFonts w:ascii="Courier New" w:eastAsia="Century Gothic" w:hAnsi="Courier New" w:cs="Courier New"/>
          <w:sz w:val="24"/>
          <w:szCs w:val="24"/>
          <w:lang w:val="es-ES" w:eastAsia="es-ES"/>
        </w:rPr>
        <w:t xml:space="preserve"> </w:t>
      </w:r>
      <w:r w:rsidR="00D23947" w:rsidRPr="00890088">
        <w:rPr>
          <w:rFonts w:ascii="Courier New" w:eastAsia="Century Gothic" w:hAnsi="Courier New" w:cs="Courier New"/>
          <w:sz w:val="24"/>
          <w:szCs w:val="24"/>
          <w:lang w:val="es-ES" w:eastAsia="es-ES"/>
        </w:rPr>
        <w:t xml:space="preserve">las </w:t>
      </w:r>
      <w:r w:rsidR="00CD78AA" w:rsidRPr="00890088">
        <w:rPr>
          <w:rFonts w:ascii="Courier New" w:eastAsia="Century Gothic" w:hAnsi="Courier New" w:cs="Courier New"/>
          <w:sz w:val="24"/>
          <w:szCs w:val="24"/>
          <w:lang w:val="es-ES" w:eastAsia="es-ES"/>
        </w:rPr>
        <w:t xml:space="preserve">normas </w:t>
      </w:r>
      <w:r w:rsidR="00D23947" w:rsidRPr="00890088">
        <w:rPr>
          <w:rFonts w:ascii="Courier New" w:eastAsia="Century Gothic" w:hAnsi="Courier New" w:cs="Courier New"/>
          <w:sz w:val="24"/>
          <w:szCs w:val="24"/>
          <w:lang w:val="es-ES" w:eastAsia="es-ES"/>
        </w:rPr>
        <w:t xml:space="preserve">técnicas </w:t>
      </w:r>
      <w:r w:rsidR="004C1003" w:rsidRPr="00890088">
        <w:rPr>
          <w:rFonts w:ascii="Courier New" w:eastAsia="Century Gothic" w:hAnsi="Courier New" w:cs="Courier New"/>
          <w:sz w:val="24"/>
          <w:szCs w:val="24"/>
          <w:lang w:val="es-ES" w:eastAsia="es-ES"/>
        </w:rPr>
        <w:t xml:space="preserve">que sean necesarias para establecer </w:t>
      </w:r>
      <w:r w:rsidR="00D23947" w:rsidRPr="00890088">
        <w:rPr>
          <w:rFonts w:ascii="Courier New" w:eastAsia="Century Gothic" w:hAnsi="Courier New" w:cs="Courier New"/>
          <w:sz w:val="24"/>
          <w:szCs w:val="24"/>
          <w:lang w:val="es-ES" w:eastAsia="es-ES"/>
        </w:rPr>
        <w:t xml:space="preserve">los estándares particulares </w:t>
      </w:r>
      <w:r w:rsidR="004C1003" w:rsidRPr="00890088">
        <w:rPr>
          <w:rFonts w:ascii="Courier New" w:eastAsia="Century Gothic" w:hAnsi="Courier New" w:cs="Courier New"/>
          <w:sz w:val="24"/>
          <w:szCs w:val="24"/>
          <w:lang w:val="es-ES" w:eastAsia="es-ES"/>
        </w:rPr>
        <w:t>de ciberseguridad respecto de sus regulados o fiscalizados</w:t>
      </w:r>
      <w:r w:rsidR="009F2325" w:rsidRPr="00890088">
        <w:rPr>
          <w:rFonts w:ascii="Courier New" w:eastAsia="Century Gothic" w:hAnsi="Courier New" w:cs="Courier New"/>
          <w:sz w:val="24"/>
          <w:szCs w:val="24"/>
          <w:lang w:val="es-ES" w:eastAsia="es-ES"/>
        </w:rPr>
        <w:t>, de conformidad a la regulación sectorial respectiva</w:t>
      </w:r>
      <w:r w:rsidR="00064CBD">
        <w:rPr>
          <w:rFonts w:ascii="Courier New" w:eastAsia="Century Gothic" w:hAnsi="Courier New" w:cs="Courier New"/>
          <w:sz w:val="24"/>
          <w:szCs w:val="24"/>
          <w:lang w:val="es-ES" w:eastAsia="es-ES"/>
        </w:rPr>
        <w:t>, las que deberán considerar, a lo menos, los estándares establecidos por la Agencia Nacional de Ciberseguridad</w:t>
      </w:r>
      <w:r w:rsidR="004C1003" w:rsidRPr="00890088">
        <w:rPr>
          <w:rFonts w:ascii="Courier New" w:eastAsia="Century Gothic" w:hAnsi="Courier New" w:cs="Courier New"/>
          <w:sz w:val="24"/>
          <w:szCs w:val="24"/>
          <w:lang w:val="es-ES" w:eastAsia="es-ES"/>
        </w:rPr>
        <w:t>.</w:t>
      </w:r>
    </w:p>
    <w:p w14:paraId="4219ECD6" w14:textId="64B2D9A4" w:rsidR="00F25F13" w:rsidRDefault="00F25F13" w:rsidP="0037530E">
      <w:pPr>
        <w:spacing w:before="120" w:after="120" w:line="276" w:lineRule="auto"/>
        <w:contextualSpacing/>
        <w:jc w:val="both"/>
        <w:rPr>
          <w:rFonts w:ascii="Courier New" w:eastAsia="Century Gothic" w:hAnsi="Courier New" w:cs="Courier New"/>
          <w:sz w:val="24"/>
          <w:szCs w:val="24"/>
          <w:lang w:val="es-ES" w:eastAsia="es-ES"/>
        </w:rPr>
      </w:pPr>
    </w:p>
    <w:p w14:paraId="3C5456B9" w14:textId="0A8FD180" w:rsidR="000B1DA6" w:rsidRDefault="000B1DA6" w:rsidP="0037530E">
      <w:pPr>
        <w:spacing w:before="120" w:after="120" w:line="276" w:lineRule="auto"/>
        <w:contextualSpacing/>
        <w:jc w:val="both"/>
        <w:rPr>
          <w:rFonts w:ascii="Courier New" w:eastAsia="Century Gothic" w:hAnsi="Courier New" w:cs="Courier New"/>
          <w:sz w:val="24"/>
          <w:szCs w:val="24"/>
          <w:lang w:val="es-ES" w:eastAsia="es-ES"/>
        </w:rPr>
      </w:pPr>
    </w:p>
    <w:p w14:paraId="4A64CA41" w14:textId="17B006A4" w:rsidR="000B1DA6" w:rsidRDefault="000B1DA6" w:rsidP="0037530E">
      <w:pPr>
        <w:spacing w:before="120" w:after="120" w:line="276" w:lineRule="auto"/>
        <w:contextualSpacing/>
        <w:jc w:val="both"/>
        <w:rPr>
          <w:rFonts w:ascii="Courier New" w:eastAsia="Century Gothic" w:hAnsi="Courier New" w:cs="Courier New"/>
          <w:sz w:val="24"/>
          <w:szCs w:val="24"/>
          <w:lang w:val="es-ES" w:eastAsia="es-ES"/>
        </w:rPr>
      </w:pPr>
    </w:p>
    <w:p w14:paraId="56FB920D" w14:textId="0C1ED9B6" w:rsidR="000B1DA6" w:rsidRDefault="000B1DA6" w:rsidP="0037530E">
      <w:pPr>
        <w:spacing w:before="120" w:after="120" w:line="276" w:lineRule="auto"/>
        <w:contextualSpacing/>
        <w:jc w:val="both"/>
        <w:rPr>
          <w:rFonts w:ascii="Courier New" w:eastAsia="Century Gothic" w:hAnsi="Courier New" w:cs="Courier New"/>
          <w:sz w:val="24"/>
          <w:szCs w:val="24"/>
          <w:lang w:val="es-ES" w:eastAsia="es-ES"/>
        </w:rPr>
      </w:pPr>
    </w:p>
    <w:p w14:paraId="1692DE8E" w14:textId="1B70B359" w:rsidR="000B1DA6" w:rsidRDefault="000B1DA6" w:rsidP="0037530E">
      <w:pPr>
        <w:spacing w:before="120" w:after="120" w:line="276" w:lineRule="auto"/>
        <w:contextualSpacing/>
        <w:jc w:val="both"/>
        <w:rPr>
          <w:rFonts w:ascii="Courier New" w:eastAsia="Century Gothic" w:hAnsi="Courier New" w:cs="Courier New"/>
          <w:sz w:val="24"/>
          <w:szCs w:val="24"/>
          <w:lang w:val="es-ES" w:eastAsia="es-ES"/>
        </w:rPr>
      </w:pPr>
    </w:p>
    <w:p w14:paraId="4D9D14EE" w14:textId="1E38BFC3" w:rsidR="000B1DA6" w:rsidRDefault="000B1DA6" w:rsidP="0037530E">
      <w:pPr>
        <w:spacing w:before="120" w:after="120" w:line="276" w:lineRule="auto"/>
        <w:contextualSpacing/>
        <w:jc w:val="both"/>
        <w:rPr>
          <w:rFonts w:ascii="Courier New" w:eastAsia="Century Gothic" w:hAnsi="Courier New" w:cs="Courier New"/>
          <w:sz w:val="24"/>
          <w:szCs w:val="24"/>
          <w:lang w:val="es-ES" w:eastAsia="es-ES"/>
        </w:rPr>
      </w:pPr>
    </w:p>
    <w:p w14:paraId="02215264" w14:textId="536282CB" w:rsidR="000B1DA6" w:rsidRDefault="000B1DA6" w:rsidP="0037530E">
      <w:pPr>
        <w:spacing w:before="120" w:after="120" w:line="276" w:lineRule="auto"/>
        <w:contextualSpacing/>
        <w:jc w:val="both"/>
        <w:rPr>
          <w:rFonts w:ascii="Courier New" w:eastAsia="Century Gothic" w:hAnsi="Courier New" w:cs="Courier New"/>
          <w:sz w:val="24"/>
          <w:szCs w:val="24"/>
          <w:lang w:val="es-ES" w:eastAsia="es-ES"/>
        </w:rPr>
      </w:pPr>
    </w:p>
    <w:p w14:paraId="054095FF" w14:textId="77777777" w:rsidR="000B1DA6" w:rsidRPr="00890088" w:rsidRDefault="000B1DA6" w:rsidP="0037530E">
      <w:pPr>
        <w:spacing w:before="120" w:after="120" w:line="276" w:lineRule="auto"/>
        <w:contextualSpacing/>
        <w:jc w:val="both"/>
        <w:rPr>
          <w:rFonts w:ascii="Courier New" w:eastAsia="Century Gothic" w:hAnsi="Courier New" w:cs="Courier New"/>
          <w:sz w:val="24"/>
          <w:szCs w:val="24"/>
          <w:lang w:val="es-ES" w:eastAsia="es-ES"/>
        </w:rPr>
      </w:pPr>
    </w:p>
    <w:p w14:paraId="2997B960" w14:textId="77777777" w:rsidR="00170175" w:rsidRPr="00890088" w:rsidRDefault="00D20C43" w:rsidP="0037530E">
      <w:pPr>
        <w:spacing w:before="120" w:after="120" w:line="276" w:lineRule="auto"/>
        <w:contextualSpacing/>
        <w:jc w:val="center"/>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TÍTULO III</w:t>
      </w:r>
      <w:r w:rsidRPr="00890088">
        <w:rPr>
          <w:rFonts w:ascii="Courier New" w:eastAsia="Century Gothic" w:hAnsi="Courier New" w:cs="Courier New"/>
          <w:sz w:val="24"/>
          <w:szCs w:val="24"/>
          <w:lang w:val="es-ES" w:eastAsia="es-ES"/>
        </w:rPr>
        <w:t xml:space="preserve"> </w:t>
      </w:r>
    </w:p>
    <w:p w14:paraId="44288200" w14:textId="034CF52B" w:rsidR="00D20C43" w:rsidRPr="00890088" w:rsidRDefault="00952E45" w:rsidP="0037530E">
      <w:pPr>
        <w:spacing w:before="120" w:after="120" w:line="276" w:lineRule="auto"/>
        <w:contextualSpacing/>
        <w:jc w:val="center"/>
        <w:rPr>
          <w:rFonts w:ascii="Courier New" w:eastAsia="Century Gothic" w:hAnsi="Courier New" w:cs="Courier New"/>
          <w:b/>
          <w:sz w:val="24"/>
          <w:szCs w:val="24"/>
          <w:lang w:val="es-ES" w:eastAsia="es-ES"/>
        </w:rPr>
      </w:pPr>
      <w:r w:rsidRPr="00890088">
        <w:rPr>
          <w:rFonts w:ascii="Courier New" w:eastAsia="Century Gothic" w:hAnsi="Courier New" w:cs="Courier New"/>
          <w:b/>
          <w:sz w:val="24"/>
          <w:szCs w:val="24"/>
          <w:lang w:val="es-ES" w:eastAsia="es-ES"/>
        </w:rPr>
        <w:t>De la Agencia Nacional de Ciberseguridad</w:t>
      </w:r>
    </w:p>
    <w:p w14:paraId="7ABC65AF" w14:textId="77777777" w:rsidR="00170175" w:rsidRPr="00890088" w:rsidRDefault="00170175" w:rsidP="0037530E">
      <w:pPr>
        <w:spacing w:before="120" w:after="120" w:line="276" w:lineRule="auto"/>
        <w:contextualSpacing/>
        <w:jc w:val="center"/>
        <w:rPr>
          <w:rFonts w:ascii="Courier New" w:eastAsia="Century Gothic" w:hAnsi="Courier New" w:cs="Courier New"/>
          <w:i/>
          <w:sz w:val="24"/>
          <w:szCs w:val="24"/>
          <w:lang w:val="es" w:eastAsia="es-ES"/>
        </w:rPr>
      </w:pPr>
    </w:p>
    <w:p w14:paraId="314E4F4B" w14:textId="3A6631B6" w:rsidR="00170175" w:rsidRPr="00890088" w:rsidRDefault="00D20C43" w:rsidP="0037530E">
      <w:pPr>
        <w:spacing w:before="120" w:after="120" w:line="276" w:lineRule="auto"/>
        <w:contextualSpacing/>
        <w:jc w:val="center"/>
        <w:rPr>
          <w:rFonts w:ascii="Courier New" w:eastAsia="Century Gothic" w:hAnsi="Courier New" w:cs="Courier New"/>
          <w:i/>
          <w:sz w:val="24"/>
          <w:szCs w:val="24"/>
          <w:lang w:val="es" w:eastAsia="es-ES"/>
        </w:rPr>
      </w:pPr>
      <w:r w:rsidRPr="00890088">
        <w:rPr>
          <w:rFonts w:ascii="Courier New" w:eastAsia="Century Gothic" w:hAnsi="Courier New" w:cs="Courier New"/>
          <w:i/>
          <w:sz w:val="24"/>
          <w:szCs w:val="24"/>
          <w:lang w:val="es" w:eastAsia="es-ES"/>
        </w:rPr>
        <w:t xml:space="preserve">Párrafo 1° </w:t>
      </w:r>
    </w:p>
    <w:p w14:paraId="61100A2C" w14:textId="6D147D86" w:rsidR="00D20C43" w:rsidRDefault="00D20C43" w:rsidP="0037530E">
      <w:pPr>
        <w:spacing w:before="120" w:after="120" w:line="276" w:lineRule="auto"/>
        <w:contextualSpacing/>
        <w:jc w:val="center"/>
        <w:rPr>
          <w:rFonts w:ascii="Courier New" w:eastAsia="Century Gothic" w:hAnsi="Courier New" w:cs="Courier New"/>
          <w:i/>
          <w:sz w:val="24"/>
          <w:szCs w:val="24"/>
          <w:lang w:val="es" w:eastAsia="es-ES"/>
        </w:rPr>
      </w:pPr>
      <w:r w:rsidRPr="00890088">
        <w:rPr>
          <w:rFonts w:ascii="Courier New" w:eastAsia="Century Gothic" w:hAnsi="Courier New" w:cs="Courier New"/>
          <w:i/>
          <w:sz w:val="24"/>
          <w:szCs w:val="24"/>
          <w:lang w:val="es" w:eastAsia="es-ES"/>
        </w:rPr>
        <w:t>Objeto, naturaleza y atribuciones</w:t>
      </w:r>
    </w:p>
    <w:p w14:paraId="46206AED" w14:textId="77777777" w:rsidR="000B1DA6" w:rsidRPr="00890088" w:rsidRDefault="000B1DA6" w:rsidP="0037530E">
      <w:pPr>
        <w:spacing w:before="120" w:after="120" w:line="276" w:lineRule="auto"/>
        <w:contextualSpacing/>
        <w:jc w:val="center"/>
        <w:rPr>
          <w:rFonts w:ascii="Courier New" w:eastAsia="Century Gothic" w:hAnsi="Courier New" w:cs="Courier New"/>
          <w:i/>
          <w:sz w:val="24"/>
          <w:szCs w:val="24"/>
          <w:lang w:val="es" w:eastAsia="es-ES"/>
        </w:rPr>
      </w:pPr>
    </w:p>
    <w:p w14:paraId="59077FC9" w14:textId="75806B46"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 xml:space="preserve">Artículo 8. </w:t>
      </w:r>
      <w:r w:rsidRPr="00890088">
        <w:rPr>
          <w:rFonts w:ascii="Courier New" w:eastAsia="Century Gothic" w:hAnsi="Courier New" w:cs="Courier New"/>
          <w:b/>
          <w:i/>
          <w:sz w:val="24"/>
          <w:szCs w:val="24"/>
          <w:lang w:val="es-ES" w:eastAsia="es-ES"/>
        </w:rPr>
        <w:t>Agencia Nacional de Ciberseguridad.</w:t>
      </w:r>
      <w:r w:rsidRPr="00890088">
        <w:rPr>
          <w:rFonts w:ascii="Courier New" w:eastAsia="Century Gothic" w:hAnsi="Courier New" w:cs="Courier New"/>
          <w:b/>
          <w:sz w:val="24"/>
          <w:szCs w:val="24"/>
          <w:lang w:val="es-ES" w:eastAsia="es-ES"/>
        </w:rPr>
        <w:t xml:space="preserve"> </w:t>
      </w:r>
      <w:r w:rsidRPr="00890088">
        <w:rPr>
          <w:rFonts w:ascii="Courier New" w:eastAsia="Century Gothic" w:hAnsi="Courier New" w:cs="Courier New"/>
          <w:sz w:val="24"/>
          <w:szCs w:val="24"/>
          <w:lang w:val="es-ES" w:eastAsia="es-ES"/>
        </w:rPr>
        <w:t xml:space="preserve">Créase la Agencia Nacional de Ciberseguridad, como </w:t>
      </w:r>
      <w:r w:rsidR="00FA1583" w:rsidRPr="00890088">
        <w:rPr>
          <w:rFonts w:ascii="Courier New" w:eastAsia="Century Gothic" w:hAnsi="Courier New" w:cs="Courier New"/>
          <w:sz w:val="24"/>
          <w:szCs w:val="24"/>
          <w:lang w:val="es-ES" w:eastAsia="es-ES"/>
        </w:rPr>
        <w:t xml:space="preserve">un </w:t>
      </w:r>
      <w:r w:rsidRPr="00890088">
        <w:rPr>
          <w:rFonts w:ascii="Courier New" w:eastAsia="Century Gothic" w:hAnsi="Courier New" w:cs="Courier New"/>
          <w:sz w:val="24"/>
          <w:szCs w:val="24"/>
          <w:lang w:val="es-ES" w:eastAsia="es-ES"/>
        </w:rPr>
        <w:t xml:space="preserve">servicio público funcionalmente descentralizado, dotado de personalidad jurídica y patrimonio propios, de carácter técnico y especializado, cuyo objeto será asesorar al Presidente de la República en materias propias de ciberseguridad, </w:t>
      </w:r>
      <w:r w:rsidR="00B14BEE" w:rsidRPr="00890088">
        <w:rPr>
          <w:rFonts w:ascii="Courier New" w:eastAsia="Century Gothic" w:hAnsi="Courier New" w:cs="Courier New"/>
          <w:sz w:val="24"/>
          <w:szCs w:val="24"/>
          <w:lang w:val="es-ES" w:eastAsia="es-ES"/>
        </w:rPr>
        <w:t>colaborar en la protección de</w:t>
      </w:r>
      <w:r w:rsidR="00BD3371">
        <w:rPr>
          <w:rFonts w:ascii="Courier New" w:eastAsia="Century Gothic" w:hAnsi="Courier New" w:cs="Courier New"/>
          <w:sz w:val="24"/>
          <w:szCs w:val="24"/>
          <w:lang w:val="es-ES" w:eastAsia="es-ES"/>
        </w:rPr>
        <w:t xml:space="preserve"> </w:t>
      </w:r>
      <w:r w:rsidR="00B14BEE" w:rsidRPr="00890088">
        <w:rPr>
          <w:rFonts w:ascii="Courier New" w:eastAsia="Century Gothic" w:hAnsi="Courier New" w:cs="Courier New"/>
          <w:sz w:val="24"/>
          <w:szCs w:val="24"/>
          <w:lang w:val="es-ES" w:eastAsia="es-ES"/>
        </w:rPr>
        <w:t>l</w:t>
      </w:r>
      <w:r w:rsidR="00BD3371">
        <w:rPr>
          <w:rFonts w:ascii="Courier New" w:eastAsia="Century Gothic" w:hAnsi="Courier New" w:cs="Courier New"/>
          <w:sz w:val="24"/>
          <w:szCs w:val="24"/>
          <w:lang w:val="es-ES" w:eastAsia="es-ES"/>
        </w:rPr>
        <w:t>os intereses</w:t>
      </w:r>
      <w:r w:rsidR="00B14BEE" w:rsidRPr="00890088">
        <w:rPr>
          <w:rFonts w:ascii="Courier New" w:eastAsia="Century Gothic" w:hAnsi="Courier New" w:cs="Courier New"/>
          <w:sz w:val="24"/>
          <w:szCs w:val="24"/>
          <w:lang w:val="es-ES" w:eastAsia="es-ES"/>
        </w:rPr>
        <w:t xml:space="preserve"> nacional</w:t>
      </w:r>
      <w:r w:rsidR="00BD3371">
        <w:rPr>
          <w:rFonts w:ascii="Courier New" w:eastAsia="Century Gothic" w:hAnsi="Courier New" w:cs="Courier New"/>
          <w:sz w:val="24"/>
          <w:szCs w:val="24"/>
          <w:lang w:val="es-ES" w:eastAsia="es-ES"/>
        </w:rPr>
        <w:t>es en el ciberespacio</w:t>
      </w:r>
      <w:r w:rsidR="00B14BEE" w:rsidRPr="00890088">
        <w:rPr>
          <w:rFonts w:ascii="Courier New" w:eastAsia="Century Gothic" w:hAnsi="Courier New" w:cs="Courier New"/>
          <w:sz w:val="24"/>
          <w:szCs w:val="24"/>
          <w:lang w:val="es-ES" w:eastAsia="es-ES"/>
        </w:rPr>
        <w:t xml:space="preserve">, </w:t>
      </w:r>
      <w:r w:rsidR="00711AC9" w:rsidRPr="00890088">
        <w:rPr>
          <w:rFonts w:ascii="Courier New" w:eastAsia="Century Gothic" w:hAnsi="Courier New" w:cs="Courier New"/>
          <w:sz w:val="24"/>
          <w:szCs w:val="24"/>
          <w:lang w:val="es-ES" w:eastAsia="es-ES"/>
        </w:rPr>
        <w:t xml:space="preserve">coordinar el actuar de las instituciones </w:t>
      </w:r>
      <w:r w:rsidR="0080761F" w:rsidRPr="00890088">
        <w:rPr>
          <w:rFonts w:ascii="Courier New" w:eastAsia="Century Gothic" w:hAnsi="Courier New" w:cs="Courier New"/>
          <w:sz w:val="24"/>
          <w:szCs w:val="24"/>
          <w:lang w:val="es-ES" w:eastAsia="es-ES"/>
        </w:rPr>
        <w:t xml:space="preserve">con competencia </w:t>
      </w:r>
      <w:r w:rsidR="00711AC9" w:rsidRPr="00890088">
        <w:rPr>
          <w:rFonts w:ascii="Courier New" w:eastAsia="Century Gothic" w:hAnsi="Courier New" w:cs="Courier New"/>
          <w:sz w:val="24"/>
          <w:szCs w:val="24"/>
          <w:lang w:val="es-ES" w:eastAsia="es-ES"/>
        </w:rPr>
        <w:t>en materia</w:t>
      </w:r>
      <w:r w:rsidR="0080761F" w:rsidRPr="00890088">
        <w:rPr>
          <w:rFonts w:ascii="Courier New" w:eastAsia="Century Gothic" w:hAnsi="Courier New" w:cs="Courier New"/>
          <w:sz w:val="24"/>
          <w:szCs w:val="24"/>
          <w:lang w:val="es-ES" w:eastAsia="es-ES"/>
        </w:rPr>
        <w:t xml:space="preserve"> de ciberseguridad</w:t>
      </w:r>
      <w:r w:rsidR="00711AC9" w:rsidRPr="00890088">
        <w:rPr>
          <w:rFonts w:ascii="Courier New" w:eastAsia="Century Gothic" w:hAnsi="Courier New" w:cs="Courier New"/>
          <w:sz w:val="24"/>
          <w:szCs w:val="24"/>
          <w:lang w:val="es-ES" w:eastAsia="es-ES"/>
        </w:rPr>
        <w:t xml:space="preserve"> y </w:t>
      </w:r>
      <w:r w:rsidR="00911BF6" w:rsidRPr="00890088">
        <w:rPr>
          <w:rFonts w:ascii="Courier New" w:eastAsia="Century Gothic" w:hAnsi="Courier New" w:cs="Courier New"/>
          <w:sz w:val="24"/>
          <w:szCs w:val="24"/>
          <w:lang w:val="es-ES" w:eastAsia="es-ES"/>
        </w:rPr>
        <w:t xml:space="preserve">regular y </w:t>
      </w:r>
      <w:r w:rsidRPr="00890088">
        <w:rPr>
          <w:rFonts w:ascii="Courier New" w:eastAsia="Century Gothic" w:hAnsi="Courier New" w:cs="Courier New"/>
          <w:sz w:val="24"/>
          <w:szCs w:val="24"/>
          <w:lang w:val="es-ES" w:eastAsia="es-ES"/>
        </w:rPr>
        <w:t xml:space="preserve">fiscalizar las acciones de los </w:t>
      </w:r>
      <w:r w:rsidR="00B45BB3" w:rsidRPr="00890088">
        <w:rPr>
          <w:rFonts w:ascii="Courier New" w:eastAsia="Century Gothic" w:hAnsi="Courier New" w:cs="Courier New"/>
          <w:sz w:val="24"/>
          <w:szCs w:val="24"/>
          <w:lang w:val="es-ES" w:eastAsia="es-ES"/>
        </w:rPr>
        <w:t xml:space="preserve">órganos </w:t>
      </w:r>
      <w:r w:rsidR="00FA1583" w:rsidRPr="00890088">
        <w:rPr>
          <w:rFonts w:ascii="Courier New" w:eastAsia="Century Gothic" w:hAnsi="Courier New" w:cs="Courier New"/>
          <w:sz w:val="24"/>
          <w:szCs w:val="24"/>
          <w:lang w:val="es-ES" w:eastAsia="es-ES"/>
        </w:rPr>
        <w:t xml:space="preserve">de la Administración del Estado </w:t>
      </w:r>
      <w:r w:rsidRPr="00890088">
        <w:rPr>
          <w:rFonts w:ascii="Courier New" w:eastAsia="Century Gothic" w:hAnsi="Courier New" w:cs="Courier New"/>
          <w:sz w:val="24"/>
          <w:szCs w:val="24"/>
          <w:lang w:val="es-ES" w:eastAsia="es-ES"/>
        </w:rPr>
        <w:t xml:space="preserve">y </w:t>
      </w:r>
      <w:r w:rsidR="00064CBD" w:rsidRPr="00D20C43">
        <w:rPr>
          <w:rFonts w:ascii="Courier New" w:eastAsia="Century Gothic" w:hAnsi="Courier New" w:cs="Courier New"/>
          <w:sz w:val="24"/>
          <w:szCs w:val="24"/>
          <w:lang w:val="es-ES" w:eastAsia="es-ES"/>
        </w:rPr>
        <w:t>privados</w:t>
      </w:r>
      <w:r w:rsidR="00064CBD">
        <w:rPr>
          <w:rFonts w:ascii="Courier New" w:eastAsia="Century Gothic" w:hAnsi="Courier New" w:cs="Courier New"/>
          <w:sz w:val="24"/>
          <w:szCs w:val="24"/>
          <w:lang w:val="es-ES" w:eastAsia="es-ES"/>
        </w:rPr>
        <w:t xml:space="preserve"> </w:t>
      </w:r>
      <w:r w:rsidR="00064CBD" w:rsidRPr="00CD78AA">
        <w:rPr>
          <w:rFonts w:ascii="Courier New" w:eastAsia="Century Gothic" w:hAnsi="Courier New" w:cs="Courier New"/>
          <w:sz w:val="24"/>
          <w:szCs w:val="24"/>
          <w:lang w:val="es-ES" w:eastAsia="es-ES"/>
        </w:rPr>
        <w:t>que no se encuentren sometidos a la competencia de un regulador o fiscalizador sectorial</w:t>
      </w:r>
      <w:r w:rsidR="00064CBD">
        <w:rPr>
          <w:rFonts w:ascii="Courier New" w:eastAsia="Century Gothic" w:hAnsi="Courier New" w:cs="Courier New"/>
          <w:sz w:val="24"/>
          <w:szCs w:val="24"/>
          <w:lang w:val="es-ES" w:eastAsia="es-ES"/>
        </w:rPr>
        <w:t>,</w:t>
      </w:r>
      <w:r w:rsidR="00064CBD" w:rsidRPr="00D20C43">
        <w:rPr>
          <w:rFonts w:ascii="Courier New" w:eastAsia="Century Gothic" w:hAnsi="Courier New" w:cs="Courier New"/>
          <w:sz w:val="24"/>
          <w:szCs w:val="24"/>
          <w:lang w:val="es-ES" w:eastAsia="es-ES"/>
        </w:rPr>
        <w:t xml:space="preserve"> </w:t>
      </w:r>
      <w:r w:rsidR="00064CBD">
        <w:rPr>
          <w:rFonts w:ascii="Courier New" w:eastAsia="Century Gothic" w:hAnsi="Courier New" w:cs="Courier New"/>
          <w:sz w:val="24"/>
          <w:szCs w:val="24"/>
          <w:lang w:val="es-ES" w:eastAsia="es-ES"/>
        </w:rPr>
        <w:t xml:space="preserve">y </w:t>
      </w:r>
      <w:r w:rsidRPr="00890088">
        <w:rPr>
          <w:rFonts w:ascii="Courier New" w:eastAsia="Century Gothic" w:hAnsi="Courier New" w:cs="Courier New"/>
          <w:sz w:val="24"/>
          <w:szCs w:val="24"/>
          <w:lang w:val="es-ES" w:eastAsia="es-ES"/>
        </w:rPr>
        <w:t xml:space="preserve">que </w:t>
      </w:r>
      <w:r w:rsidR="00B14BEE" w:rsidRPr="00890088">
        <w:rPr>
          <w:rFonts w:ascii="Courier New" w:eastAsia="Century Gothic" w:hAnsi="Courier New" w:cs="Courier New"/>
          <w:sz w:val="24"/>
          <w:szCs w:val="24"/>
          <w:lang w:val="es-ES" w:eastAsia="es-ES"/>
        </w:rPr>
        <w:t>posea infraestructura de la información calificada como crítica</w:t>
      </w:r>
      <w:r w:rsidRPr="00890088">
        <w:rPr>
          <w:rFonts w:ascii="Courier New" w:eastAsia="Century Gothic" w:hAnsi="Courier New" w:cs="Courier New"/>
          <w:sz w:val="24"/>
          <w:szCs w:val="24"/>
          <w:lang w:val="es-ES" w:eastAsia="es-ES"/>
        </w:rPr>
        <w:t xml:space="preserve">, según los preceptos de esta ley. </w:t>
      </w:r>
      <w:r w:rsidR="009F2325" w:rsidRPr="00890088">
        <w:rPr>
          <w:rFonts w:ascii="Courier New" w:eastAsia="Century Gothic" w:hAnsi="Courier New" w:cs="Courier New"/>
          <w:sz w:val="24"/>
          <w:szCs w:val="24"/>
          <w:lang w:val="es-ES" w:eastAsia="es-ES"/>
        </w:rPr>
        <w:t xml:space="preserve">Se relacionará con el Presidente de la República por intermedio del </w:t>
      </w:r>
      <w:r w:rsidRPr="00890088">
        <w:rPr>
          <w:rFonts w:ascii="Courier New" w:eastAsia="Century Gothic" w:hAnsi="Courier New" w:cs="Courier New"/>
          <w:sz w:val="24"/>
          <w:szCs w:val="24"/>
          <w:lang w:val="es-ES" w:eastAsia="es-ES"/>
        </w:rPr>
        <w:t>Ministerio del Interior y Seguridad Pública.</w:t>
      </w:r>
    </w:p>
    <w:p w14:paraId="43BDF8A8" w14:textId="77777777" w:rsidR="00CC1A53" w:rsidRPr="00890088" w:rsidRDefault="00CC1A53" w:rsidP="0037530E">
      <w:pPr>
        <w:spacing w:before="120" w:after="120" w:line="276" w:lineRule="auto"/>
        <w:contextualSpacing/>
        <w:jc w:val="both"/>
        <w:rPr>
          <w:rFonts w:ascii="Courier New" w:eastAsia="Century Gothic" w:hAnsi="Courier New" w:cs="Courier New"/>
          <w:sz w:val="24"/>
          <w:szCs w:val="24"/>
          <w:lang w:val="es-ES" w:eastAsia="es-ES"/>
        </w:rPr>
      </w:pPr>
    </w:p>
    <w:p w14:paraId="0FBE2CA5" w14:textId="26D7D856"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La Agencia tendrá domicilio en la ciudad de Santiago, sin perjuicio </w:t>
      </w:r>
      <w:r w:rsidR="00C70C04" w:rsidRPr="00890088">
        <w:rPr>
          <w:rFonts w:ascii="Courier New" w:eastAsia="Century Gothic" w:hAnsi="Courier New" w:cs="Courier New"/>
          <w:sz w:val="24"/>
          <w:szCs w:val="24"/>
          <w:lang w:val="es-ES" w:eastAsia="es-ES"/>
        </w:rPr>
        <w:t>de contar con oficinas</w:t>
      </w:r>
      <w:r w:rsidR="00CC1A53"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en otras localidades o regiones del país.</w:t>
      </w:r>
    </w:p>
    <w:p w14:paraId="11493C85" w14:textId="77777777" w:rsidR="00B768B2" w:rsidRPr="00890088" w:rsidRDefault="00B768B2" w:rsidP="0037530E">
      <w:pPr>
        <w:spacing w:before="120" w:after="120" w:line="276" w:lineRule="auto"/>
        <w:ind w:firstLine="2268"/>
        <w:contextualSpacing/>
        <w:jc w:val="both"/>
        <w:rPr>
          <w:rFonts w:ascii="Courier New" w:eastAsia="Century Gothic" w:hAnsi="Courier New" w:cs="Courier New"/>
          <w:sz w:val="24"/>
          <w:szCs w:val="24"/>
          <w:lang w:val="es-ES" w:eastAsia="es-ES"/>
        </w:rPr>
      </w:pPr>
    </w:p>
    <w:p w14:paraId="1F6A801E" w14:textId="46A76AD2"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 xml:space="preserve">Artículo </w:t>
      </w:r>
      <w:r w:rsidR="00BD3371">
        <w:rPr>
          <w:rFonts w:ascii="Courier New" w:eastAsia="Century Gothic" w:hAnsi="Courier New" w:cs="Courier New"/>
          <w:b/>
          <w:sz w:val="24"/>
          <w:szCs w:val="24"/>
          <w:lang w:val="es-ES" w:eastAsia="es-ES"/>
        </w:rPr>
        <w:t>9</w:t>
      </w:r>
      <w:r w:rsidRPr="00890088">
        <w:rPr>
          <w:rFonts w:ascii="Courier New" w:eastAsia="Century Gothic" w:hAnsi="Courier New" w:cs="Courier New"/>
          <w:b/>
          <w:sz w:val="24"/>
          <w:szCs w:val="24"/>
          <w:lang w:val="es-ES" w:eastAsia="es-ES"/>
        </w:rPr>
        <w:t xml:space="preserve">. </w:t>
      </w:r>
      <w:r w:rsidRPr="00890088">
        <w:rPr>
          <w:rFonts w:ascii="Courier New" w:eastAsia="Century Gothic" w:hAnsi="Courier New" w:cs="Courier New"/>
          <w:b/>
          <w:i/>
          <w:sz w:val="24"/>
          <w:szCs w:val="24"/>
          <w:lang w:val="es-ES" w:eastAsia="es-ES"/>
        </w:rPr>
        <w:t>Atribuciones.</w:t>
      </w:r>
      <w:r w:rsidRPr="00890088">
        <w:rPr>
          <w:rFonts w:ascii="Courier New" w:eastAsia="Century Gothic" w:hAnsi="Courier New" w:cs="Courier New"/>
          <w:sz w:val="24"/>
          <w:szCs w:val="24"/>
          <w:lang w:val="es-ES" w:eastAsia="es-ES"/>
        </w:rPr>
        <w:t xml:space="preserve"> Para dar cumplimiento a su objeto, la Agencia tendrá las siguientes atribuciones:</w:t>
      </w:r>
    </w:p>
    <w:p w14:paraId="53C1D451" w14:textId="5EFEDBB1" w:rsidR="00D20C43" w:rsidRPr="00890088" w:rsidRDefault="00BB273D" w:rsidP="004E5809">
      <w:pPr>
        <w:numPr>
          <w:ilvl w:val="0"/>
          <w:numId w:val="5"/>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 xml:space="preserve">Asesorar al Presidente de la República, en el análisis y definiciones de la política nacional de ciberseguridad, </w:t>
      </w:r>
      <w:r w:rsidR="00DE1E1B" w:rsidRPr="00890088">
        <w:rPr>
          <w:rFonts w:ascii="Courier New" w:eastAsia="Century Gothic" w:hAnsi="Courier New" w:cs="Courier New"/>
          <w:sz w:val="24"/>
          <w:szCs w:val="24"/>
          <w:lang w:val="es" w:eastAsia="es-ES"/>
        </w:rPr>
        <w:t>así como los</w:t>
      </w:r>
      <w:r w:rsidRPr="00890088">
        <w:rPr>
          <w:rFonts w:ascii="Courier New" w:eastAsia="Century Gothic" w:hAnsi="Courier New" w:cs="Courier New"/>
          <w:sz w:val="24"/>
          <w:szCs w:val="24"/>
          <w:lang w:val="es" w:eastAsia="es-ES"/>
        </w:rPr>
        <w:t xml:space="preserve"> planes y programas de acción específicos para su ejecución y cumplimiento, </w:t>
      </w:r>
      <w:r w:rsidR="00D20C43" w:rsidRPr="00890088">
        <w:rPr>
          <w:rFonts w:ascii="Courier New" w:eastAsia="Century Gothic" w:hAnsi="Courier New" w:cs="Courier New"/>
          <w:sz w:val="24"/>
          <w:szCs w:val="24"/>
          <w:lang w:val="es" w:eastAsia="es-ES"/>
        </w:rPr>
        <w:t>así como en temas relativos a estrategias de avance en su implementación.</w:t>
      </w:r>
    </w:p>
    <w:p w14:paraId="26D8A93B" w14:textId="643A06D4" w:rsidR="00D20C43" w:rsidRPr="00890088" w:rsidRDefault="00C70C04" w:rsidP="004E5809">
      <w:pPr>
        <w:numPr>
          <w:ilvl w:val="0"/>
          <w:numId w:val="5"/>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Dictar</w:t>
      </w:r>
      <w:r w:rsidR="00A7327F" w:rsidRPr="00890088">
        <w:rPr>
          <w:rFonts w:ascii="Courier New" w:eastAsia="Century Gothic" w:hAnsi="Courier New" w:cs="Courier New"/>
          <w:sz w:val="24"/>
          <w:szCs w:val="24"/>
          <w:lang w:val="es" w:eastAsia="es-ES"/>
        </w:rPr>
        <w:t xml:space="preserve"> normas técnicas de carácter general y los estándares mínimos de ciberseguridad e impartir instrucciones particulares para los </w:t>
      </w:r>
      <w:r w:rsidR="00B45BB3" w:rsidRPr="00890088">
        <w:rPr>
          <w:rFonts w:ascii="Courier New" w:eastAsia="Century Gothic" w:hAnsi="Courier New" w:cs="Courier New"/>
          <w:sz w:val="24"/>
          <w:szCs w:val="24"/>
          <w:lang w:val="es" w:eastAsia="es-ES"/>
        </w:rPr>
        <w:t xml:space="preserve">órganos </w:t>
      </w:r>
      <w:r w:rsidR="00A7327F" w:rsidRPr="00890088">
        <w:rPr>
          <w:rFonts w:ascii="Courier New" w:eastAsia="Century Gothic" w:hAnsi="Courier New" w:cs="Courier New"/>
          <w:sz w:val="24"/>
          <w:szCs w:val="24"/>
          <w:lang w:val="es" w:eastAsia="es-ES"/>
        </w:rPr>
        <w:t xml:space="preserve">de la Administración del Estado y para los privados cuya infraestructura de la información sea calificada como crítica </w:t>
      </w:r>
      <w:r w:rsidR="00064CBD">
        <w:rPr>
          <w:rFonts w:ascii="Courier New" w:eastAsia="Century Gothic" w:hAnsi="Courier New" w:cs="Courier New"/>
          <w:sz w:val="24"/>
          <w:szCs w:val="24"/>
          <w:lang w:val="es" w:eastAsia="es-ES"/>
        </w:rPr>
        <w:t>y no se encuentren sometidos a la regulación o fiscalización de un regulador o fiscalizador sectorial, según corresponda.</w:t>
      </w:r>
    </w:p>
    <w:p w14:paraId="2EEF89E9" w14:textId="08918E7C" w:rsidR="0058490E" w:rsidRPr="00890088" w:rsidRDefault="00421556" w:rsidP="004E5809">
      <w:pPr>
        <w:numPr>
          <w:ilvl w:val="0"/>
          <w:numId w:val="5"/>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lastRenderedPageBreak/>
        <w:t>Proponer al Ministro del Interior y Seguridad Pública las normas legales y reglamentarias que se requieran para asegurar el acceso libre y seguro al ciberespacio así como aquellas que estén dentro del marco de su competencia.</w:t>
      </w:r>
    </w:p>
    <w:p w14:paraId="491F9537" w14:textId="41A3B1FA" w:rsidR="00D20C43" w:rsidRPr="00890088" w:rsidRDefault="003D0803" w:rsidP="004E5809">
      <w:pPr>
        <w:numPr>
          <w:ilvl w:val="0"/>
          <w:numId w:val="5"/>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 xml:space="preserve">Coordinar </w:t>
      </w:r>
      <w:r w:rsidR="00C16B3A" w:rsidRPr="00890088">
        <w:rPr>
          <w:rFonts w:ascii="Courier New" w:eastAsia="Century Gothic" w:hAnsi="Courier New" w:cs="Courier New"/>
          <w:sz w:val="24"/>
          <w:szCs w:val="24"/>
          <w:lang w:val="es" w:eastAsia="es-ES"/>
        </w:rPr>
        <w:t xml:space="preserve">a </w:t>
      </w:r>
      <w:r w:rsidR="00D20C43" w:rsidRPr="00890088">
        <w:rPr>
          <w:rFonts w:ascii="Courier New" w:eastAsia="Century Gothic" w:hAnsi="Courier New" w:cs="Courier New"/>
          <w:sz w:val="24"/>
          <w:szCs w:val="24"/>
          <w:lang w:val="es" w:eastAsia="es-ES"/>
        </w:rPr>
        <w:t xml:space="preserve">los CSIRT Sectoriales y </w:t>
      </w:r>
      <w:r w:rsidR="00C16B3A" w:rsidRPr="00890088">
        <w:rPr>
          <w:rFonts w:ascii="Courier New" w:eastAsia="Century Gothic" w:hAnsi="Courier New" w:cs="Courier New"/>
          <w:sz w:val="24"/>
          <w:szCs w:val="24"/>
          <w:lang w:val="es" w:eastAsia="es-ES"/>
        </w:rPr>
        <w:t xml:space="preserve">a </w:t>
      </w:r>
      <w:r w:rsidR="00D20C43" w:rsidRPr="00890088">
        <w:rPr>
          <w:rFonts w:ascii="Courier New" w:eastAsia="Century Gothic" w:hAnsi="Courier New" w:cs="Courier New"/>
          <w:sz w:val="24"/>
          <w:szCs w:val="24"/>
          <w:lang w:val="es" w:eastAsia="es-ES"/>
        </w:rPr>
        <w:t xml:space="preserve">aquellos que pertenezcan </w:t>
      </w:r>
      <w:r w:rsidR="00D20C43" w:rsidRPr="00A516DE">
        <w:rPr>
          <w:rFonts w:ascii="Courier New" w:eastAsia="Century Gothic" w:hAnsi="Courier New" w:cs="Courier New"/>
          <w:sz w:val="24"/>
          <w:szCs w:val="24"/>
          <w:lang w:val="es" w:eastAsia="es-ES"/>
        </w:rPr>
        <w:t xml:space="preserve">a </w:t>
      </w:r>
      <w:r w:rsidR="00752AFF" w:rsidRPr="00C739F2">
        <w:rPr>
          <w:rFonts w:ascii="Courier New" w:hAnsi="Courier New"/>
          <w:sz w:val="24"/>
          <w:lang w:val="es"/>
        </w:rPr>
        <w:t>ó</w:t>
      </w:r>
      <w:r w:rsidR="00752AFF" w:rsidRPr="0030422A">
        <w:rPr>
          <w:rFonts w:ascii="Courier New" w:hAnsi="Courier New"/>
          <w:sz w:val="24"/>
          <w:lang w:val="es"/>
        </w:rPr>
        <w:t>rganos del Estado señalados en el inciso final del art</w:t>
      </w:r>
      <w:r w:rsidR="00752AFF" w:rsidRPr="00C739F2">
        <w:rPr>
          <w:rFonts w:ascii="Courier New" w:hAnsi="Courier New"/>
          <w:sz w:val="24"/>
          <w:lang w:val="es"/>
        </w:rPr>
        <w:t>í</w:t>
      </w:r>
      <w:r w:rsidR="00752AFF" w:rsidRPr="0030422A">
        <w:rPr>
          <w:rFonts w:ascii="Courier New" w:hAnsi="Courier New"/>
          <w:sz w:val="24"/>
          <w:lang w:val="es"/>
        </w:rPr>
        <w:t xml:space="preserve">culo 4º, a instituciones </w:t>
      </w:r>
      <w:r w:rsidR="00D62CB1" w:rsidRPr="0030422A">
        <w:rPr>
          <w:rFonts w:ascii="Courier New" w:eastAsia="Century Gothic" w:hAnsi="Courier New" w:cs="Courier New"/>
          <w:sz w:val="24"/>
          <w:szCs w:val="24"/>
          <w:lang w:val="es" w:eastAsia="es-ES"/>
        </w:rPr>
        <w:t>privad</w:t>
      </w:r>
      <w:r w:rsidR="00752AFF" w:rsidRPr="0030422A">
        <w:rPr>
          <w:rFonts w:ascii="Courier New" w:eastAsia="Century Gothic" w:hAnsi="Courier New" w:cs="Courier New"/>
          <w:sz w:val="24"/>
          <w:szCs w:val="24"/>
          <w:lang w:val="es" w:eastAsia="es-ES"/>
        </w:rPr>
        <w:t>a</w:t>
      </w:r>
      <w:r w:rsidR="00D62CB1" w:rsidRPr="0030422A">
        <w:rPr>
          <w:rFonts w:ascii="Courier New" w:eastAsia="Century Gothic" w:hAnsi="Courier New" w:cs="Courier New"/>
          <w:sz w:val="24"/>
          <w:szCs w:val="24"/>
          <w:lang w:val="es" w:eastAsia="es-ES"/>
        </w:rPr>
        <w:t xml:space="preserve">s </w:t>
      </w:r>
      <w:r w:rsidR="00C16B3A" w:rsidRPr="0030422A">
        <w:rPr>
          <w:rFonts w:ascii="Courier New" w:eastAsia="Century Gothic" w:hAnsi="Courier New" w:cs="Courier New"/>
          <w:sz w:val="24"/>
          <w:szCs w:val="24"/>
          <w:lang w:val="es" w:eastAsia="es-ES"/>
        </w:rPr>
        <w:t>y al CSIRT Nacional</w:t>
      </w:r>
      <w:r w:rsidR="00D20C43" w:rsidRPr="0030422A">
        <w:rPr>
          <w:rFonts w:ascii="Courier New" w:eastAsia="Century Gothic" w:hAnsi="Courier New" w:cs="Courier New"/>
          <w:sz w:val="24"/>
          <w:szCs w:val="24"/>
          <w:lang w:val="es" w:eastAsia="es-ES"/>
        </w:rPr>
        <w:t>, en lo relativo a</w:t>
      </w:r>
      <w:r w:rsidR="00D20C43" w:rsidRPr="00890088">
        <w:rPr>
          <w:rFonts w:ascii="Courier New" w:eastAsia="Century Gothic" w:hAnsi="Courier New" w:cs="Courier New"/>
          <w:sz w:val="24"/>
          <w:szCs w:val="24"/>
          <w:lang w:val="es" w:eastAsia="es-ES"/>
        </w:rPr>
        <w:t xml:space="preserve"> los estándares y tiempos de comunicación de incidentes de ciberseguridad o vulnerabilidades.</w:t>
      </w:r>
    </w:p>
    <w:p w14:paraId="7A4313FE" w14:textId="77777777" w:rsidR="00D20C43" w:rsidRPr="00890088" w:rsidRDefault="00D20C43" w:rsidP="004E5809">
      <w:pPr>
        <w:numPr>
          <w:ilvl w:val="0"/>
          <w:numId w:val="5"/>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497873">
        <w:rPr>
          <w:rFonts w:ascii="Courier New" w:hAnsi="Courier New"/>
          <w:sz w:val="24"/>
          <w:lang w:val="es"/>
        </w:rPr>
        <w:t>Administrar el Registro Nacional de Incidentes de Ciberseguridad.</w:t>
      </w:r>
      <w:r w:rsidRPr="00890088">
        <w:rPr>
          <w:rFonts w:ascii="Courier New" w:eastAsia="Century Gothic" w:hAnsi="Courier New" w:cs="Courier New"/>
          <w:sz w:val="24"/>
          <w:szCs w:val="24"/>
          <w:lang w:val="es" w:eastAsia="es-ES"/>
        </w:rPr>
        <w:t xml:space="preserve"> </w:t>
      </w:r>
    </w:p>
    <w:p w14:paraId="3E363DAD" w14:textId="1A9C1486" w:rsidR="00D20C43" w:rsidRPr="00497873" w:rsidRDefault="00D20C43" w:rsidP="004E5809">
      <w:pPr>
        <w:numPr>
          <w:ilvl w:val="0"/>
          <w:numId w:val="5"/>
        </w:numPr>
        <w:spacing w:before="120" w:after="120" w:line="276" w:lineRule="auto"/>
        <w:ind w:left="0" w:firstLine="2268"/>
        <w:contextualSpacing/>
        <w:jc w:val="both"/>
        <w:rPr>
          <w:rFonts w:ascii="Courier New" w:hAnsi="Courier New"/>
          <w:sz w:val="24"/>
          <w:lang w:val="es"/>
        </w:rPr>
      </w:pPr>
      <w:r w:rsidRPr="00497873">
        <w:rPr>
          <w:rFonts w:ascii="Courier New" w:hAnsi="Courier New"/>
          <w:sz w:val="24"/>
          <w:lang w:val="es"/>
        </w:rPr>
        <w:t xml:space="preserve">Fomentar la investigación, innovación, capacitación y entrenamiento </w:t>
      </w:r>
      <w:r w:rsidR="00C16B3A" w:rsidRPr="00497873">
        <w:rPr>
          <w:rFonts w:ascii="Courier New" w:hAnsi="Courier New"/>
          <w:sz w:val="24"/>
          <w:lang w:val="es"/>
        </w:rPr>
        <w:t>frente a</w:t>
      </w:r>
      <w:r w:rsidR="00B73AE5" w:rsidRPr="00497873">
        <w:rPr>
          <w:rFonts w:ascii="Courier New" w:hAnsi="Courier New"/>
          <w:sz w:val="24"/>
          <w:lang w:val="es"/>
        </w:rPr>
        <w:t xml:space="preserve"> amenazas</w:t>
      </w:r>
      <w:r w:rsidR="00F703D0" w:rsidRPr="00497873">
        <w:rPr>
          <w:rFonts w:ascii="Courier New" w:hAnsi="Courier New"/>
          <w:sz w:val="24"/>
          <w:lang w:val="es"/>
        </w:rPr>
        <w:t>,</w:t>
      </w:r>
      <w:r w:rsidR="00B73AE5" w:rsidRPr="00497873">
        <w:rPr>
          <w:rFonts w:ascii="Courier New" w:hAnsi="Courier New"/>
          <w:sz w:val="24"/>
          <w:lang w:val="es"/>
        </w:rPr>
        <w:t xml:space="preserve"> </w:t>
      </w:r>
      <w:r w:rsidRPr="00497873">
        <w:rPr>
          <w:rFonts w:ascii="Courier New" w:hAnsi="Courier New"/>
          <w:sz w:val="24"/>
          <w:lang w:val="es"/>
        </w:rPr>
        <w:t>vulnerabilidades e incidentes de ciberseguridad.</w:t>
      </w:r>
    </w:p>
    <w:p w14:paraId="4F92BF02" w14:textId="3F3BAA0A" w:rsidR="00B56C2F" w:rsidRPr="00497873" w:rsidRDefault="00D20C43" w:rsidP="004E5809">
      <w:pPr>
        <w:numPr>
          <w:ilvl w:val="0"/>
          <w:numId w:val="5"/>
        </w:numPr>
        <w:spacing w:before="120" w:after="120" w:line="276" w:lineRule="auto"/>
        <w:ind w:left="0" w:firstLine="2268"/>
        <w:contextualSpacing/>
        <w:jc w:val="both"/>
        <w:rPr>
          <w:rFonts w:ascii="Courier New" w:hAnsi="Courier New"/>
          <w:sz w:val="24"/>
          <w:lang w:val="es"/>
        </w:rPr>
      </w:pPr>
      <w:r w:rsidRPr="00497873">
        <w:rPr>
          <w:rFonts w:ascii="Courier New" w:hAnsi="Courier New"/>
          <w:sz w:val="24"/>
          <w:lang w:val="es"/>
        </w:rPr>
        <w:t>Requerir de los CSIRT Sectoriales</w:t>
      </w:r>
      <w:r w:rsidR="00AF5F1C" w:rsidRPr="00497873">
        <w:rPr>
          <w:rFonts w:ascii="Courier New" w:hAnsi="Courier New"/>
          <w:sz w:val="24"/>
          <w:lang w:val="es"/>
        </w:rPr>
        <w:t xml:space="preserve"> y del CSIRT Nacional</w:t>
      </w:r>
      <w:r w:rsidRPr="00497873">
        <w:rPr>
          <w:rFonts w:ascii="Courier New" w:hAnsi="Courier New"/>
          <w:sz w:val="24"/>
          <w:lang w:val="es"/>
        </w:rPr>
        <w:t xml:space="preserve"> la información que sea </w:t>
      </w:r>
      <w:r w:rsidR="00D85DB1" w:rsidRPr="00497873">
        <w:rPr>
          <w:rFonts w:ascii="Courier New" w:hAnsi="Courier New"/>
          <w:sz w:val="24"/>
          <w:lang w:val="es"/>
        </w:rPr>
        <w:t xml:space="preserve">necesaria para el cumplimiento de sus fines y que sea </w:t>
      </w:r>
      <w:r w:rsidRPr="00497873">
        <w:rPr>
          <w:rFonts w:ascii="Courier New" w:hAnsi="Courier New"/>
          <w:sz w:val="24"/>
          <w:lang w:val="es"/>
        </w:rPr>
        <w:t>de responsabilidad de estas instituciones.</w:t>
      </w:r>
    </w:p>
    <w:p w14:paraId="2A85BCF0" w14:textId="15F80580" w:rsidR="00D20C43" w:rsidRPr="00497873" w:rsidRDefault="00D20C43" w:rsidP="004E5809">
      <w:pPr>
        <w:numPr>
          <w:ilvl w:val="0"/>
          <w:numId w:val="5"/>
        </w:numPr>
        <w:spacing w:before="120" w:after="120" w:line="276" w:lineRule="auto"/>
        <w:ind w:left="0" w:firstLine="2268"/>
        <w:contextualSpacing/>
        <w:jc w:val="both"/>
        <w:rPr>
          <w:rFonts w:ascii="Courier New" w:hAnsi="Courier New"/>
          <w:sz w:val="24"/>
          <w:lang w:val="es"/>
        </w:rPr>
      </w:pPr>
      <w:r w:rsidRPr="00497873">
        <w:rPr>
          <w:rFonts w:ascii="Courier New" w:hAnsi="Courier New"/>
          <w:sz w:val="24"/>
          <w:lang w:val="es"/>
        </w:rPr>
        <w:t>Diseñar e implementar planes y acciones de educación, formación ciudadana, investigación, innovación, entrenamiento, fomento y difusión, destinados a promover el desarrollo nacional de una cultura de ciberseguridad.</w:t>
      </w:r>
    </w:p>
    <w:p w14:paraId="67AE099E" w14:textId="7BE42E3F" w:rsidR="00D20C43" w:rsidRPr="00A516DE" w:rsidRDefault="00D20C43" w:rsidP="004E5809">
      <w:pPr>
        <w:numPr>
          <w:ilvl w:val="0"/>
          <w:numId w:val="5"/>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A516DE">
        <w:rPr>
          <w:rFonts w:ascii="Courier New" w:eastAsia="Century Gothic" w:hAnsi="Courier New" w:cs="Courier New"/>
          <w:sz w:val="24"/>
          <w:szCs w:val="24"/>
          <w:lang w:val="es" w:eastAsia="es-ES"/>
        </w:rPr>
        <w:t xml:space="preserve">Suscribir convenios con </w:t>
      </w:r>
      <w:r w:rsidR="000B1974">
        <w:rPr>
          <w:rFonts w:ascii="Courier New" w:eastAsia="Century Gothic" w:hAnsi="Courier New" w:cs="Courier New"/>
          <w:sz w:val="24"/>
          <w:szCs w:val="24"/>
          <w:lang w:val="es" w:eastAsia="es-ES"/>
        </w:rPr>
        <w:t xml:space="preserve">órganos </w:t>
      </w:r>
      <w:r w:rsidR="00752AFF">
        <w:rPr>
          <w:rFonts w:ascii="Courier New" w:hAnsi="Courier New"/>
          <w:sz w:val="24"/>
          <w:lang w:val="es"/>
        </w:rPr>
        <w:t>del Estado</w:t>
      </w:r>
      <w:r w:rsidR="00752AFF">
        <w:rPr>
          <w:rFonts w:ascii="Courier New" w:eastAsia="Century Gothic" w:hAnsi="Courier New" w:cs="Courier New"/>
          <w:sz w:val="24"/>
          <w:szCs w:val="24"/>
          <w:lang w:val="es" w:eastAsia="es-ES"/>
        </w:rPr>
        <w:t xml:space="preserve"> e instituciones</w:t>
      </w:r>
      <w:r w:rsidRPr="00A516DE">
        <w:rPr>
          <w:rFonts w:ascii="Courier New" w:eastAsia="Century Gothic" w:hAnsi="Courier New" w:cs="Courier New"/>
          <w:sz w:val="24"/>
          <w:szCs w:val="24"/>
          <w:lang w:val="es" w:eastAsia="es-ES"/>
        </w:rPr>
        <w:t xml:space="preserve"> privad</w:t>
      </w:r>
      <w:r w:rsidR="00752AFF">
        <w:rPr>
          <w:rFonts w:ascii="Courier New" w:eastAsia="Century Gothic" w:hAnsi="Courier New" w:cs="Courier New"/>
          <w:sz w:val="24"/>
          <w:szCs w:val="24"/>
          <w:lang w:val="es" w:eastAsia="es-ES"/>
        </w:rPr>
        <w:t>a</w:t>
      </w:r>
      <w:r w:rsidRPr="00A516DE">
        <w:rPr>
          <w:rFonts w:ascii="Courier New" w:eastAsia="Century Gothic" w:hAnsi="Courier New" w:cs="Courier New"/>
          <w:sz w:val="24"/>
          <w:szCs w:val="24"/>
          <w:lang w:val="es" w:eastAsia="es-ES"/>
        </w:rPr>
        <w:t>s destinados a facilitar la colaboración y la transferencia de información que permita el cumplimiento de los fines de la Agencia.</w:t>
      </w:r>
    </w:p>
    <w:p w14:paraId="0F673D53" w14:textId="2BD926DC" w:rsidR="003D0803" w:rsidRPr="00A516DE" w:rsidRDefault="003D0803" w:rsidP="004E5809">
      <w:pPr>
        <w:numPr>
          <w:ilvl w:val="0"/>
          <w:numId w:val="5"/>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A516DE">
        <w:rPr>
          <w:rFonts w:ascii="Courier New" w:eastAsia="Century Gothic" w:hAnsi="Courier New" w:cs="Courier New"/>
          <w:sz w:val="24"/>
          <w:szCs w:val="24"/>
          <w:lang w:val="es-ES" w:eastAsia="es-ES"/>
        </w:rPr>
        <w:t xml:space="preserve">Cooperar con </w:t>
      </w:r>
      <w:r w:rsidR="00D62CB1" w:rsidRPr="00143578">
        <w:rPr>
          <w:rFonts w:ascii="Courier New" w:hAnsi="Courier New"/>
          <w:sz w:val="24"/>
          <w:lang w:val="es-ES"/>
        </w:rPr>
        <w:t>organismos</w:t>
      </w:r>
      <w:r w:rsidR="00D60AA6" w:rsidRPr="00143578">
        <w:rPr>
          <w:rFonts w:ascii="Courier New" w:hAnsi="Courier New"/>
          <w:sz w:val="24"/>
          <w:lang w:val="es-ES"/>
        </w:rPr>
        <w:t xml:space="preserve"> p</w:t>
      </w:r>
      <w:r w:rsidR="00D60AA6" w:rsidRPr="00C739F2">
        <w:rPr>
          <w:rFonts w:ascii="Courier New" w:hAnsi="Courier New"/>
          <w:sz w:val="24"/>
          <w:lang w:val="es-ES"/>
        </w:rPr>
        <w:t>ú</w:t>
      </w:r>
      <w:r w:rsidR="00D60AA6" w:rsidRPr="00143578">
        <w:rPr>
          <w:rFonts w:ascii="Courier New" w:hAnsi="Courier New"/>
          <w:sz w:val="24"/>
          <w:lang w:val="es-ES"/>
        </w:rPr>
        <w:t>blicos</w:t>
      </w:r>
      <w:r w:rsidR="000B1974" w:rsidRPr="00143578">
        <w:rPr>
          <w:rFonts w:ascii="Courier New" w:hAnsi="Courier New"/>
          <w:sz w:val="24"/>
          <w:lang w:val="es-ES"/>
        </w:rPr>
        <w:t>,</w:t>
      </w:r>
      <w:r w:rsidR="000B1974">
        <w:rPr>
          <w:rFonts w:ascii="Courier New" w:hAnsi="Courier New"/>
          <w:sz w:val="24"/>
          <w:lang w:val="es-ES"/>
        </w:rPr>
        <w:t xml:space="preserve"> </w:t>
      </w:r>
      <w:r w:rsidR="00D60AA6">
        <w:rPr>
          <w:rFonts w:ascii="Courier New" w:eastAsia="Century Gothic" w:hAnsi="Courier New" w:cs="Courier New"/>
          <w:sz w:val="24"/>
          <w:szCs w:val="24"/>
          <w:lang w:eastAsia="es-ES"/>
        </w:rPr>
        <w:t xml:space="preserve">instituciones privadas </w:t>
      </w:r>
      <w:r w:rsidR="00D60AA6">
        <w:rPr>
          <w:rFonts w:ascii="Courier New" w:eastAsia="Century Gothic" w:hAnsi="Courier New" w:cs="Courier New"/>
          <w:sz w:val="24"/>
          <w:szCs w:val="24"/>
          <w:lang w:val="es-ES" w:eastAsia="es-ES"/>
        </w:rPr>
        <w:t>y</w:t>
      </w:r>
      <w:r w:rsidR="0030422A">
        <w:rPr>
          <w:rFonts w:ascii="Courier New" w:eastAsia="Century Gothic" w:hAnsi="Courier New" w:cs="Courier New"/>
          <w:sz w:val="24"/>
          <w:szCs w:val="24"/>
          <w:lang w:val="es-ES" w:eastAsia="es-ES"/>
        </w:rPr>
        <w:t xml:space="preserve"> </w:t>
      </w:r>
      <w:r w:rsidR="00D60AA6">
        <w:rPr>
          <w:rFonts w:ascii="Courier New" w:eastAsia="Century Gothic" w:hAnsi="Courier New" w:cs="Courier New"/>
          <w:sz w:val="24"/>
          <w:szCs w:val="24"/>
          <w:lang w:val="es-ES" w:eastAsia="es-ES"/>
        </w:rPr>
        <w:t>organismos</w:t>
      </w:r>
      <w:r w:rsidRPr="00A516DE">
        <w:rPr>
          <w:rFonts w:ascii="Courier New" w:eastAsia="Century Gothic" w:hAnsi="Courier New" w:cs="Courier New"/>
          <w:sz w:val="24"/>
          <w:szCs w:val="24"/>
          <w:lang w:val="es-ES" w:eastAsia="es-ES"/>
        </w:rPr>
        <w:t xml:space="preserve"> internacionales, en materias propias de su competencia</w:t>
      </w:r>
      <w:sdt>
        <w:sdtPr>
          <w:rPr>
            <w:rFonts w:ascii="Courier New" w:eastAsia="Century Gothic" w:hAnsi="Courier New" w:cs="Courier New"/>
            <w:sz w:val="24"/>
            <w:szCs w:val="24"/>
            <w:lang w:val="es-ES" w:eastAsia="es-ES"/>
          </w:rPr>
          <w:tag w:val="goog_rdk_30"/>
          <w:id w:val="-247113510"/>
        </w:sdtPr>
        <w:sdtEndPr/>
        <w:sdtContent>
          <w:r w:rsidRPr="00A516DE">
            <w:rPr>
              <w:rFonts w:ascii="Courier New" w:eastAsia="Century Gothic" w:hAnsi="Courier New" w:cs="Courier New"/>
              <w:sz w:val="24"/>
              <w:szCs w:val="24"/>
              <w:lang w:val="es-ES" w:eastAsia="es-ES"/>
            </w:rPr>
            <w:t>,</w:t>
          </w:r>
          <w:r w:rsidR="00D85DB1" w:rsidRPr="00A516DE">
            <w:rPr>
              <w:rFonts w:ascii="Courier New" w:eastAsia="Century Gothic" w:hAnsi="Courier New" w:cs="Courier New"/>
              <w:sz w:val="24"/>
              <w:szCs w:val="24"/>
              <w:lang w:val="es-ES" w:eastAsia="es-ES"/>
            </w:rPr>
            <w:t xml:space="preserve"> en </w:t>
          </w:r>
          <w:r w:rsidR="00CC1A53" w:rsidRPr="00A516DE">
            <w:rPr>
              <w:rFonts w:ascii="Courier New" w:eastAsia="Century Gothic" w:hAnsi="Courier New" w:cs="Courier New"/>
              <w:sz w:val="24"/>
              <w:szCs w:val="24"/>
              <w:lang w:val="es-ES" w:eastAsia="es-ES"/>
            </w:rPr>
            <w:t>coordinación con</w:t>
          </w:r>
          <w:r w:rsidRPr="00A516DE">
            <w:rPr>
              <w:rFonts w:ascii="Courier New" w:eastAsia="Century Gothic" w:hAnsi="Courier New" w:cs="Courier New"/>
              <w:sz w:val="24"/>
              <w:szCs w:val="24"/>
              <w:lang w:val="es-ES" w:eastAsia="es-ES"/>
            </w:rPr>
            <w:t xml:space="preserve"> el Ministerio de Relaciones Exteriores</w:t>
          </w:r>
        </w:sdtContent>
      </w:sdt>
      <w:r w:rsidR="00DB7DC0" w:rsidRPr="00A516DE">
        <w:rPr>
          <w:rFonts w:ascii="Courier New" w:eastAsia="Century Gothic" w:hAnsi="Courier New" w:cs="Courier New"/>
          <w:sz w:val="24"/>
          <w:szCs w:val="24"/>
          <w:lang w:val="es-ES" w:eastAsia="es-ES"/>
        </w:rPr>
        <w:t>, cuando corresponda</w:t>
      </w:r>
      <w:r w:rsidRPr="00A516DE">
        <w:rPr>
          <w:rFonts w:ascii="Courier New" w:eastAsia="Century Gothic" w:hAnsi="Courier New" w:cs="Courier New"/>
          <w:sz w:val="24"/>
          <w:szCs w:val="24"/>
          <w:lang w:val="es-ES" w:eastAsia="es-ES"/>
        </w:rPr>
        <w:t>.</w:t>
      </w:r>
    </w:p>
    <w:p w14:paraId="59840876" w14:textId="1DE73936" w:rsidR="00B768B2" w:rsidRPr="00890088" w:rsidRDefault="00E44590" w:rsidP="004E5809">
      <w:pPr>
        <w:numPr>
          <w:ilvl w:val="0"/>
          <w:numId w:val="5"/>
        </w:numPr>
        <w:spacing w:before="120" w:after="120" w:line="276" w:lineRule="auto"/>
        <w:ind w:left="0" w:firstLine="2268"/>
        <w:contextualSpacing/>
        <w:jc w:val="both"/>
        <w:rPr>
          <w:rFonts w:ascii="Courier New" w:eastAsia="Century Gothic" w:hAnsi="Courier New" w:cs="Courier New"/>
          <w:sz w:val="24"/>
          <w:szCs w:val="24"/>
          <w:lang w:val="es-ES" w:eastAsia="es-ES"/>
        </w:rPr>
      </w:pPr>
      <w:r w:rsidRPr="00A516DE">
        <w:rPr>
          <w:rFonts w:ascii="Courier New" w:eastAsia="Century Gothic" w:hAnsi="Courier New" w:cs="Courier New"/>
          <w:sz w:val="24"/>
          <w:szCs w:val="24"/>
          <w:lang w:val="es-ES" w:eastAsia="es-ES"/>
        </w:rPr>
        <w:t>Prestar asesoría técnica</w:t>
      </w:r>
      <w:r w:rsidR="00D62CB1" w:rsidRPr="00D62CB1">
        <w:rPr>
          <w:rFonts w:ascii="Courier New" w:eastAsia="Century Gothic" w:hAnsi="Courier New" w:cs="Courier New"/>
          <w:sz w:val="24"/>
          <w:szCs w:val="24"/>
          <w:lang w:val="es-ES" w:eastAsia="es-ES"/>
        </w:rPr>
        <w:t xml:space="preserve"> </w:t>
      </w:r>
      <w:r w:rsidR="00D62CB1" w:rsidRPr="00E44590">
        <w:rPr>
          <w:rFonts w:ascii="Courier New" w:eastAsia="Century Gothic" w:hAnsi="Courier New" w:cs="Courier New"/>
          <w:sz w:val="24"/>
          <w:szCs w:val="24"/>
          <w:lang w:val="es-ES" w:eastAsia="es-ES"/>
        </w:rPr>
        <w:t>a</w:t>
      </w:r>
      <w:r w:rsidR="0036322A">
        <w:rPr>
          <w:rFonts w:ascii="Courier New" w:eastAsia="Century Gothic" w:hAnsi="Courier New" w:cs="Courier New"/>
          <w:sz w:val="24"/>
          <w:szCs w:val="24"/>
          <w:lang w:val="es-ES" w:eastAsia="es-ES"/>
        </w:rPr>
        <w:t xml:space="preserve"> los órganos del Estado</w:t>
      </w:r>
      <w:r w:rsidR="00D62CB1" w:rsidRPr="00E44590">
        <w:rPr>
          <w:rFonts w:ascii="Courier New" w:eastAsia="Century Gothic" w:hAnsi="Courier New" w:cs="Courier New"/>
          <w:sz w:val="24"/>
          <w:szCs w:val="24"/>
          <w:lang w:val="es-ES" w:eastAsia="es-ES"/>
        </w:rPr>
        <w:t xml:space="preserve"> </w:t>
      </w:r>
      <w:r w:rsidR="0036322A">
        <w:rPr>
          <w:rFonts w:ascii="Courier New" w:eastAsia="Century Gothic" w:hAnsi="Courier New" w:cs="Courier New"/>
          <w:sz w:val="24"/>
          <w:szCs w:val="24"/>
          <w:lang w:val="es-ES" w:eastAsia="es-ES"/>
        </w:rPr>
        <w:t>e instituciones</w:t>
      </w:r>
      <w:r w:rsidRPr="00A516DE">
        <w:rPr>
          <w:rFonts w:ascii="Courier New" w:eastAsia="Century Gothic" w:hAnsi="Courier New" w:cs="Courier New"/>
          <w:sz w:val="24"/>
          <w:szCs w:val="24"/>
          <w:lang w:val="es-ES" w:eastAsia="es-ES"/>
        </w:rPr>
        <w:t xml:space="preserve"> privad</w:t>
      </w:r>
      <w:r w:rsidR="0036322A">
        <w:rPr>
          <w:rFonts w:ascii="Courier New" w:eastAsia="Century Gothic" w:hAnsi="Courier New" w:cs="Courier New"/>
          <w:sz w:val="24"/>
          <w:szCs w:val="24"/>
          <w:lang w:val="es-ES" w:eastAsia="es-ES"/>
        </w:rPr>
        <w:t>a</w:t>
      </w:r>
      <w:r w:rsidRPr="00A516DE">
        <w:rPr>
          <w:rFonts w:ascii="Courier New" w:eastAsia="Century Gothic" w:hAnsi="Courier New" w:cs="Courier New"/>
          <w:sz w:val="24"/>
          <w:szCs w:val="24"/>
          <w:lang w:val="es-ES" w:eastAsia="es-ES"/>
        </w:rPr>
        <w:t>s</w:t>
      </w:r>
      <w:r w:rsidR="00DB7DC0" w:rsidRPr="00A516DE">
        <w:rPr>
          <w:rFonts w:ascii="Courier New" w:eastAsia="Century Gothic" w:hAnsi="Courier New" w:cs="Courier New"/>
          <w:sz w:val="24"/>
          <w:szCs w:val="24"/>
          <w:lang w:val="es-ES" w:eastAsia="es-ES"/>
        </w:rPr>
        <w:t xml:space="preserve"> cuya infraestructura de la información haya sido calificada como crítica</w:t>
      </w:r>
      <w:r w:rsidRPr="00A516DE">
        <w:rPr>
          <w:rFonts w:ascii="Courier New" w:eastAsia="Century Gothic" w:hAnsi="Courier New" w:cs="Courier New"/>
          <w:sz w:val="24"/>
          <w:szCs w:val="24"/>
          <w:lang w:val="es-ES" w:eastAsia="es-ES"/>
        </w:rPr>
        <w:t>, que estén o se hayan visto</w:t>
      </w:r>
      <w:r w:rsidRPr="00890088">
        <w:rPr>
          <w:rFonts w:ascii="Courier New" w:eastAsia="Century Gothic" w:hAnsi="Courier New" w:cs="Courier New"/>
          <w:sz w:val="24"/>
          <w:szCs w:val="24"/>
          <w:lang w:val="es-ES" w:eastAsia="es-ES"/>
        </w:rPr>
        <w:t xml:space="preserve"> afectad</w:t>
      </w:r>
      <w:r w:rsidR="00F703D0" w:rsidRPr="00890088">
        <w:rPr>
          <w:rFonts w:ascii="Courier New" w:eastAsia="Century Gothic" w:hAnsi="Courier New" w:cs="Courier New"/>
          <w:sz w:val="24"/>
          <w:szCs w:val="24"/>
          <w:lang w:val="es-ES" w:eastAsia="es-ES"/>
        </w:rPr>
        <w:t>o</w:t>
      </w:r>
      <w:r w:rsidRPr="00890088">
        <w:rPr>
          <w:rFonts w:ascii="Courier New" w:eastAsia="Century Gothic" w:hAnsi="Courier New" w:cs="Courier New"/>
          <w:sz w:val="24"/>
          <w:szCs w:val="24"/>
          <w:lang w:val="es-ES" w:eastAsia="es-ES"/>
        </w:rPr>
        <w:t xml:space="preserve">s por un incidente de </w:t>
      </w:r>
      <w:r w:rsidR="00BF1371" w:rsidRPr="00890088">
        <w:rPr>
          <w:rFonts w:ascii="Courier New" w:eastAsia="Century Gothic" w:hAnsi="Courier New" w:cs="Courier New"/>
          <w:sz w:val="24"/>
          <w:szCs w:val="24"/>
          <w:lang w:val="es-ES" w:eastAsia="es-ES"/>
        </w:rPr>
        <w:t>ciberseguridad</w:t>
      </w:r>
      <w:r w:rsidRPr="00890088">
        <w:rPr>
          <w:rFonts w:ascii="Courier New" w:eastAsia="Century Gothic" w:hAnsi="Courier New" w:cs="Courier New"/>
          <w:sz w:val="24"/>
          <w:szCs w:val="24"/>
          <w:lang w:val="es-ES" w:eastAsia="es-ES"/>
        </w:rPr>
        <w:t xml:space="preserve"> que haya comprometido sus activos informáticos críticos o haya afectado el funcionamiento de su operación</w:t>
      </w:r>
      <w:r w:rsidR="00B768B2" w:rsidRPr="00890088">
        <w:rPr>
          <w:rFonts w:ascii="Courier New" w:eastAsia="Century Gothic" w:hAnsi="Courier New" w:cs="Courier New"/>
          <w:sz w:val="24"/>
          <w:szCs w:val="24"/>
          <w:lang w:val="es-ES" w:eastAsia="es-ES"/>
        </w:rPr>
        <w:t>, cautelando siempre los deberes de reserva de información que esta ley le impone,</w:t>
      </w:r>
      <w:r w:rsidR="00B768B2" w:rsidRPr="00890088">
        <w:rPr>
          <w:rFonts w:ascii="Courier New" w:hAnsi="Courier New" w:cs="Courier New"/>
          <w:sz w:val="24"/>
          <w:szCs w:val="24"/>
        </w:rPr>
        <w:t xml:space="preserve"> </w:t>
      </w:r>
      <w:r w:rsidR="00B768B2" w:rsidRPr="00890088">
        <w:rPr>
          <w:rFonts w:ascii="Courier New" w:eastAsia="Century Gothic" w:hAnsi="Courier New" w:cs="Courier New"/>
          <w:sz w:val="24"/>
          <w:szCs w:val="24"/>
          <w:lang w:val="es-ES" w:eastAsia="es-ES"/>
        </w:rPr>
        <w:t xml:space="preserve">así como los consagrados por la ley </w:t>
      </w:r>
      <w:r w:rsidR="00C43457" w:rsidRPr="00890088">
        <w:rPr>
          <w:rFonts w:ascii="Courier New" w:eastAsia="Century Gothic" w:hAnsi="Courier New" w:cs="Courier New"/>
          <w:sz w:val="24"/>
          <w:szCs w:val="24"/>
          <w:lang w:val="es-ES" w:eastAsia="es-ES"/>
        </w:rPr>
        <w:t xml:space="preserve">N° </w:t>
      </w:r>
      <w:r w:rsidR="00B768B2" w:rsidRPr="00890088">
        <w:rPr>
          <w:rFonts w:ascii="Courier New" w:eastAsia="Century Gothic" w:hAnsi="Courier New" w:cs="Courier New"/>
          <w:sz w:val="24"/>
          <w:szCs w:val="24"/>
          <w:lang w:val="es-ES" w:eastAsia="es-ES"/>
        </w:rPr>
        <w:t>19.628.</w:t>
      </w:r>
    </w:p>
    <w:p w14:paraId="01269DC6" w14:textId="64A77A8D" w:rsidR="003E1DE6" w:rsidRPr="00890088" w:rsidRDefault="003E1DE6" w:rsidP="004E5809">
      <w:pPr>
        <w:numPr>
          <w:ilvl w:val="0"/>
          <w:numId w:val="5"/>
        </w:numPr>
        <w:spacing w:before="120" w:after="120" w:line="276" w:lineRule="auto"/>
        <w:ind w:left="0" w:firstLine="2268"/>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Colaborar y coordinar con organismos de Inteligencia, para enfrentar amenazas que puedan afectar a </w:t>
      </w:r>
      <w:r w:rsidR="0080761F" w:rsidRPr="00890088">
        <w:rPr>
          <w:rFonts w:ascii="Courier New" w:eastAsia="Century Gothic" w:hAnsi="Courier New" w:cs="Courier New"/>
          <w:sz w:val="24"/>
          <w:szCs w:val="24"/>
          <w:lang w:val="es-ES" w:eastAsia="es-ES"/>
        </w:rPr>
        <w:t xml:space="preserve">la </w:t>
      </w:r>
      <w:r w:rsidRPr="00890088">
        <w:rPr>
          <w:rFonts w:ascii="Courier New" w:eastAsia="Century Gothic" w:hAnsi="Courier New" w:cs="Courier New"/>
          <w:sz w:val="24"/>
          <w:szCs w:val="24"/>
          <w:lang w:val="es-ES" w:eastAsia="es-ES"/>
        </w:rPr>
        <w:t>infraestructura crítica de información e implementar acciones preventivas.</w:t>
      </w:r>
    </w:p>
    <w:p w14:paraId="28131E00" w14:textId="2E8D6348" w:rsidR="00E44590" w:rsidRPr="00890088" w:rsidRDefault="00E44590" w:rsidP="004E5809">
      <w:pPr>
        <w:numPr>
          <w:ilvl w:val="0"/>
          <w:numId w:val="5"/>
        </w:numPr>
        <w:spacing w:before="120" w:after="120" w:line="276" w:lineRule="auto"/>
        <w:ind w:left="0" w:firstLine="2268"/>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Fiscalizar </w:t>
      </w:r>
      <w:r w:rsidR="005B65D5" w:rsidRPr="00890088">
        <w:rPr>
          <w:rFonts w:ascii="Courier New" w:eastAsia="Century Gothic" w:hAnsi="Courier New" w:cs="Courier New"/>
          <w:sz w:val="24"/>
          <w:szCs w:val="24"/>
          <w:lang w:val="es-ES" w:eastAsia="es-ES"/>
        </w:rPr>
        <w:t xml:space="preserve">y sancionar </w:t>
      </w:r>
      <w:r w:rsidRPr="00890088">
        <w:rPr>
          <w:rFonts w:ascii="Courier New" w:eastAsia="Century Gothic" w:hAnsi="Courier New" w:cs="Courier New"/>
          <w:sz w:val="24"/>
          <w:szCs w:val="24"/>
          <w:lang w:val="es-ES" w:eastAsia="es-ES"/>
        </w:rPr>
        <w:t>el cumplimiento de esta ley, sus reglamentos y la normativa técnica que se dicte en conformidad con la presente ley</w:t>
      </w:r>
      <w:r w:rsidR="00DB7DC0" w:rsidRPr="00890088">
        <w:rPr>
          <w:rFonts w:ascii="Courier New" w:eastAsia="Century Gothic" w:hAnsi="Courier New" w:cs="Courier New"/>
          <w:sz w:val="24"/>
          <w:szCs w:val="24"/>
          <w:lang w:val="es-ES" w:eastAsia="es-ES"/>
        </w:rPr>
        <w:t>, cuando ello no corresponda a un regulador o fiscalizador sectorial, según corresponda</w:t>
      </w:r>
      <w:r w:rsidRPr="00890088">
        <w:rPr>
          <w:rFonts w:ascii="Courier New" w:eastAsia="Century Gothic" w:hAnsi="Courier New" w:cs="Courier New"/>
          <w:sz w:val="24"/>
          <w:szCs w:val="24"/>
          <w:lang w:val="es-ES" w:eastAsia="es-ES"/>
        </w:rPr>
        <w:t>.</w:t>
      </w:r>
    </w:p>
    <w:p w14:paraId="0B056D63" w14:textId="0DA4D256" w:rsidR="00647F37" w:rsidRPr="00890088" w:rsidRDefault="002037C0" w:rsidP="004E5809">
      <w:pPr>
        <w:pStyle w:val="Prrafodelista"/>
        <w:numPr>
          <w:ilvl w:val="0"/>
          <w:numId w:val="5"/>
        </w:numPr>
        <w:spacing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Informar a la Agencia Nacional de Inteligencia sobre riesgos e incidentes de </w:t>
      </w:r>
      <w:r w:rsidR="00B768B2" w:rsidRPr="00890088">
        <w:rPr>
          <w:rFonts w:ascii="Courier New" w:eastAsia="Century Gothic" w:hAnsi="Courier New" w:cs="Courier New"/>
          <w:sz w:val="24"/>
          <w:szCs w:val="24"/>
          <w:lang w:val="es-ES" w:eastAsia="es-ES"/>
        </w:rPr>
        <w:t>ciberseguridad</w:t>
      </w:r>
      <w:r w:rsidR="002824CD" w:rsidRPr="00890088">
        <w:rPr>
          <w:rFonts w:ascii="Courier New" w:eastAsia="Century Gothic" w:hAnsi="Courier New" w:cs="Courier New"/>
          <w:sz w:val="24"/>
          <w:szCs w:val="24"/>
          <w:lang w:val="es-ES" w:eastAsia="es-ES"/>
        </w:rPr>
        <w:t>.</w:t>
      </w:r>
    </w:p>
    <w:p w14:paraId="4DEC2FD6" w14:textId="5FCA22E4" w:rsidR="00C60BBB" w:rsidRPr="00890088" w:rsidRDefault="00B768B2" w:rsidP="004E5809">
      <w:pPr>
        <w:pStyle w:val="Prrafodelista"/>
        <w:numPr>
          <w:ilvl w:val="0"/>
          <w:numId w:val="5"/>
        </w:numPr>
        <w:spacing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lastRenderedPageBreak/>
        <w:t xml:space="preserve">Conjuntamente con </w:t>
      </w:r>
      <w:r w:rsidR="00C60BBB" w:rsidRPr="00890088">
        <w:rPr>
          <w:rFonts w:ascii="Courier New" w:eastAsia="Century Gothic" w:hAnsi="Courier New" w:cs="Courier New"/>
          <w:sz w:val="24"/>
          <w:szCs w:val="24"/>
          <w:lang w:val="es-ES" w:eastAsia="es-ES"/>
        </w:rPr>
        <w:t>el Ministerio de Ciencia, Tecnología</w:t>
      </w:r>
      <w:r w:rsidR="00CC1A53" w:rsidRPr="00890088">
        <w:rPr>
          <w:rFonts w:ascii="Courier New" w:eastAsia="Century Gothic" w:hAnsi="Courier New" w:cs="Courier New"/>
          <w:sz w:val="24"/>
          <w:szCs w:val="24"/>
          <w:lang w:val="es-ES" w:eastAsia="es-ES"/>
        </w:rPr>
        <w:t>,</w:t>
      </w:r>
      <w:r w:rsidR="00C60BBB" w:rsidRPr="00890088">
        <w:rPr>
          <w:rFonts w:ascii="Courier New" w:eastAsia="Century Gothic" w:hAnsi="Courier New" w:cs="Courier New"/>
          <w:sz w:val="24"/>
          <w:szCs w:val="24"/>
          <w:lang w:val="es-ES" w:eastAsia="es-ES"/>
        </w:rPr>
        <w:t xml:space="preserve"> Conocimiento e Innovación, diseñar planes y acciones que fomenten la investigación, innovación y desarrollo de la industria de ciberseguridad local. </w:t>
      </w:r>
    </w:p>
    <w:p w14:paraId="5FCED1A2" w14:textId="7A9EE8F2" w:rsidR="00E44590" w:rsidRPr="00890088" w:rsidRDefault="00E44590" w:rsidP="004E5809">
      <w:pPr>
        <w:pStyle w:val="Prrafodelista"/>
        <w:numPr>
          <w:ilvl w:val="0"/>
          <w:numId w:val="5"/>
        </w:numPr>
        <w:spacing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Realizar todas aquellas otras funciones que las leyes le encomienden especialmente.</w:t>
      </w:r>
    </w:p>
    <w:p w14:paraId="7F5888AF" w14:textId="7064944F"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p>
    <w:p w14:paraId="0CAC48BB" w14:textId="6ACA4EFC" w:rsidR="002C2F63" w:rsidRPr="00890088" w:rsidRDefault="00D20C43" w:rsidP="0037530E">
      <w:pPr>
        <w:spacing w:before="120" w:after="120" w:line="276" w:lineRule="auto"/>
        <w:contextualSpacing/>
        <w:jc w:val="center"/>
        <w:rPr>
          <w:rFonts w:ascii="Courier New" w:eastAsia="Century Gothic" w:hAnsi="Courier New" w:cs="Courier New"/>
          <w:i/>
          <w:sz w:val="24"/>
          <w:szCs w:val="24"/>
          <w:lang w:val="es" w:eastAsia="es-ES"/>
        </w:rPr>
      </w:pPr>
      <w:bookmarkStart w:id="8" w:name="_9w2ycgmvhoh8" w:colFirst="0" w:colLast="0"/>
      <w:bookmarkEnd w:id="8"/>
      <w:r w:rsidRPr="00890088">
        <w:rPr>
          <w:rFonts w:ascii="Courier New" w:eastAsia="Century Gothic" w:hAnsi="Courier New" w:cs="Courier New"/>
          <w:i/>
          <w:sz w:val="24"/>
          <w:szCs w:val="24"/>
          <w:lang w:val="es" w:eastAsia="es-ES"/>
        </w:rPr>
        <w:t xml:space="preserve">Párrafo 2° </w:t>
      </w:r>
    </w:p>
    <w:p w14:paraId="0280A90C" w14:textId="30A03209" w:rsidR="00D20C43" w:rsidRPr="00890088" w:rsidRDefault="00D20C43" w:rsidP="0037530E">
      <w:pPr>
        <w:spacing w:before="120" w:after="120" w:line="276" w:lineRule="auto"/>
        <w:contextualSpacing/>
        <w:jc w:val="center"/>
        <w:rPr>
          <w:rFonts w:ascii="Courier New" w:eastAsia="Century Gothic" w:hAnsi="Courier New" w:cs="Courier New"/>
          <w:sz w:val="24"/>
          <w:szCs w:val="24"/>
          <w:lang w:val="es-ES" w:eastAsia="es-ES"/>
        </w:rPr>
      </w:pPr>
      <w:r w:rsidRPr="00890088">
        <w:rPr>
          <w:rFonts w:ascii="Courier New" w:eastAsia="Century Gothic" w:hAnsi="Courier New" w:cs="Courier New"/>
          <w:i/>
          <w:sz w:val="24"/>
          <w:szCs w:val="24"/>
          <w:lang w:val="es" w:eastAsia="es-ES"/>
        </w:rPr>
        <w:t>Dirección, organización y patrimonio</w:t>
      </w:r>
    </w:p>
    <w:p w14:paraId="1CE1F46C" w14:textId="77777777"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p>
    <w:p w14:paraId="236A9C85" w14:textId="0CBE9AE5" w:rsidR="00D20C43" w:rsidRDefault="00D20C43" w:rsidP="00F25F13">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Artículo 1</w:t>
      </w:r>
      <w:r w:rsidR="00A516DE">
        <w:rPr>
          <w:rFonts w:ascii="Courier New" w:eastAsia="Century Gothic" w:hAnsi="Courier New" w:cs="Courier New"/>
          <w:b/>
          <w:sz w:val="24"/>
          <w:szCs w:val="24"/>
          <w:lang w:val="es-ES" w:eastAsia="es-ES"/>
        </w:rPr>
        <w:t>0</w:t>
      </w:r>
      <w:r w:rsidRPr="00890088">
        <w:rPr>
          <w:rFonts w:ascii="Courier New" w:eastAsia="Century Gothic" w:hAnsi="Courier New" w:cs="Courier New"/>
          <w:b/>
          <w:sz w:val="24"/>
          <w:szCs w:val="24"/>
          <w:lang w:val="es-ES" w:eastAsia="es-ES"/>
        </w:rPr>
        <w:t>.</w:t>
      </w:r>
      <w:r w:rsidR="00F25F13">
        <w:rPr>
          <w:rFonts w:ascii="Courier New" w:eastAsia="Century Gothic" w:hAnsi="Courier New" w:cs="Courier New"/>
          <w:b/>
          <w:sz w:val="24"/>
          <w:szCs w:val="24"/>
          <w:lang w:val="es-ES" w:eastAsia="es-ES"/>
        </w:rPr>
        <w:tab/>
      </w:r>
      <w:r w:rsidRPr="00890088">
        <w:rPr>
          <w:rFonts w:ascii="Courier New" w:eastAsia="Century Gothic" w:hAnsi="Courier New" w:cs="Courier New"/>
          <w:b/>
          <w:i/>
          <w:sz w:val="24"/>
          <w:szCs w:val="24"/>
          <w:lang w:val="es-ES" w:eastAsia="es-ES"/>
        </w:rPr>
        <w:t>Dirección de la Agencia.</w:t>
      </w:r>
      <w:r w:rsidRPr="00890088">
        <w:rPr>
          <w:rFonts w:ascii="Courier New" w:eastAsia="Century Gothic" w:hAnsi="Courier New" w:cs="Courier New"/>
          <w:sz w:val="24"/>
          <w:szCs w:val="24"/>
          <w:lang w:val="es-ES" w:eastAsia="es-ES"/>
        </w:rPr>
        <w:t xml:space="preserve"> La dirección y administración superior de la Agencia estará a cargo de un Director Nacional, quien será el jefe superior del Servicio, tendrá la representación legal, judicial y extrajudicial del mismo y será designado conforme a las normas del Sistema de Alta Dirección Pública establecidas en la ley Nº 19.882, que regula la nueva política de personal a los funcionarios públicos que indica. </w:t>
      </w:r>
    </w:p>
    <w:p w14:paraId="6C79B884" w14:textId="77777777" w:rsidR="00E93DB6" w:rsidRPr="00890088" w:rsidRDefault="00E93DB6" w:rsidP="0037530E">
      <w:pPr>
        <w:spacing w:before="120" w:after="120" w:line="276" w:lineRule="auto"/>
        <w:ind w:firstLine="2268"/>
        <w:contextualSpacing/>
        <w:jc w:val="both"/>
        <w:rPr>
          <w:rFonts w:ascii="Courier New" w:eastAsia="Century Gothic" w:hAnsi="Courier New" w:cs="Courier New"/>
          <w:sz w:val="24"/>
          <w:szCs w:val="24"/>
          <w:lang w:val="es-ES" w:eastAsia="es-ES"/>
        </w:rPr>
      </w:pPr>
    </w:p>
    <w:p w14:paraId="1F931A98" w14:textId="36ACDC01" w:rsidR="00AF35DE" w:rsidRPr="00890088" w:rsidRDefault="004643DD"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bCs/>
          <w:sz w:val="24"/>
          <w:szCs w:val="24"/>
          <w:lang w:val="es-ES" w:eastAsia="es-ES"/>
        </w:rPr>
        <w:t>Artículo 1</w:t>
      </w:r>
      <w:r w:rsidR="00A516DE">
        <w:rPr>
          <w:rFonts w:ascii="Courier New" w:eastAsia="Century Gothic" w:hAnsi="Courier New" w:cs="Courier New"/>
          <w:b/>
          <w:bCs/>
          <w:sz w:val="24"/>
          <w:szCs w:val="24"/>
          <w:lang w:val="es-ES" w:eastAsia="es-ES"/>
        </w:rPr>
        <w:t>1</w:t>
      </w:r>
      <w:r w:rsidRPr="00890088">
        <w:rPr>
          <w:rFonts w:ascii="Courier New" w:eastAsia="Century Gothic" w:hAnsi="Courier New" w:cs="Courier New"/>
          <w:b/>
          <w:bCs/>
          <w:sz w:val="24"/>
          <w:szCs w:val="24"/>
          <w:lang w:val="es-ES" w:eastAsia="es-ES"/>
        </w:rPr>
        <w:t>.</w:t>
      </w:r>
      <w:r w:rsidR="00F25F13">
        <w:rPr>
          <w:rFonts w:ascii="Courier New" w:eastAsia="Century Gothic" w:hAnsi="Courier New" w:cs="Courier New"/>
          <w:b/>
          <w:bCs/>
          <w:sz w:val="24"/>
          <w:szCs w:val="24"/>
          <w:lang w:val="es-ES" w:eastAsia="es-ES"/>
        </w:rPr>
        <w:tab/>
      </w:r>
      <w:r w:rsidRPr="00890088">
        <w:rPr>
          <w:rFonts w:ascii="Courier New" w:eastAsia="Century Gothic" w:hAnsi="Courier New" w:cs="Courier New"/>
          <w:b/>
          <w:bCs/>
          <w:i/>
          <w:iCs/>
          <w:sz w:val="24"/>
          <w:szCs w:val="24"/>
          <w:lang w:val="es-ES" w:eastAsia="es-ES"/>
        </w:rPr>
        <w:t>Atribuciones del Director Nacional</w:t>
      </w:r>
      <w:r w:rsidRPr="00890088">
        <w:rPr>
          <w:rFonts w:ascii="Courier New" w:eastAsia="Century Gothic" w:hAnsi="Courier New" w:cs="Courier New"/>
          <w:b/>
          <w:bCs/>
          <w:sz w:val="24"/>
          <w:szCs w:val="24"/>
          <w:lang w:val="es-ES" w:eastAsia="es-ES"/>
        </w:rPr>
        <w:t>.</w:t>
      </w:r>
      <w:r w:rsidRPr="00890088">
        <w:rPr>
          <w:rFonts w:ascii="Courier New" w:eastAsia="Century Gothic" w:hAnsi="Courier New" w:cs="Courier New"/>
          <w:sz w:val="24"/>
          <w:szCs w:val="24"/>
          <w:lang w:val="es-ES" w:eastAsia="es-ES"/>
        </w:rPr>
        <w:t xml:space="preserve"> Corresponderá especialmente al Director Nacional:</w:t>
      </w:r>
    </w:p>
    <w:p w14:paraId="1B1F9E96" w14:textId="77777777" w:rsidR="00AF35DE" w:rsidRPr="00890088" w:rsidRDefault="004643DD" w:rsidP="004E5809">
      <w:pPr>
        <w:pStyle w:val="Prrafodelista"/>
        <w:numPr>
          <w:ilvl w:val="0"/>
          <w:numId w:val="13"/>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Planificar, organizar, dirigir, coordinar y controlar el funcionamiento de la </w:t>
      </w:r>
      <w:r w:rsidR="00AF35DE" w:rsidRPr="00890088">
        <w:rPr>
          <w:rFonts w:ascii="Courier New" w:eastAsia="Century Gothic" w:hAnsi="Courier New" w:cs="Courier New"/>
          <w:sz w:val="24"/>
          <w:szCs w:val="24"/>
          <w:lang w:val="es-ES" w:eastAsia="es-ES"/>
        </w:rPr>
        <w:t>Agencia</w:t>
      </w:r>
      <w:r w:rsidRPr="00890088">
        <w:rPr>
          <w:rFonts w:ascii="Courier New" w:eastAsia="Century Gothic" w:hAnsi="Courier New" w:cs="Courier New"/>
          <w:sz w:val="24"/>
          <w:szCs w:val="24"/>
          <w:lang w:val="es-ES" w:eastAsia="es-ES"/>
        </w:rPr>
        <w:t>;</w:t>
      </w:r>
    </w:p>
    <w:p w14:paraId="23DB4338" w14:textId="77777777" w:rsidR="00AF35DE" w:rsidRPr="00890088" w:rsidRDefault="004643DD" w:rsidP="004E5809">
      <w:pPr>
        <w:pStyle w:val="Prrafodelista"/>
        <w:numPr>
          <w:ilvl w:val="0"/>
          <w:numId w:val="13"/>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Establecer oficinas regionales cuando el buen funcionamiento del Servicio así lo exija;</w:t>
      </w:r>
    </w:p>
    <w:p w14:paraId="6D3836BE" w14:textId="6ABD8C5C" w:rsidR="00AF35DE" w:rsidRPr="00890088" w:rsidRDefault="004643DD" w:rsidP="004E5809">
      <w:pPr>
        <w:pStyle w:val="Prrafodelista"/>
        <w:numPr>
          <w:ilvl w:val="0"/>
          <w:numId w:val="13"/>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Dictar </w:t>
      </w:r>
      <w:r w:rsidR="003E1DE6" w:rsidRPr="00890088">
        <w:rPr>
          <w:rFonts w:ascii="Courier New" w:eastAsia="Century Gothic" w:hAnsi="Courier New" w:cs="Courier New"/>
          <w:sz w:val="24"/>
          <w:szCs w:val="24"/>
          <w:lang w:val="es-ES" w:eastAsia="es-ES"/>
        </w:rPr>
        <w:t xml:space="preserve">las resoluciones y demás actos administrativos </w:t>
      </w:r>
      <w:r w:rsidRPr="00890088">
        <w:rPr>
          <w:rFonts w:ascii="Courier New" w:eastAsia="Century Gothic" w:hAnsi="Courier New" w:cs="Courier New"/>
          <w:sz w:val="24"/>
          <w:szCs w:val="24"/>
          <w:lang w:val="es-ES" w:eastAsia="es-ES"/>
        </w:rPr>
        <w:t xml:space="preserve">necesarios para el buen funcionamiento de la </w:t>
      </w:r>
      <w:r w:rsidR="00AF35DE" w:rsidRPr="00890088">
        <w:rPr>
          <w:rFonts w:ascii="Courier New" w:eastAsia="Century Gothic" w:hAnsi="Courier New" w:cs="Courier New"/>
          <w:sz w:val="24"/>
          <w:szCs w:val="24"/>
          <w:lang w:val="es-ES" w:eastAsia="es-ES"/>
        </w:rPr>
        <w:t>Agencia;</w:t>
      </w:r>
    </w:p>
    <w:p w14:paraId="32D97B52" w14:textId="5835D9CD" w:rsidR="00AF35DE" w:rsidRPr="00D62CB1" w:rsidRDefault="00AF35DE" w:rsidP="004E5809">
      <w:pPr>
        <w:pStyle w:val="Prrafodelista"/>
        <w:numPr>
          <w:ilvl w:val="0"/>
          <w:numId w:val="13"/>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D62CB1">
        <w:rPr>
          <w:rFonts w:ascii="Courier New" w:eastAsia="Century Gothic" w:hAnsi="Courier New" w:cs="Courier New"/>
          <w:sz w:val="24"/>
          <w:szCs w:val="24"/>
          <w:lang w:val="es-ES" w:eastAsia="es-ES"/>
        </w:rPr>
        <w:t xml:space="preserve">Dictar, mediante resolución, la normativa </w:t>
      </w:r>
      <w:r w:rsidR="0011177E" w:rsidRPr="00D62CB1">
        <w:rPr>
          <w:rFonts w:ascii="Courier New" w:eastAsia="Century Gothic" w:hAnsi="Courier New" w:cs="Courier New"/>
          <w:sz w:val="24"/>
          <w:szCs w:val="24"/>
          <w:lang w:val="es-ES" w:eastAsia="es-ES"/>
        </w:rPr>
        <w:t>que de acuerdo a esta ley corresponda dictar a la Agencia</w:t>
      </w:r>
      <w:r w:rsidRPr="00D62CB1">
        <w:rPr>
          <w:rFonts w:ascii="Courier New" w:eastAsia="Century Gothic" w:hAnsi="Courier New" w:cs="Courier New"/>
          <w:sz w:val="24"/>
          <w:szCs w:val="24"/>
          <w:lang w:val="es-ES" w:eastAsia="es-ES"/>
        </w:rPr>
        <w:t>;</w:t>
      </w:r>
    </w:p>
    <w:p w14:paraId="0C2ABE46" w14:textId="77BD02C4" w:rsidR="00AF35DE" w:rsidRPr="00890088" w:rsidRDefault="004643DD" w:rsidP="004E5809">
      <w:pPr>
        <w:pStyle w:val="Prrafodelista"/>
        <w:numPr>
          <w:ilvl w:val="0"/>
          <w:numId w:val="13"/>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Ejecutar los actos y celebrar l</w:t>
      </w:r>
      <w:r w:rsidR="00A516DE">
        <w:rPr>
          <w:rFonts w:ascii="Courier New" w:eastAsia="Century Gothic" w:hAnsi="Courier New" w:cs="Courier New"/>
          <w:sz w:val="24"/>
          <w:szCs w:val="24"/>
          <w:lang w:val="es-ES" w:eastAsia="es-ES"/>
        </w:rPr>
        <w:t>o</w:t>
      </w:r>
      <w:r w:rsidRPr="00890088">
        <w:rPr>
          <w:rFonts w:ascii="Courier New" w:eastAsia="Century Gothic" w:hAnsi="Courier New" w:cs="Courier New"/>
          <w:sz w:val="24"/>
          <w:szCs w:val="24"/>
          <w:lang w:val="es-ES" w:eastAsia="es-ES"/>
        </w:rPr>
        <w:t xml:space="preserve">s </w:t>
      </w:r>
      <w:r w:rsidR="00194759" w:rsidRPr="00890088">
        <w:rPr>
          <w:rFonts w:ascii="Courier New" w:eastAsia="Century Gothic" w:hAnsi="Courier New" w:cs="Courier New"/>
          <w:sz w:val="24"/>
          <w:szCs w:val="24"/>
          <w:lang w:val="es-ES" w:eastAsia="es-ES"/>
        </w:rPr>
        <w:t xml:space="preserve">convenios </w:t>
      </w:r>
      <w:r w:rsidRPr="00890088">
        <w:rPr>
          <w:rFonts w:ascii="Courier New" w:eastAsia="Century Gothic" w:hAnsi="Courier New" w:cs="Courier New"/>
          <w:sz w:val="24"/>
          <w:szCs w:val="24"/>
          <w:lang w:val="es-ES" w:eastAsia="es-ES"/>
        </w:rPr>
        <w:t>necesari</w:t>
      </w:r>
      <w:r w:rsidR="0082422E">
        <w:rPr>
          <w:rFonts w:ascii="Courier New" w:eastAsia="Century Gothic" w:hAnsi="Courier New" w:cs="Courier New"/>
          <w:sz w:val="24"/>
          <w:szCs w:val="24"/>
          <w:lang w:val="es-ES" w:eastAsia="es-ES"/>
        </w:rPr>
        <w:t>o</w:t>
      </w:r>
      <w:r w:rsidRPr="00890088">
        <w:rPr>
          <w:rFonts w:ascii="Courier New" w:eastAsia="Century Gothic" w:hAnsi="Courier New" w:cs="Courier New"/>
          <w:sz w:val="24"/>
          <w:szCs w:val="24"/>
          <w:lang w:val="es-ES" w:eastAsia="es-ES"/>
        </w:rPr>
        <w:t xml:space="preserve">s para el cumplimiento de los fines de la </w:t>
      </w:r>
      <w:r w:rsidR="0011177E" w:rsidRPr="00890088">
        <w:rPr>
          <w:rFonts w:ascii="Courier New" w:eastAsia="Century Gothic" w:hAnsi="Courier New" w:cs="Courier New"/>
          <w:sz w:val="24"/>
          <w:szCs w:val="24"/>
          <w:lang w:val="es-ES" w:eastAsia="es-ES"/>
        </w:rPr>
        <w:t>Agencia</w:t>
      </w:r>
      <w:r w:rsidR="00AF35DE"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En el ejercicio de esta facultad, podrá libremente administrar, adquirir y enajenar bienes de cualquier naturaleza;</w:t>
      </w:r>
    </w:p>
    <w:p w14:paraId="21C47356" w14:textId="14458903" w:rsidR="004643DD" w:rsidRPr="00890088" w:rsidRDefault="004643DD" w:rsidP="004E5809">
      <w:pPr>
        <w:pStyle w:val="Prrafodelista"/>
        <w:numPr>
          <w:ilvl w:val="0"/>
          <w:numId w:val="13"/>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Delegar atribuciones o facultades específicas en funcionarios de las plantas directiva, profesional o técnica de la </w:t>
      </w:r>
      <w:r w:rsidR="0011177E" w:rsidRPr="00890088">
        <w:rPr>
          <w:rFonts w:ascii="Courier New" w:eastAsia="Century Gothic" w:hAnsi="Courier New" w:cs="Courier New"/>
          <w:sz w:val="24"/>
          <w:szCs w:val="24"/>
          <w:lang w:val="es-ES" w:eastAsia="es-ES"/>
        </w:rPr>
        <w:t>Agencia</w:t>
      </w:r>
      <w:r w:rsidRPr="00890088">
        <w:rPr>
          <w:rFonts w:ascii="Courier New" w:eastAsia="Century Gothic" w:hAnsi="Courier New" w:cs="Courier New"/>
          <w:sz w:val="24"/>
          <w:szCs w:val="24"/>
          <w:lang w:val="es-ES" w:eastAsia="es-ES"/>
        </w:rPr>
        <w:t>, y</w:t>
      </w:r>
    </w:p>
    <w:p w14:paraId="4AA5FFF2" w14:textId="4ACB7FB9" w:rsidR="0011177E" w:rsidRPr="00890088" w:rsidRDefault="0011177E" w:rsidP="004E5809">
      <w:pPr>
        <w:pStyle w:val="Prrafodelista"/>
        <w:numPr>
          <w:ilvl w:val="0"/>
          <w:numId w:val="13"/>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Instruir la apertura de </w:t>
      </w:r>
      <w:r w:rsidR="00E93DB6" w:rsidRPr="00890088">
        <w:rPr>
          <w:rFonts w:ascii="Courier New" w:eastAsia="Century Gothic" w:hAnsi="Courier New" w:cs="Courier New"/>
          <w:sz w:val="24"/>
          <w:szCs w:val="24"/>
          <w:lang w:val="es-ES" w:eastAsia="es-ES"/>
        </w:rPr>
        <w:t>procedimientos administrativos sancionadores, designar a los funcionarios a cargo</w:t>
      </w:r>
      <w:r w:rsidR="00797CB3" w:rsidRPr="00890088">
        <w:rPr>
          <w:rFonts w:ascii="Courier New" w:eastAsia="Century Gothic" w:hAnsi="Courier New" w:cs="Courier New"/>
          <w:sz w:val="24"/>
          <w:szCs w:val="24"/>
          <w:lang w:val="es-ES" w:eastAsia="es-ES"/>
        </w:rPr>
        <w:t>,</w:t>
      </w:r>
      <w:r w:rsidR="00E93DB6" w:rsidRPr="00890088">
        <w:rPr>
          <w:rFonts w:ascii="Courier New" w:eastAsia="Century Gothic" w:hAnsi="Courier New" w:cs="Courier New"/>
          <w:sz w:val="24"/>
          <w:szCs w:val="24"/>
          <w:lang w:val="es-ES" w:eastAsia="es-ES"/>
        </w:rPr>
        <w:t xml:space="preserve"> determinar </w:t>
      </w:r>
      <w:r w:rsidR="00315C1F" w:rsidRPr="00890088">
        <w:rPr>
          <w:rFonts w:ascii="Courier New" w:eastAsia="Century Gothic" w:hAnsi="Courier New" w:cs="Courier New"/>
          <w:sz w:val="24"/>
          <w:szCs w:val="24"/>
          <w:lang w:val="es-ES" w:eastAsia="es-ES"/>
        </w:rPr>
        <w:t>las sanciones</w:t>
      </w:r>
      <w:r w:rsidR="00E93DB6" w:rsidRPr="00890088">
        <w:rPr>
          <w:rFonts w:ascii="Courier New" w:eastAsia="Century Gothic" w:hAnsi="Courier New" w:cs="Courier New"/>
          <w:sz w:val="24"/>
          <w:szCs w:val="24"/>
          <w:lang w:val="es-ES" w:eastAsia="es-ES"/>
        </w:rPr>
        <w:t xml:space="preserve"> e imponerlas, respecto de los </w:t>
      </w:r>
      <w:r w:rsidR="000C008A" w:rsidRPr="00890088">
        <w:rPr>
          <w:rFonts w:ascii="Courier New" w:eastAsia="Century Gothic" w:hAnsi="Courier New" w:cs="Courier New"/>
          <w:sz w:val="24"/>
          <w:szCs w:val="24"/>
          <w:lang w:val="es-ES" w:eastAsia="es-ES"/>
        </w:rPr>
        <w:t xml:space="preserve">órganos </w:t>
      </w:r>
      <w:r w:rsidR="00E93DB6" w:rsidRPr="00890088">
        <w:rPr>
          <w:rFonts w:ascii="Courier New" w:eastAsia="Century Gothic" w:hAnsi="Courier New" w:cs="Courier New"/>
          <w:sz w:val="24"/>
          <w:szCs w:val="24"/>
          <w:lang w:val="es-ES" w:eastAsia="es-ES"/>
        </w:rPr>
        <w:t>de la Administración del Estado, en los términos señalados en el</w:t>
      </w:r>
      <w:r w:rsidR="00E14CE0" w:rsidRPr="00890088">
        <w:rPr>
          <w:rFonts w:ascii="Courier New" w:eastAsia="Century Gothic" w:hAnsi="Courier New" w:cs="Courier New"/>
          <w:sz w:val="24"/>
          <w:szCs w:val="24"/>
          <w:lang w:val="es-ES" w:eastAsia="es-ES"/>
        </w:rPr>
        <w:t xml:space="preserve"> artículo 32</w:t>
      </w:r>
      <w:r w:rsidR="00E93DB6" w:rsidRPr="00890088">
        <w:rPr>
          <w:rFonts w:ascii="Courier New" w:eastAsia="Century Gothic" w:hAnsi="Courier New" w:cs="Courier New"/>
          <w:color w:val="FFFFFF" w:themeColor="background1"/>
          <w:sz w:val="24"/>
          <w:szCs w:val="24"/>
          <w:lang w:val="es-ES" w:eastAsia="es-ES"/>
        </w:rPr>
        <w:t xml:space="preserve"> </w:t>
      </w:r>
      <w:r w:rsidR="00E93DB6" w:rsidRPr="00890088">
        <w:rPr>
          <w:rFonts w:ascii="Courier New" w:eastAsia="Century Gothic" w:hAnsi="Courier New" w:cs="Courier New"/>
          <w:sz w:val="24"/>
          <w:szCs w:val="24"/>
          <w:lang w:val="es-ES" w:eastAsia="es-ES"/>
        </w:rPr>
        <w:t xml:space="preserve">y respecto de aquellos privados que posean infraestructura de la información </w:t>
      </w:r>
      <w:r w:rsidR="00194759" w:rsidRPr="00890088">
        <w:rPr>
          <w:rFonts w:ascii="Courier New" w:eastAsia="Century Gothic" w:hAnsi="Courier New" w:cs="Courier New"/>
          <w:sz w:val="24"/>
          <w:szCs w:val="24"/>
          <w:lang w:val="es-ES" w:eastAsia="es-ES"/>
        </w:rPr>
        <w:t xml:space="preserve">calificada como crítica, </w:t>
      </w:r>
      <w:r w:rsidR="00E93DB6" w:rsidRPr="00890088">
        <w:rPr>
          <w:rFonts w:ascii="Courier New" w:eastAsia="Century Gothic" w:hAnsi="Courier New" w:cs="Courier New"/>
          <w:sz w:val="24"/>
          <w:szCs w:val="24"/>
          <w:lang w:val="es-ES" w:eastAsia="es-ES"/>
        </w:rPr>
        <w:t>que no estén sujetos a un regulador o fiscalizador sectorial específico.</w:t>
      </w:r>
    </w:p>
    <w:p w14:paraId="588A6C8F" w14:textId="77777777" w:rsidR="004643DD" w:rsidRPr="00890088" w:rsidRDefault="004643DD" w:rsidP="0037530E">
      <w:pPr>
        <w:spacing w:before="120" w:after="120" w:line="276" w:lineRule="auto"/>
        <w:contextualSpacing/>
        <w:jc w:val="both"/>
        <w:rPr>
          <w:rFonts w:ascii="Courier New" w:eastAsia="Century Gothic" w:hAnsi="Courier New" w:cs="Courier New"/>
          <w:b/>
          <w:bCs/>
          <w:sz w:val="24"/>
          <w:szCs w:val="24"/>
          <w:lang w:val="es-ES" w:eastAsia="es-ES"/>
        </w:rPr>
      </w:pPr>
    </w:p>
    <w:p w14:paraId="37338641" w14:textId="14B8D4F8" w:rsidR="00D20C43" w:rsidRPr="00890088" w:rsidRDefault="00D20C43" w:rsidP="00F25F13">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lastRenderedPageBreak/>
        <w:t>Artículo 1</w:t>
      </w:r>
      <w:r w:rsidR="00A516DE">
        <w:rPr>
          <w:rFonts w:ascii="Courier New" w:eastAsia="Century Gothic" w:hAnsi="Courier New" w:cs="Courier New"/>
          <w:b/>
          <w:sz w:val="24"/>
          <w:szCs w:val="24"/>
          <w:lang w:val="es-ES" w:eastAsia="es-ES"/>
        </w:rPr>
        <w:t>2</w:t>
      </w:r>
      <w:r w:rsidRPr="00890088">
        <w:rPr>
          <w:rFonts w:ascii="Courier New" w:eastAsia="Century Gothic" w:hAnsi="Courier New" w:cs="Courier New"/>
          <w:b/>
          <w:sz w:val="24"/>
          <w:szCs w:val="24"/>
          <w:lang w:val="es-ES" w:eastAsia="es-ES"/>
        </w:rPr>
        <w:t>.</w:t>
      </w:r>
      <w:r w:rsidR="00F25F13">
        <w:rPr>
          <w:rFonts w:ascii="Courier New" w:eastAsia="Century Gothic" w:hAnsi="Courier New" w:cs="Courier New"/>
          <w:b/>
          <w:sz w:val="24"/>
          <w:szCs w:val="24"/>
          <w:lang w:val="es-ES" w:eastAsia="es-ES"/>
        </w:rPr>
        <w:tab/>
      </w:r>
      <w:r w:rsidRPr="00890088">
        <w:rPr>
          <w:rFonts w:ascii="Courier New" w:eastAsia="Century Gothic" w:hAnsi="Courier New" w:cs="Courier New"/>
          <w:b/>
          <w:i/>
          <w:sz w:val="24"/>
          <w:szCs w:val="24"/>
          <w:lang w:val="es-ES" w:eastAsia="es-ES"/>
        </w:rPr>
        <w:t>Del patrimonio de la Agencia.</w:t>
      </w:r>
      <w:r w:rsidRPr="00890088">
        <w:rPr>
          <w:rFonts w:ascii="Courier New" w:eastAsia="Century Gothic" w:hAnsi="Courier New" w:cs="Courier New"/>
          <w:sz w:val="24"/>
          <w:szCs w:val="24"/>
          <w:lang w:val="es-ES" w:eastAsia="es-ES"/>
        </w:rPr>
        <w:t xml:space="preserve"> El patrimonio de la Agencia estará constituido por:</w:t>
      </w:r>
    </w:p>
    <w:p w14:paraId="4EB23498" w14:textId="77777777" w:rsidR="00D20C43" w:rsidRPr="00890088" w:rsidRDefault="00D20C43" w:rsidP="004E5809">
      <w:pPr>
        <w:numPr>
          <w:ilvl w:val="0"/>
          <w:numId w:val="9"/>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Los recursos que anualmente le asigne la Ley de Presupuestos del Sector Público;</w:t>
      </w:r>
    </w:p>
    <w:p w14:paraId="259881EA" w14:textId="77777777" w:rsidR="00D20C43" w:rsidRPr="00890088" w:rsidRDefault="00D20C43" w:rsidP="004E5809">
      <w:pPr>
        <w:numPr>
          <w:ilvl w:val="0"/>
          <w:numId w:val="9"/>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Los recursos otorgados por leyes generales o especiales;</w:t>
      </w:r>
    </w:p>
    <w:p w14:paraId="66BCA78D" w14:textId="77777777" w:rsidR="00D20C43" w:rsidRPr="00890088" w:rsidRDefault="00D20C43" w:rsidP="004E5809">
      <w:pPr>
        <w:numPr>
          <w:ilvl w:val="0"/>
          <w:numId w:val="9"/>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Los bienes muebles e inmuebles, corporales e incorporales, que se le transfieran o que adquiera a cualquier título;</w:t>
      </w:r>
    </w:p>
    <w:p w14:paraId="61727D7A" w14:textId="77777777" w:rsidR="00797CB3" w:rsidRPr="00890088" w:rsidRDefault="00797CB3" w:rsidP="004E5809">
      <w:pPr>
        <w:numPr>
          <w:ilvl w:val="0"/>
          <w:numId w:val="9"/>
        </w:numPr>
        <w:spacing w:before="120" w:after="120" w:line="276" w:lineRule="auto"/>
        <w:ind w:left="0" w:firstLine="2268"/>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Los frutos, rentas e intereses de sus bienes y servicios.</w:t>
      </w:r>
    </w:p>
    <w:p w14:paraId="0EF36461" w14:textId="77777777" w:rsidR="00D20C43" w:rsidRPr="00890088" w:rsidRDefault="00D20C43" w:rsidP="004E5809">
      <w:pPr>
        <w:numPr>
          <w:ilvl w:val="0"/>
          <w:numId w:val="9"/>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Las donaciones que se le hagan, así como las herencias o legados que acepte, lo que deberá hacer con beneficio de inventario. Dichas donaciones y asignaciones hereditarias estarán exentas de toda clase de impuestos y de todo gravamen o pago que les afecten. Las donaciones no requerirán del trámite de insinuación;</w:t>
      </w:r>
    </w:p>
    <w:p w14:paraId="2A5EA399" w14:textId="34EDC314" w:rsidR="00D20C43" w:rsidRPr="00890088" w:rsidRDefault="00D20C43" w:rsidP="004E5809">
      <w:pPr>
        <w:numPr>
          <w:ilvl w:val="0"/>
          <w:numId w:val="9"/>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Los aportes de la cooperación internacional que reciba a cualquier título</w:t>
      </w:r>
      <w:r w:rsidR="00E93DB6" w:rsidRPr="00890088">
        <w:rPr>
          <w:rFonts w:ascii="Courier New" w:eastAsia="Century Gothic" w:hAnsi="Courier New" w:cs="Courier New"/>
          <w:sz w:val="24"/>
          <w:szCs w:val="24"/>
          <w:lang w:val="es" w:eastAsia="es-ES"/>
        </w:rPr>
        <w:t>,</w:t>
      </w:r>
      <w:r w:rsidRPr="00890088">
        <w:rPr>
          <w:rFonts w:ascii="Courier New" w:eastAsia="Century Gothic" w:hAnsi="Courier New" w:cs="Courier New"/>
          <w:sz w:val="24"/>
          <w:szCs w:val="24"/>
          <w:lang w:val="es" w:eastAsia="es-ES"/>
        </w:rPr>
        <w:t xml:space="preserve"> en coordinación con el Ministerio de Relaciones Exteriores</w:t>
      </w:r>
      <w:r w:rsidR="00A516DE">
        <w:rPr>
          <w:rFonts w:ascii="Courier New" w:eastAsia="Century Gothic" w:hAnsi="Courier New" w:cs="Courier New"/>
          <w:sz w:val="24"/>
          <w:szCs w:val="24"/>
          <w:lang w:val="es" w:eastAsia="es-ES"/>
        </w:rPr>
        <w:t>; y</w:t>
      </w:r>
    </w:p>
    <w:p w14:paraId="03C48402" w14:textId="77777777" w:rsidR="00D20C43" w:rsidRPr="00890088" w:rsidRDefault="00D20C43" w:rsidP="004E5809">
      <w:pPr>
        <w:numPr>
          <w:ilvl w:val="0"/>
          <w:numId w:val="9"/>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Los demás aportes que perciba en conformidad a la ley.</w:t>
      </w:r>
    </w:p>
    <w:p w14:paraId="14FD5B0F" w14:textId="77777777" w:rsidR="0047243C" w:rsidRPr="00890088" w:rsidRDefault="0047243C" w:rsidP="0037530E">
      <w:pPr>
        <w:spacing w:before="120" w:after="120" w:line="276" w:lineRule="auto"/>
        <w:contextualSpacing/>
        <w:jc w:val="both"/>
        <w:rPr>
          <w:rFonts w:ascii="Courier New" w:eastAsia="Century Gothic" w:hAnsi="Courier New" w:cs="Courier New"/>
          <w:sz w:val="24"/>
          <w:szCs w:val="24"/>
          <w:lang w:val="es-ES" w:eastAsia="es-ES"/>
        </w:rPr>
      </w:pPr>
    </w:p>
    <w:p w14:paraId="61DD03A2" w14:textId="4A541CD4" w:rsidR="0058490E" w:rsidRPr="00890088" w:rsidRDefault="00B14BEE" w:rsidP="00F25F13">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bCs/>
          <w:sz w:val="24"/>
          <w:szCs w:val="24"/>
          <w:lang w:val="es-ES" w:eastAsia="es-ES"/>
        </w:rPr>
        <w:t>Artículo 1</w:t>
      </w:r>
      <w:r w:rsidR="00A516DE">
        <w:rPr>
          <w:rFonts w:ascii="Courier New" w:eastAsia="Century Gothic" w:hAnsi="Courier New" w:cs="Courier New"/>
          <w:b/>
          <w:bCs/>
          <w:sz w:val="24"/>
          <w:szCs w:val="24"/>
          <w:lang w:val="es-ES" w:eastAsia="es-ES"/>
        </w:rPr>
        <w:t>3</w:t>
      </w:r>
      <w:r w:rsidRPr="00890088">
        <w:rPr>
          <w:rFonts w:ascii="Courier New" w:eastAsia="Century Gothic" w:hAnsi="Courier New" w:cs="Courier New"/>
          <w:b/>
          <w:bCs/>
          <w:sz w:val="24"/>
          <w:szCs w:val="24"/>
          <w:lang w:val="es-ES" w:eastAsia="es-ES"/>
        </w:rPr>
        <w:t>.</w:t>
      </w:r>
      <w:r w:rsidR="00F25F13">
        <w:rPr>
          <w:rFonts w:ascii="Courier New" w:eastAsia="Century Gothic" w:hAnsi="Courier New" w:cs="Courier New"/>
          <w:b/>
          <w:bCs/>
          <w:sz w:val="24"/>
          <w:szCs w:val="24"/>
          <w:lang w:val="es-ES" w:eastAsia="es-ES"/>
        </w:rPr>
        <w:tab/>
      </w:r>
      <w:r w:rsidRPr="00890088">
        <w:rPr>
          <w:rFonts w:ascii="Courier New" w:eastAsia="Century Gothic" w:hAnsi="Courier New" w:cs="Courier New"/>
          <w:b/>
          <w:bCs/>
          <w:sz w:val="24"/>
          <w:szCs w:val="24"/>
          <w:lang w:val="es-ES" w:eastAsia="es-ES"/>
        </w:rPr>
        <w:t>Nombramiento de autoridades.</w:t>
      </w:r>
      <w:r w:rsidRPr="00890088">
        <w:rPr>
          <w:rFonts w:ascii="Courier New" w:eastAsia="Century Gothic" w:hAnsi="Courier New" w:cs="Courier New"/>
          <w:sz w:val="24"/>
          <w:szCs w:val="24"/>
          <w:lang w:val="es-ES" w:eastAsia="es-ES"/>
        </w:rPr>
        <w:t xml:space="preserve"> </w:t>
      </w:r>
      <w:r w:rsidR="00194759" w:rsidRPr="00890088">
        <w:rPr>
          <w:rFonts w:ascii="Courier New" w:eastAsia="Century Gothic" w:hAnsi="Courier New" w:cs="Courier New"/>
          <w:sz w:val="24"/>
          <w:szCs w:val="24"/>
          <w:lang w:val="es-ES" w:eastAsia="es-ES"/>
        </w:rPr>
        <w:t xml:space="preserve">La Agencia </w:t>
      </w:r>
      <w:r w:rsidR="0058490E" w:rsidRPr="00890088">
        <w:rPr>
          <w:rFonts w:ascii="Courier New" w:eastAsia="Century Gothic" w:hAnsi="Courier New" w:cs="Courier New"/>
          <w:sz w:val="24"/>
          <w:szCs w:val="24"/>
          <w:lang w:val="es-ES" w:eastAsia="es-ES"/>
        </w:rPr>
        <w:t>estará afecta al Sistema de Alta Dirección Pública establecido en la ley Nº 19.882, que regula la nueva política de personal a los funcionarios públicos que indica.</w:t>
      </w:r>
    </w:p>
    <w:p w14:paraId="6CAE3EE1" w14:textId="34CC5856" w:rsidR="00B14BEE" w:rsidRDefault="00B14BEE" w:rsidP="00CA1BB9">
      <w:pPr>
        <w:spacing w:before="120" w:after="120" w:line="276" w:lineRule="auto"/>
        <w:contextualSpacing/>
        <w:jc w:val="both"/>
        <w:rPr>
          <w:rFonts w:ascii="Courier New" w:eastAsia="Century Gothic" w:hAnsi="Courier New" w:cs="Courier New"/>
          <w:sz w:val="24"/>
          <w:szCs w:val="24"/>
          <w:lang w:val="es-ES" w:eastAsia="es-ES"/>
        </w:rPr>
      </w:pPr>
    </w:p>
    <w:p w14:paraId="3DCCC4B7" w14:textId="744D710D" w:rsidR="00A516DE" w:rsidRPr="006D36BB" w:rsidRDefault="00A516DE" w:rsidP="00F25F13">
      <w:pPr>
        <w:tabs>
          <w:tab w:val="left" w:pos="2268"/>
        </w:tabs>
        <w:spacing w:line="276" w:lineRule="auto"/>
        <w:jc w:val="both"/>
        <w:rPr>
          <w:rFonts w:ascii="Courier New" w:eastAsia="Century Gothic" w:hAnsi="Courier New" w:cs="Courier New"/>
          <w:sz w:val="24"/>
          <w:szCs w:val="24"/>
          <w:lang w:val="es" w:eastAsia="es-ES"/>
        </w:rPr>
      </w:pPr>
      <w:r w:rsidRPr="00A516DE">
        <w:rPr>
          <w:rFonts w:ascii="Courier New" w:eastAsia="Century Gothic" w:hAnsi="Courier New" w:cs="Courier New"/>
          <w:b/>
          <w:bCs/>
          <w:sz w:val="24"/>
          <w:szCs w:val="24"/>
          <w:lang w:val="es" w:eastAsia="es-ES"/>
        </w:rPr>
        <w:t>Artículo 14.-</w:t>
      </w:r>
      <w:r w:rsidR="00F25F13">
        <w:rPr>
          <w:rFonts w:ascii="Courier New" w:eastAsia="Century Gothic" w:hAnsi="Courier New" w:cs="Courier New"/>
          <w:b/>
          <w:bCs/>
          <w:sz w:val="24"/>
          <w:szCs w:val="24"/>
          <w:lang w:val="es" w:eastAsia="es-ES"/>
        </w:rPr>
        <w:tab/>
      </w:r>
      <w:r w:rsidRPr="00A516DE">
        <w:rPr>
          <w:rFonts w:ascii="Courier New" w:eastAsia="Century Gothic" w:hAnsi="Courier New" w:cs="Courier New"/>
          <w:b/>
          <w:bCs/>
          <w:sz w:val="24"/>
          <w:szCs w:val="24"/>
          <w:lang w:val="es" w:eastAsia="es-ES"/>
        </w:rPr>
        <w:t>Del personal de la Agencia</w:t>
      </w:r>
      <w:r w:rsidRPr="006D36BB">
        <w:rPr>
          <w:rFonts w:ascii="Courier New" w:eastAsia="Century Gothic" w:hAnsi="Courier New" w:cs="Courier New"/>
          <w:sz w:val="24"/>
          <w:szCs w:val="24"/>
          <w:lang w:val="es" w:eastAsia="es-ES"/>
        </w:rPr>
        <w:t xml:space="preserve">. El personal de la Agencia se regirá por las normas del Estatuto Administrativo. </w:t>
      </w:r>
    </w:p>
    <w:p w14:paraId="0A299CDF" w14:textId="77777777" w:rsidR="00A516DE" w:rsidRPr="00A516DE" w:rsidRDefault="00A516DE" w:rsidP="00F25F13">
      <w:pPr>
        <w:tabs>
          <w:tab w:val="left" w:pos="2268"/>
        </w:tabs>
        <w:spacing w:before="120" w:after="120" w:line="276" w:lineRule="auto"/>
        <w:contextualSpacing/>
        <w:jc w:val="both"/>
        <w:rPr>
          <w:rFonts w:ascii="Courier New" w:eastAsia="Century Gothic" w:hAnsi="Courier New" w:cs="Courier New"/>
          <w:sz w:val="24"/>
          <w:szCs w:val="24"/>
          <w:lang w:val="es-ES" w:eastAsia="es-ES"/>
        </w:rPr>
      </w:pPr>
    </w:p>
    <w:p w14:paraId="6353198B" w14:textId="75182995" w:rsidR="00A516DE" w:rsidRPr="006D36BB" w:rsidRDefault="00A516DE" w:rsidP="00F25F13">
      <w:pPr>
        <w:tabs>
          <w:tab w:val="left" w:pos="2268"/>
        </w:tabs>
        <w:spacing w:before="120" w:after="120" w:line="276" w:lineRule="auto"/>
        <w:contextualSpacing/>
        <w:jc w:val="both"/>
        <w:rPr>
          <w:rFonts w:ascii="Courier New" w:eastAsia="Century Gothic" w:hAnsi="Courier New" w:cs="Courier New"/>
          <w:sz w:val="24"/>
          <w:szCs w:val="24"/>
          <w:lang w:val="es" w:eastAsia="es-ES"/>
        </w:rPr>
      </w:pPr>
      <w:r w:rsidRPr="00A516DE">
        <w:rPr>
          <w:rFonts w:ascii="Courier New" w:eastAsia="Century Gothic" w:hAnsi="Courier New" w:cs="Courier New"/>
          <w:b/>
          <w:bCs/>
          <w:sz w:val="24"/>
          <w:szCs w:val="24"/>
          <w:lang w:val="es-ES" w:eastAsia="es-ES"/>
        </w:rPr>
        <w:t>Artículo 15.-</w:t>
      </w:r>
      <w:r w:rsidR="00F25F13">
        <w:rPr>
          <w:rFonts w:ascii="Courier New" w:eastAsia="Century Gothic" w:hAnsi="Courier New" w:cs="Courier New"/>
          <w:b/>
          <w:bCs/>
          <w:sz w:val="24"/>
          <w:szCs w:val="24"/>
          <w:lang w:val="es-ES" w:eastAsia="es-ES"/>
        </w:rPr>
        <w:tab/>
      </w:r>
      <w:r w:rsidRPr="00A516DE">
        <w:rPr>
          <w:rFonts w:ascii="Courier New" w:eastAsia="Century Gothic" w:hAnsi="Courier New" w:cs="Courier New"/>
          <w:b/>
          <w:bCs/>
          <w:sz w:val="24"/>
          <w:szCs w:val="24"/>
          <w:lang w:val="es-ES" w:eastAsia="es-ES"/>
        </w:rPr>
        <w:t>De la estructura interna de la Agencia</w:t>
      </w:r>
      <w:r w:rsidRPr="00A516DE">
        <w:rPr>
          <w:rFonts w:ascii="Courier New" w:eastAsia="Century Gothic" w:hAnsi="Courier New" w:cs="Courier New"/>
          <w:sz w:val="24"/>
          <w:szCs w:val="24"/>
          <w:lang w:val="es-ES" w:eastAsia="es-ES"/>
        </w:rPr>
        <w:t>. Un regla</w:t>
      </w:r>
      <w:r w:rsidRPr="006D36BB">
        <w:rPr>
          <w:rFonts w:ascii="Courier New" w:eastAsia="Century Gothic" w:hAnsi="Courier New" w:cs="Courier New"/>
          <w:sz w:val="24"/>
          <w:szCs w:val="24"/>
          <w:lang w:val="es" w:eastAsia="es-ES"/>
        </w:rPr>
        <w:t>mento expedido por el Ministerio del Interior y Seguridad Pública, determinará la estructura interna del Servicio, de conformidad con lo dispuesto en la ley N° 18.575, orgánica constitucional de Bases Generales de la Administración del Estado, cuyo texto refundido, coordinado y sistematizado que fue fijado por el decreto con fuerza de ley N° 1, de 2000, del Ministerio Secretaría General de la Presidencia, con sujeción a la planta y dotación máxima del personal.</w:t>
      </w:r>
    </w:p>
    <w:p w14:paraId="1E65ADE4" w14:textId="77777777" w:rsidR="00A516DE" w:rsidRPr="00890088" w:rsidRDefault="00A516DE" w:rsidP="00CA1BB9">
      <w:pPr>
        <w:spacing w:before="120" w:after="120" w:line="276" w:lineRule="auto"/>
        <w:contextualSpacing/>
        <w:jc w:val="both"/>
        <w:rPr>
          <w:rFonts w:ascii="Courier New" w:eastAsia="Century Gothic" w:hAnsi="Courier New" w:cs="Courier New"/>
          <w:sz w:val="24"/>
          <w:szCs w:val="24"/>
          <w:lang w:val="es-ES" w:eastAsia="es-ES"/>
        </w:rPr>
      </w:pPr>
    </w:p>
    <w:p w14:paraId="682A65CF" w14:textId="77777777" w:rsidR="00797CB3" w:rsidRPr="00890088" w:rsidRDefault="00797CB3" w:rsidP="0037530E">
      <w:pPr>
        <w:spacing w:before="120" w:after="120" w:line="276" w:lineRule="auto"/>
        <w:contextualSpacing/>
        <w:jc w:val="center"/>
        <w:rPr>
          <w:rFonts w:ascii="Courier New" w:eastAsia="Century Gothic" w:hAnsi="Courier New" w:cs="Courier New"/>
          <w:i/>
          <w:iCs/>
          <w:sz w:val="24"/>
          <w:szCs w:val="24"/>
          <w:lang w:val="es-ES" w:eastAsia="es-ES"/>
        </w:rPr>
      </w:pPr>
    </w:p>
    <w:p w14:paraId="0648149B" w14:textId="50F528C8" w:rsidR="002C2F63" w:rsidRPr="00890088" w:rsidRDefault="00D20C43" w:rsidP="0037530E">
      <w:pPr>
        <w:spacing w:before="120" w:after="120" w:line="276" w:lineRule="auto"/>
        <w:contextualSpacing/>
        <w:jc w:val="center"/>
        <w:rPr>
          <w:rFonts w:ascii="Courier New" w:eastAsia="Century Gothic" w:hAnsi="Courier New" w:cs="Courier New"/>
          <w:i/>
          <w:iCs/>
          <w:sz w:val="24"/>
          <w:szCs w:val="24"/>
          <w:lang w:val="es-ES" w:eastAsia="es-ES"/>
        </w:rPr>
      </w:pPr>
      <w:r w:rsidRPr="00890088">
        <w:rPr>
          <w:rFonts w:ascii="Courier New" w:eastAsia="Century Gothic" w:hAnsi="Courier New" w:cs="Courier New"/>
          <w:i/>
          <w:iCs/>
          <w:sz w:val="24"/>
          <w:szCs w:val="24"/>
          <w:lang w:val="es-ES" w:eastAsia="es-ES"/>
        </w:rPr>
        <w:t xml:space="preserve">Párrafo 3° </w:t>
      </w:r>
    </w:p>
    <w:p w14:paraId="5024010A" w14:textId="01510859" w:rsidR="00D20C43" w:rsidRPr="00890088" w:rsidRDefault="00D20C43" w:rsidP="0037530E">
      <w:pPr>
        <w:spacing w:before="120" w:after="120" w:line="276" w:lineRule="auto"/>
        <w:contextualSpacing/>
        <w:jc w:val="center"/>
        <w:rPr>
          <w:rFonts w:ascii="Courier New" w:eastAsia="Century Gothic" w:hAnsi="Courier New" w:cs="Courier New"/>
          <w:i/>
          <w:iCs/>
          <w:sz w:val="24"/>
          <w:szCs w:val="24"/>
          <w:lang w:val="es-ES" w:eastAsia="es-ES"/>
        </w:rPr>
      </w:pPr>
      <w:r w:rsidRPr="00890088">
        <w:rPr>
          <w:rFonts w:ascii="Courier New" w:eastAsia="Century Gothic" w:hAnsi="Courier New" w:cs="Courier New"/>
          <w:i/>
          <w:iCs/>
          <w:sz w:val="24"/>
          <w:szCs w:val="24"/>
          <w:lang w:val="es-ES" w:eastAsia="es-ES"/>
        </w:rPr>
        <w:t>Registro Nacional de Incidentes</w:t>
      </w:r>
      <w:r w:rsidR="00797CB3" w:rsidRPr="00890088">
        <w:rPr>
          <w:rFonts w:ascii="Courier New" w:eastAsia="Century Gothic" w:hAnsi="Courier New" w:cs="Courier New"/>
          <w:i/>
          <w:iCs/>
          <w:sz w:val="24"/>
          <w:szCs w:val="24"/>
          <w:lang w:val="es-ES" w:eastAsia="es-ES"/>
        </w:rPr>
        <w:t xml:space="preserve"> de Ciberseguridad</w:t>
      </w:r>
    </w:p>
    <w:p w14:paraId="5E73F5AC" w14:textId="77777777" w:rsidR="002C2F63" w:rsidRPr="00890088" w:rsidRDefault="002C2F63" w:rsidP="0037530E">
      <w:pPr>
        <w:spacing w:before="120" w:after="120" w:line="276" w:lineRule="auto"/>
        <w:contextualSpacing/>
        <w:jc w:val="center"/>
        <w:rPr>
          <w:rFonts w:ascii="Courier New" w:eastAsia="Century Gothic" w:hAnsi="Courier New" w:cs="Courier New"/>
          <w:sz w:val="24"/>
          <w:szCs w:val="24"/>
          <w:lang w:val="es-ES" w:eastAsia="es-ES"/>
        </w:rPr>
      </w:pPr>
    </w:p>
    <w:p w14:paraId="1048BE0B" w14:textId="0FBBC50D" w:rsidR="00D20C43" w:rsidRPr="00890088" w:rsidRDefault="00D20C43" w:rsidP="00F25F13">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bCs/>
          <w:sz w:val="24"/>
          <w:szCs w:val="24"/>
          <w:lang w:val="es-ES" w:eastAsia="es-ES"/>
        </w:rPr>
        <w:t>Artículo 1</w:t>
      </w:r>
      <w:r w:rsidR="00A516DE">
        <w:rPr>
          <w:rFonts w:ascii="Courier New" w:eastAsia="Century Gothic" w:hAnsi="Courier New" w:cs="Courier New"/>
          <w:b/>
          <w:bCs/>
          <w:sz w:val="24"/>
          <w:szCs w:val="24"/>
          <w:lang w:val="es-ES" w:eastAsia="es-ES"/>
        </w:rPr>
        <w:t>6</w:t>
      </w:r>
      <w:r w:rsidRPr="00890088">
        <w:rPr>
          <w:rFonts w:ascii="Courier New" w:eastAsia="Century Gothic" w:hAnsi="Courier New" w:cs="Courier New"/>
          <w:b/>
          <w:bCs/>
          <w:sz w:val="24"/>
          <w:szCs w:val="24"/>
          <w:lang w:val="es-ES" w:eastAsia="es-ES"/>
        </w:rPr>
        <w:t>.</w:t>
      </w:r>
      <w:r w:rsidR="00F25F13">
        <w:rPr>
          <w:rFonts w:ascii="Courier New" w:eastAsia="Century Gothic" w:hAnsi="Courier New" w:cs="Courier New"/>
          <w:b/>
          <w:bCs/>
          <w:sz w:val="24"/>
          <w:szCs w:val="24"/>
          <w:lang w:val="es-ES" w:eastAsia="es-ES"/>
        </w:rPr>
        <w:tab/>
      </w:r>
      <w:r w:rsidRPr="00890088">
        <w:rPr>
          <w:rFonts w:ascii="Courier New" w:eastAsia="Century Gothic" w:hAnsi="Courier New" w:cs="Courier New"/>
          <w:b/>
          <w:bCs/>
          <w:i/>
          <w:iCs/>
          <w:sz w:val="24"/>
          <w:szCs w:val="24"/>
          <w:lang w:val="es-ES" w:eastAsia="es-ES"/>
        </w:rPr>
        <w:t>Del Registro Nacional de Incidentes</w:t>
      </w:r>
      <w:r w:rsidR="006D6837" w:rsidRPr="00890088">
        <w:rPr>
          <w:rFonts w:ascii="Courier New" w:eastAsia="Century Gothic" w:hAnsi="Courier New" w:cs="Courier New"/>
          <w:b/>
          <w:bCs/>
          <w:i/>
          <w:iCs/>
          <w:sz w:val="24"/>
          <w:szCs w:val="24"/>
          <w:lang w:val="es-ES" w:eastAsia="es-ES"/>
        </w:rPr>
        <w:t xml:space="preserve"> de Ciberseguridad</w:t>
      </w:r>
      <w:r w:rsidRPr="00890088">
        <w:rPr>
          <w:rFonts w:ascii="Courier New" w:eastAsia="Century Gothic" w:hAnsi="Courier New" w:cs="Courier New"/>
          <w:b/>
          <w:bCs/>
          <w:sz w:val="24"/>
          <w:szCs w:val="24"/>
          <w:lang w:val="es-ES" w:eastAsia="es-ES"/>
        </w:rPr>
        <w:t>.</w:t>
      </w:r>
      <w:r w:rsidRPr="00890088">
        <w:rPr>
          <w:rFonts w:ascii="Courier New" w:eastAsia="Century Gothic" w:hAnsi="Courier New" w:cs="Courier New"/>
          <w:sz w:val="24"/>
          <w:szCs w:val="24"/>
          <w:lang w:val="es-ES" w:eastAsia="es-ES"/>
        </w:rPr>
        <w:t xml:space="preserve"> </w:t>
      </w:r>
      <w:r w:rsidR="006D6837" w:rsidRPr="00890088">
        <w:rPr>
          <w:rFonts w:ascii="Courier New" w:eastAsia="Century Gothic" w:hAnsi="Courier New" w:cs="Courier New"/>
          <w:sz w:val="24"/>
          <w:szCs w:val="24"/>
          <w:lang w:val="es-ES" w:eastAsia="es-ES"/>
        </w:rPr>
        <w:t xml:space="preserve">Créase </w:t>
      </w:r>
      <w:r w:rsidRPr="00890088">
        <w:rPr>
          <w:rFonts w:ascii="Courier New" w:eastAsia="Century Gothic" w:hAnsi="Courier New" w:cs="Courier New"/>
          <w:sz w:val="24"/>
          <w:szCs w:val="24"/>
          <w:lang w:val="es-ES" w:eastAsia="es-ES"/>
        </w:rPr>
        <w:t>el Registro Nacional de Incidentes</w:t>
      </w:r>
      <w:r w:rsidR="006D6837" w:rsidRPr="00890088">
        <w:rPr>
          <w:rFonts w:ascii="Courier New" w:eastAsia="Century Gothic" w:hAnsi="Courier New" w:cs="Courier New"/>
          <w:sz w:val="24"/>
          <w:szCs w:val="24"/>
          <w:lang w:val="es-ES" w:eastAsia="es-ES"/>
        </w:rPr>
        <w:t xml:space="preserve"> de </w:t>
      </w:r>
      <w:r w:rsidR="006D6837" w:rsidRPr="00890088">
        <w:rPr>
          <w:rFonts w:ascii="Courier New" w:eastAsia="Century Gothic" w:hAnsi="Courier New" w:cs="Courier New"/>
          <w:sz w:val="24"/>
          <w:szCs w:val="24"/>
          <w:lang w:val="es-ES" w:eastAsia="es-ES"/>
        </w:rPr>
        <w:lastRenderedPageBreak/>
        <w:t>Ciberseguridad</w:t>
      </w:r>
      <w:r w:rsidRPr="00890088">
        <w:rPr>
          <w:rFonts w:ascii="Courier New" w:eastAsia="Century Gothic" w:hAnsi="Courier New" w:cs="Courier New"/>
          <w:sz w:val="24"/>
          <w:szCs w:val="24"/>
          <w:lang w:val="es-ES" w:eastAsia="es-ES"/>
        </w:rPr>
        <w:t xml:space="preserve">, el que </w:t>
      </w:r>
      <w:r w:rsidR="004000A5" w:rsidRPr="00890088">
        <w:rPr>
          <w:rFonts w:ascii="Courier New" w:eastAsia="Century Gothic" w:hAnsi="Courier New" w:cs="Courier New"/>
          <w:sz w:val="24"/>
          <w:szCs w:val="24"/>
          <w:lang w:val="es-ES" w:eastAsia="es-ES"/>
        </w:rPr>
        <w:t xml:space="preserve">será </w:t>
      </w:r>
      <w:r w:rsidRPr="00890088">
        <w:rPr>
          <w:rFonts w:ascii="Courier New" w:eastAsia="Century Gothic" w:hAnsi="Courier New" w:cs="Courier New"/>
          <w:sz w:val="24"/>
          <w:szCs w:val="24"/>
          <w:lang w:val="es-ES" w:eastAsia="es-ES"/>
        </w:rPr>
        <w:t>administrado por la Agencia Nacional de Ciberseguridad y tendrá el carácter de reservado</w:t>
      </w:r>
      <w:r w:rsidR="00797CB3" w:rsidRPr="00890088">
        <w:rPr>
          <w:rFonts w:ascii="Courier New" w:eastAsia="Century Gothic" w:hAnsi="Courier New" w:cs="Courier New"/>
          <w:sz w:val="24"/>
          <w:szCs w:val="24"/>
          <w:lang w:val="es-ES" w:eastAsia="es-ES"/>
        </w:rPr>
        <w:t>,</w:t>
      </w:r>
      <w:r w:rsidR="00177769" w:rsidRPr="00890088">
        <w:rPr>
          <w:rFonts w:ascii="Courier New" w:eastAsia="Century Gothic" w:hAnsi="Courier New" w:cs="Courier New"/>
          <w:sz w:val="24"/>
          <w:szCs w:val="24"/>
          <w:lang w:val="es-ES" w:eastAsia="es-ES"/>
        </w:rPr>
        <w:t xml:space="preserve"> por exigirlo el debido cumplimiento de las funciones de la Agencia, el debido resguardo de los derechos de las personas y la seguridad de la nación</w:t>
      </w:r>
      <w:r w:rsidRPr="00890088">
        <w:rPr>
          <w:rFonts w:ascii="Courier New" w:eastAsia="Century Gothic" w:hAnsi="Courier New" w:cs="Courier New"/>
          <w:sz w:val="24"/>
          <w:szCs w:val="24"/>
          <w:lang w:val="es-ES" w:eastAsia="es-ES"/>
        </w:rPr>
        <w:t>. En este registro se ingresarán los datos técnicos y antecedentes necesarios para describir la ocurrencia de incidentes de ciberseguridad, con su análisis y estudio</w:t>
      </w:r>
      <w:r w:rsidR="00797CB3" w:rsidRPr="00890088">
        <w:rPr>
          <w:rFonts w:ascii="Courier New" w:eastAsia="Century Gothic" w:hAnsi="Courier New" w:cs="Courier New"/>
          <w:sz w:val="24"/>
          <w:szCs w:val="24"/>
          <w:lang w:val="es-ES" w:eastAsia="es-ES"/>
        </w:rPr>
        <w:t xml:space="preserve">. Sobre la base de este registro se podrán </w:t>
      </w:r>
      <w:r w:rsidRPr="00890088">
        <w:rPr>
          <w:rFonts w:ascii="Courier New" w:eastAsia="Century Gothic" w:hAnsi="Courier New" w:cs="Courier New"/>
          <w:sz w:val="24"/>
          <w:szCs w:val="24"/>
          <w:lang w:val="es-ES" w:eastAsia="es-ES"/>
        </w:rPr>
        <w:t>realizar las respetivas investigaciones</w:t>
      </w:r>
      <w:r w:rsidR="00603F04" w:rsidRPr="00890088">
        <w:rPr>
          <w:rFonts w:ascii="Courier New" w:eastAsia="Century Gothic" w:hAnsi="Courier New" w:cs="Courier New"/>
          <w:sz w:val="24"/>
          <w:szCs w:val="24"/>
          <w:lang w:val="es-ES" w:eastAsia="es-ES"/>
        </w:rPr>
        <w:t xml:space="preserve"> por parte de la Agencia</w:t>
      </w:r>
      <w:r w:rsidR="00CA1BB9" w:rsidRPr="00890088">
        <w:rPr>
          <w:rFonts w:ascii="Courier New" w:eastAsia="Century Gothic" w:hAnsi="Courier New" w:cs="Courier New"/>
          <w:sz w:val="24"/>
          <w:szCs w:val="24"/>
          <w:lang w:val="es-ES" w:eastAsia="es-ES"/>
        </w:rPr>
        <w:t>, así como</w:t>
      </w:r>
      <w:r w:rsidRPr="00890088">
        <w:rPr>
          <w:rFonts w:ascii="Courier New" w:eastAsia="Century Gothic" w:hAnsi="Courier New" w:cs="Courier New"/>
          <w:sz w:val="24"/>
          <w:szCs w:val="24"/>
          <w:lang w:val="es-ES" w:eastAsia="es-ES"/>
        </w:rPr>
        <w:t xml:space="preserve"> comunicar las alertas a </w:t>
      </w:r>
      <w:r w:rsidR="00683A92">
        <w:rPr>
          <w:rFonts w:ascii="Courier New" w:eastAsia="Century Gothic" w:hAnsi="Courier New" w:cs="Courier New"/>
          <w:sz w:val="24"/>
          <w:szCs w:val="24"/>
          <w:lang w:val="es-ES" w:eastAsia="es-ES"/>
        </w:rPr>
        <w:t xml:space="preserve">los </w:t>
      </w:r>
      <w:r w:rsidRPr="00890088">
        <w:rPr>
          <w:rFonts w:ascii="Courier New" w:eastAsia="Century Gothic" w:hAnsi="Courier New" w:cs="Courier New"/>
          <w:sz w:val="24"/>
          <w:szCs w:val="24"/>
          <w:lang w:val="es-ES" w:eastAsia="es-ES"/>
        </w:rPr>
        <w:t>CSIRT Sectoriales</w:t>
      </w:r>
      <w:r w:rsidR="00432129">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 xml:space="preserve">a </w:t>
      </w:r>
      <w:r w:rsidR="00432129">
        <w:rPr>
          <w:rFonts w:ascii="Courier New" w:eastAsia="Century Gothic" w:hAnsi="Courier New" w:cs="Courier New"/>
          <w:sz w:val="24"/>
          <w:szCs w:val="24"/>
          <w:lang w:val="es-ES" w:eastAsia="es-ES"/>
        </w:rPr>
        <w:t xml:space="preserve">los </w:t>
      </w:r>
      <w:r w:rsidR="002B0E96">
        <w:rPr>
          <w:rFonts w:ascii="Courier New" w:eastAsia="Century Gothic" w:hAnsi="Courier New" w:cs="Courier New"/>
          <w:sz w:val="24"/>
          <w:szCs w:val="24"/>
          <w:lang w:val="es-ES" w:eastAsia="es-ES"/>
        </w:rPr>
        <w:t xml:space="preserve">órganos </w:t>
      </w:r>
      <w:r w:rsidR="00432129">
        <w:rPr>
          <w:rFonts w:ascii="Courier New" w:eastAsia="Century Gothic" w:hAnsi="Courier New" w:cs="Courier New"/>
          <w:sz w:val="24"/>
          <w:szCs w:val="24"/>
          <w:lang w:val="es-ES" w:eastAsia="es-ES"/>
        </w:rPr>
        <w:t xml:space="preserve">del Estado señalados en </w:t>
      </w:r>
      <w:r w:rsidR="00432129" w:rsidRPr="00144C25">
        <w:rPr>
          <w:rFonts w:ascii="Courier New" w:eastAsia="Century Gothic" w:hAnsi="Courier New" w:cs="Courier New"/>
          <w:sz w:val="24"/>
          <w:szCs w:val="24"/>
          <w:lang w:val="es-ES" w:eastAsia="es-ES"/>
        </w:rPr>
        <w:t xml:space="preserve">el inciso final del artículo 4º y a </w:t>
      </w:r>
      <w:r w:rsidR="0032233E" w:rsidRPr="00144C25">
        <w:rPr>
          <w:rFonts w:ascii="Courier New" w:eastAsia="Century Gothic" w:hAnsi="Courier New" w:cs="Courier New"/>
          <w:sz w:val="24"/>
          <w:szCs w:val="24"/>
          <w:lang w:val="es-ES" w:eastAsia="es-ES"/>
        </w:rPr>
        <w:t xml:space="preserve">las </w:t>
      </w:r>
      <w:r w:rsidR="00D62CB1" w:rsidRPr="00C739F2">
        <w:rPr>
          <w:rFonts w:ascii="Courier New" w:hAnsi="Courier New"/>
          <w:sz w:val="24"/>
          <w:lang w:val="es-ES"/>
        </w:rPr>
        <w:t>instituciones</w:t>
      </w:r>
      <w:r w:rsidR="00D62CB1" w:rsidRPr="00144C25">
        <w:rPr>
          <w:rFonts w:ascii="Courier New" w:eastAsia="Century Gothic" w:hAnsi="Courier New" w:cs="Courier New"/>
          <w:sz w:val="24"/>
          <w:szCs w:val="24"/>
          <w:lang w:val="es-ES" w:eastAsia="es-ES"/>
        </w:rPr>
        <w:t xml:space="preserve"> </w:t>
      </w:r>
      <w:r w:rsidR="00432129" w:rsidRPr="00144C25">
        <w:rPr>
          <w:rFonts w:ascii="Courier New" w:eastAsia="Century Gothic" w:hAnsi="Courier New" w:cs="Courier New"/>
          <w:sz w:val="24"/>
          <w:szCs w:val="24"/>
          <w:lang w:val="es-ES" w:eastAsia="es-ES"/>
        </w:rPr>
        <w:t xml:space="preserve">privadas </w:t>
      </w:r>
      <w:r w:rsidR="00D62CB1" w:rsidRPr="00144C25">
        <w:rPr>
          <w:rFonts w:ascii="Courier New" w:eastAsia="Century Gothic" w:hAnsi="Courier New" w:cs="Courier New"/>
          <w:sz w:val="24"/>
          <w:szCs w:val="24"/>
          <w:lang w:val="es-ES" w:eastAsia="es-ES"/>
        </w:rPr>
        <w:t xml:space="preserve">que </w:t>
      </w:r>
      <w:r w:rsidR="00B31FD9" w:rsidRPr="00144C25">
        <w:rPr>
          <w:rFonts w:ascii="Courier New" w:eastAsia="Century Gothic" w:hAnsi="Courier New" w:cs="Courier New"/>
          <w:sz w:val="24"/>
          <w:szCs w:val="24"/>
          <w:lang w:val="es-ES" w:eastAsia="es-ES"/>
        </w:rPr>
        <w:t>posean</w:t>
      </w:r>
      <w:r w:rsidR="00B31FD9" w:rsidRPr="00890088">
        <w:rPr>
          <w:rFonts w:ascii="Courier New" w:eastAsia="Century Gothic" w:hAnsi="Courier New" w:cs="Courier New"/>
          <w:sz w:val="24"/>
          <w:szCs w:val="24"/>
          <w:lang w:val="es-ES" w:eastAsia="es-ES"/>
        </w:rPr>
        <w:t xml:space="preserve"> i</w:t>
      </w:r>
      <w:r w:rsidRPr="00890088">
        <w:rPr>
          <w:rFonts w:ascii="Courier New" w:eastAsia="Century Gothic" w:hAnsi="Courier New" w:cs="Courier New"/>
          <w:sz w:val="24"/>
          <w:szCs w:val="24"/>
          <w:lang w:val="es-ES" w:eastAsia="es-ES"/>
        </w:rPr>
        <w:t xml:space="preserve">nfraestructura de la </w:t>
      </w:r>
      <w:r w:rsidR="00B31FD9" w:rsidRPr="00890088">
        <w:rPr>
          <w:rFonts w:ascii="Courier New" w:eastAsia="Century Gothic" w:hAnsi="Courier New" w:cs="Courier New"/>
          <w:sz w:val="24"/>
          <w:szCs w:val="24"/>
          <w:lang w:val="es-ES" w:eastAsia="es-ES"/>
        </w:rPr>
        <w:t>i</w:t>
      </w:r>
      <w:r w:rsidRPr="00890088">
        <w:rPr>
          <w:rFonts w:ascii="Courier New" w:eastAsia="Century Gothic" w:hAnsi="Courier New" w:cs="Courier New"/>
          <w:sz w:val="24"/>
          <w:szCs w:val="24"/>
          <w:lang w:val="es-ES" w:eastAsia="es-ES"/>
        </w:rPr>
        <w:t xml:space="preserve">nformación </w:t>
      </w:r>
      <w:r w:rsidR="00797CB3" w:rsidRPr="00890088">
        <w:rPr>
          <w:rFonts w:ascii="Courier New" w:eastAsia="Century Gothic" w:hAnsi="Courier New" w:cs="Courier New"/>
          <w:sz w:val="24"/>
          <w:szCs w:val="24"/>
          <w:lang w:val="es-ES" w:eastAsia="es-ES"/>
        </w:rPr>
        <w:t xml:space="preserve">calificada como crítica, </w:t>
      </w:r>
      <w:r w:rsidRPr="00890088">
        <w:rPr>
          <w:rFonts w:ascii="Courier New" w:eastAsia="Century Gothic" w:hAnsi="Courier New" w:cs="Courier New"/>
          <w:sz w:val="24"/>
          <w:szCs w:val="24"/>
          <w:lang w:val="es-ES" w:eastAsia="es-ES"/>
        </w:rPr>
        <w:t>que corresponda al caso.</w:t>
      </w:r>
    </w:p>
    <w:p w14:paraId="2C60F51D" w14:textId="77777777" w:rsidR="00CC1A53" w:rsidRPr="00890088" w:rsidRDefault="00CC1A53" w:rsidP="0037530E">
      <w:pPr>
        <w:spacing w:before="120" w:after="120" w:line="276" w:lineRule="auto"/>
        <w:contextualSpacing/>
        <w:jc w:val="both"/>
        <w:rPr>
          <w:rFonts w:ascii="Courier New" w:eastAsia="Century Gothic" w:hAnsi="Courier New" w:cs="Courier New"/>
          <w:sz w:val="24"/>
          <w:szCs w:val="24"/>
          <w:lang w:val="es-ES" w:eastAsia="es-ES"/>
        </w:rPr>
      </w:pPr>
    </w:p>
    <w:p w14:paraId="51AF6491" w14:textId="73FBC3ED" w:rsidR="00D20C43" w:rsidRPr="00890088" w:rsidRDefault="00D20C43" w:rsidP="00F25F13">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Un reglamento expedido por el Ministerio del Interior y Seguridad Pública contendrá las disposiciones necesarias para regular la forma en que se confeccionará el referido registro, la operación del mismo y toda otra norma necesaria para su adecuado funcionamiento.</w:t>
      </w:r>
    </w:p>
    <w:p w14:paraId="50B1EDD6" w14:textId="77777777"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p>
    <w:p w14:paraId="749A13EA" w14:textId="5CA12CDB" w:rsidR="003D7CD0" w:rsidRPr="00890088" w:rsidRDefault="00D20C43" w:rsidP="0037530E">
      <w:pPr>
        <w:spacing w:before="120" w:after="120" w:line="276" w:lineRule="auto"/>
        <w:contextualSpacing/>
        <w:jc w:val="center"/>
        <w:rPr>
          <w:rFonts w:ascii="Courier New" w:eastAsia="Century Gothic" w:hAnsi="Courier New" w:cs="Courier New"/>
          <w:i/>
          <w:sz w:val="24"/>
          <w:szCs w:val="24"/>
          <w:lang w:val="es" w:eastAsia="es-ES"/>
        </w:rPr>
      </w:pPr>
      <w:r w:rsidRPr="00890088">
        <w:rPr>
          <w:rFonts w:ascii="Courier New" w:eastAsia="Century Gothic" w:hAnsi="Courier New" w:cs="Courier New"/>
          <w:i/>
          <w:sz w:val="24"/>
          <w:szCs w:val="24"/>
          <w:lang w:val="es" w:eastAsia="es-ES"/>
        </w:rPr>
        <w:t xml:space="preserve">Párrafo </w:t>
      </w:r>
      <w:r w:rsidR="00461EA6" w:rsidRPr="00890088">
        <w:rPr>
          <w:rFonts w:ascii="Courier New" w:eastAsia="Century Gothic" w:hAnsi="Courier New" w:cs="Courier New"/>
          <w:i/>
          <w:sz w:val="24"/>
          <w:szCs w:val="24"/>
          <w:lang w:val="es" w:eastAsia="es-ES"/>
        </w:rPr>
        <w:t>4</w:t>
      </w:r>
      <w:r w:rsidRPr="00890088">
        <w:rPr>
          <w:rFonts w:ascii="Courier New" w:eastAsia="Century Gothic" w:hAnsi="Courier New" w:cs="Courier New"/>
          <w:i/>
          <w:sz w:val="24"/>
          <w:szCs w:val="24"/>
          <w:lang w:val="es" w:eastAsia="es-ES"/>
        </w:rPr>
        <w:t>°</w:t>
      </w:r>
    </w:p>
    <w:p w14:paraId="3973481A" w14:textId="55FAE16E" w:rsidR="00D20C43" w:rsidRPr="00890088" w:rsidRDefault="00D20C43" w:rsidP="0037530E">
      <w:pPr>
        <w:spacing w:before="120" w:after="120" w:line="276" w:lineRule="auto"/>
        <w:contextualSpacing/>
        <w:jc w:val="center"/>
        <w:rPr>
          <w:rFonts w:ascii="Courier New" w:eastAsia="Century Gothic" w:hAnsi="Courier New" w:cs="Courier New"/>
          <w:i/>
          <w:sz w:val="24"/>
          <w:szCs w:val="24"/>
          <w:lang w:val="es" w:eastAsia="es-ES"/>
        </w:rPr>
      </w:pPr>
      <w:r w:rsidRPr="00890088">
        <w:rPr>
          <w:rFonts w:ascii="Courier New" w:eastAsia="Century Gothic" w:hAnsi="Courier New" w:cs="Courier New"/>
          <w:i/>
          <w:sz w:val="24"/>
          <w:szCs w:val="24"/>
          <w:lang w:val="es" w:eastAsia="es-ES"/>
        </w:rPr>
        <w:t>Consejo Técnico de la Agencia Nacional de Ciberseguridad</w:t>
      </w:r>
    </w:p>
    <w:p w14:paraId="16A1F1C7" w14:textId="77777777"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 w:eastAsia="es-ES"/>
        </w:rPr>
      </w:pPr>
    </w:p>
    <w:p w14:paraId="5DC51B16" w14:textId="7AFA6B85" w:rsidR="00D20C43" w:rsidRPr="00890088" w:rsidRDefault="00D20C43" w:rsidP="00F25F13">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Artículo 1</w:t>
      </w:r>
      <w:r w:rsidR="00A516DE">
        <w:rPr>
          <w:rFonts w:ascii="Courier New" w:eastAsia="Century Gothic" w:hAnsi="Courier New" w:cs="Courier New"/>
          <w:b/>
          <w:sz w:val="24"/>
          <w:szCs w:val="24"/>
          <w:lang w:val="es-ES" w:eastAsia="es-ES"/>
        </w:rPr>
        <w:t>7</w:t>
      </w:r>
      <w:r w:rsidRPr="00890088">
        <w:rPr>
          <w:rFonts w:ascii="Courier New" w:eastAsia="Century Gothic" w:hAnsi="Courier New" w:cs="Courier New"/>
          <w:b/>
          <w:sz w:val="24"/>
          <w:szCs w:val="24"/>
          <w:lang w:val="es-ES" w:eastAsia="es-ES"/>
        </w:rPr>
        <w:t>.</w:t>
      </w:r>
      <w:r w:rsidR="00F25F13">
        <w:rPr>
          <w:rFonts w:ascii="Courier New" w:eastAsia="Century Gothic" w:hAnsi="Courier New" w:cs="Courier New"/>
          <w:b/>
          <w:sz w:val="24"/>
          <w:szCs w:val="24"/>
          <w:lang w:val="es-ES" w:eastAsia="es-ES"/>
        </w:rPr>
        <w:tab/>
      </w:r>
      <w:r w:rsidRPr="00890088">
        <w:rPr>
          <w:rFonts w:ascii="Courier New" w:eastAsia="Century Gothic" w:hAnsi="Courier New" w:cs="Courier New"/>
          <w:b/>
          <w:i/>
          <w:sz w:val="24"/>
          <w:szCs w:val="24"/>
          <w:lang w:val="es-ES" w:eastAsia="es-ES"/>
        </w:rPr>
        <w:t>Consejo Técnico de la Agencia Nacional de Ciberseguridad.</w:t>
      </w:r>
      <w:r w:rsidRPr="00890088">
        <w:rPr>
          <w:rFonts w:ascii="Courier New" w:eastAsia="Century Gothic" w:hAnsi="Courier New" w:cs="Courier New"/>
          <w:sz w:val="24"/>
          <w:szCs w:val="24"/>
          <w:lang w:val="es-ES" w:eastAsia="es-ES"/>
        </w:rPr>
        <w:t xml:space="preserve"> Créase el Consejo Técnico de la Agencia Nacional de Ciberseguridad, en adelante</w:t>
      </w:r>
      <w:r w:rsidR="004B00AF"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 xml:space="preserve">el </w:t>
      </w:r>
      <w:r w:rsidR="004B00AF" w:rsidRPr="00890088">
        <w:rPr>
          <w:rFonts w:ascii="Courier New" w:eastAsia="Century Gothic" w:hAnsi="Courier New" w:cs="Courier New"/>
          <w:sz w:val="24"/>
          <w:szCs w:val="24"/>
          <w:lang w:val="es-ES" w:eastAsia="es-ES"/>
        </w:rPr>
        <w:t>“</w:t>
      </w:r>
      <w:r w:rsidRPr="00890088">
        <w:rPr>
          <w:rFonts w:ascii="Courier New" w:eastAsia="Century Gothic" w:hAnsi="Courier New" w:cs="Courier New"/>
          <w:sz w:val="24"/>
          <w:szCs w:val="24"/>
          <w:lang w:val="es-ES" w:eastAsia="es-ES"/>
        </w:rPr>
        <w:t>Consejo</w:t>
      </w:r>
      <w:r w:rsidR="004B00AF" w:rsidRPr="00890088">
        <w:rPr>
          <w:rFonts w:ascii="Courier New" w:eastAsia="Century Gothic" w:hAnsi="Courier New" w:cs="Courier New"/>
          <w:sz w:val="24"/>
          <w:szCs w:val="24"/>
          <w:lang w:val="es-ES" w:eastAsia="es-ES"/>
        </w:rPr>
        <w:t>”</w:t>
      </w:r>
      <w:r w:rsidRPr="00890088">
        <w:rPr>
          <w:rFonts w:ascii="Courier New" w:eastAsia="Century Gothic" w:hAnsi="Courier New" w:cs="Courier New"/>
          <w:sz w:val="24"/>
          <w:szCs w:val="24"/>
          <w:lang w:val="es-ES" w:eastAsia="es-ES"/>
        </w:rPr>
        <w:t>, que tendrá como objeto asesorar y apoyar técnicamente a la Agencia en el análisis y revisión periódica de las políticas públicas propias de su ámbito de competencia, en el estudio de l</w:t>
      </w:r>
      <w:r w:rsidR="00F00D37" w:rsidRPr="00890088">
        <w:rPr>
          <w:rFonts w:ascii="Courier New" w:eastAsia="Century Gothic" w:hAnsi="Courier New" w:cs="Courier New"/>
          <w:sz w:val="24"/>
          <w:szCs w:val="24"/>
          <w:lang w:val="es-ES" w:eastAsia="es-ES"/>
        </w:rPr>
        <w:t>as amenazas</w:t>
      </w:r>
      <w:r w:rsidRPr="00890088">
        <w:rPr>
          <w:rFonts w:ascii="Courier New" w:eastAsia="Century Gothic" w:hAnsi="Courier New" w:cs="Courier New"/>
          <w:sz w:val="24"/>
          <w:szCs w:val="24"/>
          <w:lang w:val="es-ES" w:eastAsia="es-ES"/>
        </w:rPr>
        <w:t xml:space="preserve"> existentes y potenciales en el ámbito de ciberseguridad y</w:t>
      </w:r>
      <w:r w:rsidR="00714093" w:rsidRPr="00890088">
        <w:rPr>
          <w:rFonts w:ascii="Courier New" w:eastAsia="Century Gothic" w:hAnsi="Courier New" w:cs="Courier New"/>
          <w:sz w:val="24"/>
          <w:szCs w:val="24"/>
          <w:lang w:val="es-ES" w:eastAsia="es-ES"/>
        </w:rPr>
        <w:t>,</w:t>
      </w:r>
      <w:r w:rsidRPr="00890088">
        <w:rPr>
          <w:rFonts w:ascii="Courier New" w:eastAsia="Century Gothic" w:hAnsi="Courier New" w:cs="Courier New"/>
          <w:sz w:val="24"/>
          <w:szCs w:val="24"/>
          <w:lang w:val="es-ES" w:eastAsia="es-ES"/>
        </w:rPr>
        <w:t xml:space="preserve"> proponer posibles medidas para </w:t>
      </w:r>
      <w:r w:rsidR="00603F04" w:rsidRPr="00890088">
        <w:rPr>
          <w:rFonts w:ascii="Courier New" w:eastAsia="Century Gothic" w:hAnsi="Courier New" w:cs="Courier New"/>
          <w:sz w:val="24"/>
          <w:szCs w:val="24"/>
          <w:lang w:val="es-ES" w:eastAsia="es-ES"/>
        </w:rPr>
        <w:t>abordarlas</w:t>
      </w:r>
      <w:r w:rsidRPr="00890088">
        <w:rPr>
          <w:rFonts w:ascii="Courier New" w:eastAsia="Century Gothic" w:hAnsi="Courier New" w:cs="Courier New"/>
          <w:sz w:val="24"/>
          <w:szCs w:val="24"/>
          <w:lang w:val="es-ES" w:eastAsia="es-ES"/>
        </w:rPr>
        <w:t>.</w:t>
      </w:r>
    </w:p>
    <w:p w14:paraId="32B52FCE" w14:textId="77777777" w:rsidR="0047243C" w:rsidRPr="00890088" w:rsidRDefault="0047243C" w:rsidP="0037530E">
      <w:pPr>
        <w:spacing w:before="120" w:after="120" w:line="276" w:lineRule="auto"/>
        <w:contextualSpacing/>
        <w:jc w:val="both"/>
        <w:rPr>
          <w:rFonts w:ascii="Courier New" w:eastAsia="Century Gothic" w:hAnsi="Courier New" w:cs="Courier New"/>
          <w:sz w:val="24"/>
          <w:szCs w:val="24"/>
          <w:lang w:val="es-ES" w:eastAsia="es-ES"/>
        </w:rPr>
      </w:pPr>
    </w:p>
    <w:p w14:paraId="6DACF2E1" w14:textId="322B73D1"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El Consejo estará integrado por el Director Nacional de la Agencia, quien lo presidirá, y cuatro consejeros designados por el Presidente de la República, mediante decreto supremo expedido a través del Ministerio del Interior y Seguridad Pública, entre personas de destacada labor en el ámbito de la ciberseguridad y/o de políticas públicas vinculadas a la materia, quienes permanecerán en su cargo durante </w:t>
      </w:r>
      <w:r w:rsidR="00130C0A" w:rsidRPr="00890088">
        <w:rPr>
          <w:rFonts w:ascii="Courier New" w:eastAsia="Century Gothic" w:hAnsi="Courier New" w:cs="Courier New"/>
          <w:sz w:val="24"/>
          <w:szCs w:val="24"/>
          <w:lang w:val="es-ES" w:eastAsia="es-ES"/>
        </w:rPr>
        <w:t>seis</w:t>
      </w:r>
      <w:r w:rsidR="00A47A88"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años,</w:t>
      </w:r>
      <w:r w:rsidR="00130C0A" w:rsidRPr="00890088">
        <w:rPr>
          <w:rFonts w:ascii="Courier New" w:eastAsia="Century Gothic" w:hAnsi="Courier New" w:cs="Courier New"/>
          <w:sz w:val="24"/>
          <w:szCs w:val="24"/>
          <w:lang w:val="es-ES" w:eastAsia="es-ES"/>
        </w:rPr>
        <w:t xml:space="preserve"> </w:t>
      </w:r>
      <w:r w:rsidR="00A47A88" w:rsidRPr="00890088">
        <w:rPr>
          <w:rFonts w:ascii="Courier New" w:eastAsia="Century Gothic" w:hAnsi="Courier New" w:cs="Courier New"/>
          <w:sz w:val="24"/>
          <w:szCs w:val="24"/>
          <w:lang w:val="es-ES" w:eastAsia="es-ES"/>
        </w:rPr>
        <w:t>renov</w:t>
      </w:r>
      <w:r w:rsidR="00714093" w:rsidRPr="00890088">
        <w:rPr>
          <w:rFonts w:ascii="Courier New" w:eastAsia="Century Gothic" w:hAnsi="Courier New" w:cs="Courier New"/>
          <w:sz w:val="24"/>
          <w:szCs w:val="24"/>
          <w:lang w:val="es-ES" w:eastAsia="es-ES"/>
        </w:rPr>
        <w:t xml:space="preserve">ándose </w:t>
      </w:r>
      <w:r w:rsidR="00A47A88" w:rsidRPr="00890088">
        <w:rPr>
          <w:rFonts w:ascii="Courier New" w:eastAsia="Century Gothic" w:hAnsi="Courier New" w:cs="Courier New"/>
          <w:sz w:val="24"/>
          <w:szCs w:val="24"/>
          <w:lang w:val="es-ES" w:eastAsia="es-ES"/>
        </w:rPr>
        <w:t xml:space="preserve">en pares cada </w:t>
      </w:r>
      <w:r w:rsidR="00130C0A" w:rsidRPr="00890088">
        <w:rPr>
          <w:rFonts w:ascii="Courier New" w:eastAsia="Century Gothic" w:hAnsi="Courier New" w:cs="Courier New"/>
          <w:sz w:val="24"/>
          <w:szCs w:val="24"/>
          <w:lang w:val="es-ES" w:eastAsia="es-ES"/>
        </w:rPr>
        <w:t xml:space="preserve">tres </w:t>
      </w:r>
      <w:r w:rsidR="00A47A88" w:rsidRPr="00890088">
        <w:rPr>
          <w:rFonts w:ascii="Courier New" w:eastAsia="Century Gothic" w:hAnsi="Courier New" w:cs="Courier New"/>
          <w:sz w:val="24"/>
          <w:szCs w:val="24"/>
          <w:lang w:val="es-ES" w:eastAsia="es-ES"/>
        </w:rPr>
        <w:t>años,</w:t>
      </w:r>
      <w:r w:rsidRPr="00890088">
        <w:rPr>
          <w:rFonts w:ascii="Courier New" w:eastAsia="Century Gothic" w:hAnsi="Courier New" w:cs="Courier New"/>
          <w:sz w:val="24"/>
          <w:szCs w:val="24"/>
          <w:lang w:val="es-ES" w:eastAsia="es-ES"/>
        </w:rPr>
        <w:t xml:space="preserve"> pudiendo ser </w:t>
      </w:r>
      <w:r w:rsidR="00A47A88" w:rsidRPr="00890088">
        <w:rPr>
          <w:rFonts w:ascii="Courier New" w:eastAsia="Century Gothic" w:hAnsi="Courier New" w:cs="Courier New"/>
          <w:sz w:val="24"/>
          <w:szCs w:val="24"/>
          <w:lang w:val="es-ES" w:eastAsia="es-ES"/>
        </w:rPr>
        <w:t xml:space="preserve">reelegidos en sus cargos </w:t>
      </w:r>
      <w:r w:rsidRPr="00890088">
        <w:rPr>
          <w:rFonts w:ascii="Courier New" w:eastAsia="Century Gothic" w:hAnsi="Courier New" w:cs="Courier New"/>
          <w:sz w:val="24"/>
          <w:szCs w:val="24"/>
          <w:lang w:val="es-ES" w:eastAsia="es-ES"/>
        </w:rPr>
        <w:t>por una sola vez.</w:t>
      </w:r>
      <w:r w:rsidR="009307A6" w:rsidRPr="00890088">
        <w:rPr>
          <w:rFonts w:ascii="Courier New" w:eastAsia="Century Gothic" w:hAnsi="Courier New" w:cs="Courier New"/>
          <w:sz w:val="24"/>
          <w:szCs w:val="24"/>
          <w:lang w:val="es-ES" w:eastAsia="es-ES"/>
        </w:rPr>
        <w:t xml:space="preserve"> </w:t>
      </w:r>
    </w:p>
    <w:p w14:paraId="391E419F" w14:textId="77777777" w:rsidR="0047243C" w:rsidRPr="00890088" w:rsidRDefault="0047243C" w:rsidP="0037530E">
      <w:pPr>
        <w:spacing w:before="120" w:after="120" w:line="276" w:lineRule="auto"/>
        <w:contextualSpacing/>
        <w:jc w:val="both"/>
        <w:rPr>
          <w:rFonts w:ascii="Courier New" w:eastAsia="Century Gothic" w:hAnsi="Courier New" w:cs="Courier New"/>
          <w:sz w:val="24"/>
          <w:szCs w:val="24"/>
          <w:lang w:val="es-ES" w:eastAsia="es-ES"/>
        </w:rPr>
      </w:pPr>
    </w:p>
    <w:p w14:paraId="1EEEA46A" w14:textId="3E354045"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Los integrantes del Consejo estarán obligados a presentar una declaración de intereses y de patrimonio, en conformidad a lo dispuesto por la ley N° 20.880, sobre probidad en la función pública y prevención de los conflictos de intereses</w:t>
      </w:r>
      <w:r w:rsidR="00A516DE">
        <w:rPr>
          <w:rFonts w:ascii="Courier New" w:eastAsia="Century Gothic" w:hAnsi="Courier New" w:cs="Courier New"/>
          <w:sz w:val="24"/>
          <w:szCs w:val="24"/>
          <w:lang w:val="es-ES" w:eastAsia="es-ES"/>
        </w:rPr>
        <w:t xml:space="preserve"> y estarán afectos al principio de abstención contenido en el artículo 12 de la ley Nº19.880</w:t>
      </w:r>
      <w:r w:rsidR="00A516DE" w:rsidRPr="00D20C43">
        <w:rPr>
          <w:rFonts w:ascii="Courier New" w:eastAsia="Century Gothic" w:hAnsi="Courier New" w:cs="Courier New"/>
          <w:sz w:val="24"/>
          <w:szCs w:val="24"/>
          <w:lang w:val="es-ES" w:eastAsia="es-ES"/>
        </w:rPr>
        <w:t>.</w:t>
      </w:r>
    </w:p>
    <w:p w14:paraId="57E8C69C" w14:textId="77777777" w:rsidR="00C739F2" w:rsidRDefault="00C739F2" w:rsidP="0037530E">
      <w:pPr>
        <w:spacing w:before="120" w:after="120" w:line="276" w:lineRule="auto"/>
        <w:contextualSpacing/>
        <w:jc w:val="both"/>
        <w:rPr>
          <w:rFonts w:ascii="Courier New" w:eastAsia="Century Gothic" w:hAnsi="Courier New" w:cs="Courier New"/>
          <w:b/>
          <w:sz w:val="24"/>
          <w:szCs w:val="24"/>
          <w:lang w:val="es-ES" w:eastAsia="es-ES"/>
        </w:rPr>
      </w:pPr>
    </w:p>
    <w:p w14:paraId="442647F4" w14:textId="18182B83"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Artículo 1</w:t>
      </w:r>
      <w:r w:rsidR="00A516DE">
        <w:rPr>
          <w:rFonts w:ascii="Courier New" w:eastAsia="Century Gothic" w:hAnsi="Courier New" w:cs="Courier New"/>
          <w:b/>
          <w:sz w:val="24"/>
          <w:szCs w:val="24"/>
          <w:lang w:val="es-ES" w:eastAsia="es-ES"/>
        </w:rPr>
        <w:t>8</w:t>
      </w:r>
      <w:r w:rsidRPr="00890088">
        <w:rPr>
          <w:rFonts w:ascii="Courier New" w:eastAsia="Century Gothic" w:hAnsi="Courier New" w:cs="Courier New"/>
          <w:b/>
          <w:sz w:val="24"/>
          <w:szCs w:val="24"/>
          <w:lang w:val="es-ES" w:eastAsia="es-ES"/>
        </w:rPr>
        <w:t xml:space="preserve">. </w:t>
      </w:r>
      <w:r w:rsidRPr="00890088">
        <w:rPr>
          <w:rFonts w:ascii="Courier New" w:eastAsia="Century Gothic" w:hAnsi="Courier New" w:cs="Courier New"/>
          <w:b/>
          <w:i/>
          <w:sz w:val="24"/>
          <w:szCs w:val="24"/>
          <w:lang w:val="es-ES" w:eastAsia="es-ES"/>
        </w:rPr>
        <w:t>Funciones del Consejo.</w:t>
      </w:r>
      <w:r w:rsidRPr="00890088">
        <w:rPr>
          <w:rFonts w:ascii="Courier New" w:eastAsia="Century Gothic" w:hAnsi="Courier New" w:cs="Courier New"/>
          <w:sz w:val="24"/>
          <w:szCs w:val="24"/>
          <w:lang w:val="es-ES" w:eastAsia="es-ES"/>
        </w:rPr>
        <w:t xml:space="preserve"> Corresponderá al Consejo: </w:t>
      </w:r>
    </w:p>
    <w:p w14:paraId="0BA3467E" w14:textId="0FECE855" w:rsidR="00D20C43" w:rsidRPr="00890088" w:rsidRDefault="00D20C43" w:rsidP="004E5809">
      <w:pPr>
        <w:numPr>
          <w:ilvl w:val="0"/>
          <w:numId w:val="4"/>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Asesorar a</w:t>
      </w:r>
      <w:r w:rsidR="00A516DE">
        <w:rPr>
          <w:rFonts w:ascii="Courier New" w:eastAsia="Century Gothic" w:hAnsi="Courier New" w:cs="Courier New"/>
          <w:sz w:val="24"/>
          <w:szCs w:val="24"/>
          <w:lang w:val="es" w:eastAsia="es-ES"/>
        </w:rPr>
        <w:t xml:space="preserve"> </w:t>
      </w:r>
      <w:r w:rsidRPr="00890088">
        <w:rPr>
          <w:rFonts w:ascii="Courier New" w:eastAsia="Century Gothic" w:hAnsi="Courier New" w:cs="Courier New"/>
          <w:sz w:val="24"/>
          <w:szCs w:val="24"/>
          <w:lang w:val="es" w:eastAsia="es-ES"/>
        </w:rPr>
        <w:t>l</w:t>
      </w:r>
      <w:r w:rsidR="00A516DE">
        <w:rPr>
          <w:rFonts w:ascii="Courier New" w:eastAsia="Century Gothic" w:hAnsi="Courier New" w:cs="Courier New"/>
          <w:sz w:val="24"/>
          <w:szCs w:val="24"/>
          <w:lang w:val="es" w:eastAsia="es-ES"/>
        </w:rPr>
        <w:t>a</w:t>
      </w:r>
      <w:r w:rsidRPr="00890088">
        <w:rPr>
          <w:rFonts w:ascii="Courier New" w:eastAsia="Century Gothic" w:hAnsi="Courier New" w:cs="Courier New"/>
          <w:sz w:val="24"/>
          <w:szCs w:val="24"/>
          <w:lang w:val="es" w:eastAsia="es-ES"/>
        </w:rPr>
        <w:t xml:space="preserve"> Agencia </w:t>
      </w:r>
      <w:r w:rsidR="001E354F" w:rsidRPr="00890088">
        <w:rPr>
          <w:rFonts w:ascii="Courier New" w:eastAsia="Century Gothic" w:hAnsi="Courier New" w:cs="Courier New"/>
          <w:sz w:val="24"/>
          <w:szCs w:val="24"/>
          <w:lang w:val="es" w:eastAsia="es-ES"/>
        </w:rPr>
        <w:t xml:space="preserve">en </w:t>
      </w:r>
      <w:r w:rsidRPr="00890088">
        <w:rPr>
          <w:rFonts w:ascii="Courier New" w:eastAsia="Century Gothic" w:hAnsi="Courier New" w:cs="Courier New"/>
          <w:sz w:val="24"/>
          <w:szCs w:val="24"/>
          <w:lang w:val="es" w:eastAsia="es-ES"/>
        </w:rPr>
        <w:t>materias relacionadas con la ciberseguridad</w:t>
      </w:r>
      <w:r w:rsidR="0037550F" w:rsidRPr="00890088">
        <w:rPr>
          <w:rFonts w:ascii="Courier New" w:eastAsia="Century Gothic" w:hAnsi="Courier New" w:cs="Courier New"/>
          <w:sz w:val="24"/>
          <w:szCs w:val="24"/>
          <w:lang w:val="es" w:eastAsia="es-ES"/>
        </w:rPr>
        <w:t xml:space="preserve"> y la protección y aseguramiento de la</w:t>
      </w:r>
      <w:r w:rsidRPr="00890088">
        <w:rPr>
          <w:rFonts w:ascii="Courier New" w:eastAsia="Century Gothic" w:hAnsi="Courier New" w:cs="Courier New"/>
          <w:sz w:val="24"/>
          <w:szCs w:val="24"/>
          <w:lang w:val="es" w:eastAsia="es-ES"/>
        </w:rPr>
        <w:t xml:space="preserve"> </w:t>
      </w:r>
      <w:r w:rsidR="006B1F09" w:rsidRPr="00890088">
        <w:rPr>
          <w:rFonts w:ascii="Courier New" w:eastAsia="Century Gothic" w:hAnsi="Courier New" w:cs="Courier New"/>
          <w:sz w:val="24"/>
          <w:szCs w:val="24"/>
          <w:lang w:val="es" w:eastAsia="es-ES"/>
        </w:rPr>
        <w:t>I</w:t>
      </w:r>
      <w:r w:rsidRPr="00890088">
        <w:rPr>
          <w:rFonts w:ascii="Courier New" w:eastAsia="Century Gothic" w:hAnsi="Courier New" w:cs="Courier New"/>
          <w:sz w:val="24"/>
          <w:szCs w:val="24"/>
          <w:lang w:val="es" w:eastAsia="es-ES"/>
        </w:rPr>
        <w:t xml:space="preserve">nfraestructura </w:t>
      </w:r>
      <w:r w:rsidR="006B1F09" w:rsidRPr="00890088">
        <w:rPr>
          <w:rFonts w:ascii="Courier New" w:eastAsia="Century Gothic" w:hAnsi="Courier New" w:cs="Courier New"/>
          <w:sz w:val="24"/>
          <w:szCs w:val="24"/>
          <w:lang w:val="es" w:eastAsia="es-ES"/>
        </w:rPr>
        <w:t>C</w:t>
      </w:r>
      <w:r w:rsidRPr="00890088">
        <w:rPr>
          <w:rFonts w:ascii="Courier New" w:eastAsia="Century Gothic" w:hAnsi="Courier New" w:cs="Courier New"/>
          <w:sz w:val="24"/>
          <w:szCs w:val="24"/>
          <w:lang w:val="es" w:eastAsia="es-ES"/>
        </w:rPr>
        <w:t xml:space="preserve">rítica de la </w:t>
      </w:r>
      <w:r w:rsidR="006B1F09" w:rsidRPr="00890088">
        <w:rPr>
          <w:rFonts w:ascii="Courier New" w:eastAsia="Century Gothic" w:hAnsi="Courier New" w:cs="Courier New"/>
          <w:sz w:val="24"/>
          <w:szCs w:val="24"/>
          <w:lang w:val="es" w:eastAsia="es-ES"/>
        </w:rPr>
        <w:t>I</w:t>
      </w:r>
      <w:r w:rsidRPr="00890088">
        <w:rPr>
          <w:rFonts w:ascii="Courier New" w:eastAsia="Century Gothic" w:hAnsi="Courier New" w:cs="Courier New"/>
          <w:sz w:val="24"/>
          <w:szCs w:val="24"/>
          <w:lang w:val="es" w:eastAsia="es-ES"/>
        </w:rPr>
        <w:t>nformación;</w:t>
      </w:r>
    </w:p>
    <w:p w14:paraId="71194374" w14:textId="47EF3CCB" w:rsidR="00315C1F" w:rsidRPr="00890088" w:rsidRDefault="00315C1F" w:rsidP="004E5809">
      <w:pPr>
        <w:numPr>
          <w:ilvl w:val="0"/>
          <w:numId w:val="4"/>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Elaborar el informe que señala el artículo 4º de esta ley, rel</w:t>
      </w:r>
      <w:r w:rsidRPr="00890088">
        <w:rPr>
          <w:rFonts w:ascii="Courier New" w:eastAsia="Century Gothic" w:hAnsi="Courier New" w:cs="Courier New"/>
          <w:bCs/>
          <w:iCs/>
          <w:sz w:val="24"/>
          <w:szCs w:val="24"/>
          <w:lang w:val="es-ES" w:eastAsia="es-ES"/>
        </w:rPr>
        <w:t>ativo</w:t>
      </w:r>
      <w:r w:rsidR="008460AC"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a la determinación de los sectores o instituciones que posean infraestructura de la información que deba ser calificada como crítica;</w:t>
      </w:r>
    </w:p>
    <w:p w14:paraId="0DAA3EA2" w14:textId="7197814D" w:rsidR="00D20C43" w:rsidRPr="00890088" w:rsidRDefault="00D20C43" w:rsidP="004E5809">
      <w:pPr>
        <w:numPr>
          <w:ilvl w:val="0"/>
          <w:numId w:val="4"/>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 xml:space="preserve">Asesorar en la </w:t>
      </w:r>
      <w:r w:rsidR="0032233E" w:rsidRPr="00890088">
        <w:rPr>
          <w:rFonts w:ascii="Courier New" w:eastAsia="Century Gothic" w:hAnsi="Courier New" w:cs="Courier New"/>
          <w:sz w:val="24"/>
          <w:szCs w:val="24"/>
          <w:lang w:val="es" w:eastAsia="es-ES"/>
        </w:rPr>
        <w:t xml:space="preserve">redacción </w:t>
      </w:r>
      <w:r w:rsidRPr="00890088">
        <w:rPr>
          <w:rFonts w:ascii="Courier New" w:eastAsia="Century Gothic" w:hAnsi="Courier New" w:cs="Courier New"/>
          <w:sz w:val="24"/>
          <w:szCs w:val="24"/>
          <w:lang w:val="es" w:eastAsia="es-ES"/>
        </w:rPr>
        <w:t xml:space="preserve">de propuestas de normas técnicas que la Agencia genere, y; </w:t>
      </w:r>
    </w:p>
    <w:p w14:paraId="19DA346B" w14:textId="3603038D" w:rsidR="0032233E" w:rsidRPr="00890088" w:rsidRDefault="00D20C43" w:rsidP="004E5809">
      <w:pPr>
        <w:numPr>
          <w:ilvl w:val="0"/>
          <w:numId w:val="4"/>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Asesorar a</w:t>
      </w:r>
      <w:r w:rsidR="00A516DE">
        <w:rPr>
          <w:rFonts w:ascii="Courier New" w:eastAsia="Century Gothic" w:hAnsi="Courier New" w:cs="Courier New"/>
          <w:sz w:val="24"/>
          <w:szCs w:val="24"/>
          <w:lang w:val="es" w:eastAsia="es-ES"/>
        </w:rPr>
        <w:t xml:space="preserve"> </w:t>
      </w:r>
      <w:r w:rsidRPr="00890088">
        <w:rPr>
          <w:rFonts w:ascii="Courier New" w:eastAsia="Century Gothic" w:hAnsi="Courier New" w:cs="Courier New"/>
          <w:sz w:val="24"/>
          <w:szCs w:val="24"/>
          <w:lang w:val="es" w:eastAsia="es-ES"/>
        </w:rPr>
        <w:t>la Agencia en todas aquellas materias que ést</w:t>
      </w:r>
      <w:r w:rsidR="00A516DE">
        <w:rPr>
          <w:rFonts w:ascii="Courier New" w:eastAsia="Century Gothic" w:hAnsi="Courier New" w:cs="Courier New"/>
          <w:sz w:val="24"/>
          <w:szCs w:val="24"/>
          <w:lang w:val="es" w:eastAsia="es-ES"/>
        </w:rPr>
        <w:t>a</w:t>
      </w:r>
      <w:r w:rsidRPr="00890088">
        <w:rPr>
          <w:rFonts w:ascii="Courier New" w:eastAsia="Century Gothic" w:hAnsi="Courier New" w:cs="Courier New"/>
          <w:sz w:val="24"/>
          <w:szCs w:val="24"/>
          <w:lang w:val="es" w:eastAsia="es-ES"/>
        </w:rPr>
        <w:t xml:space="preserve"> solicite. </w:t>
      </w:r>
    </w:p>
    <w:p w14:paraId="6373467E" w14:textId="77777777" w:rsidR="009307A6" w:rsidRPr="00890088" w:rsidRDefault="009307A6" w:rsidP="0037530E">
      <w:pPr>
        <w:spacing w:before="120" w:after="120" w:line="276" w:lineRule="auto"/>
        <w:contextualSpacing/>
        <w:jc w:val="both"/>
        <w:rPr>
          <w:rFonts w:ascii="Courier New" w:eastAsia="Century Gothic" w:hAnsi="Courier New" w:cs="Courier New"/>
          <w:b/>
          <w:sz w:val="24"/>
          <w:szCs w:val="24"/>
          <w:lang w:val="es-ES" w:eastAsia="es-ES"/>
        </w:rPr>
      </w:pPr>
    </w:p>
    <w:p w14:paraId="46021FA3" w14:textId="59566EDC" w:rsidR="00D20C43" w:rsidRPr="00890088" w:rsidRDefault="00D20C43" w:rsidP="00971D25">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Artículo 1</w:t>
      </w:r>
      <w:r w:rsidR="00A516DE">
        <w:rPr>
          <w:rFonts w:ascii="Courier New" w:eastAsia="Century Gothic" w:hAnsi="Courier New" w:cs="Courier New"/>
          <w:b/>
          <w:sz w:val="24"/>
          <w:szCs w:val="24"/>
          <w:lang w:val="es-ES" w:eastAsia="es-ES"/>
        </w:rPr>
        <w:t>9</w:t>
      </w:r>
      <w:r w:rsidRPr="00890088">
        <w:rPr>
          <w:rFonts w:ascii="Courier New" w:eastAsia="Century Gothic" w:hAnsi="Courier New" w:cs="Courier New"/>
          <w:b/>
          <w:sz w:val="24"/>
          <w:szCs w:val="24"/>
          <w:lang w:val="es-ES" w:eastAsia="es-ES"/>
        </w:rPr>
        <w:t>.</w:t>
      </w:r>
      <w:r w:rsidR="00971D25">
        <w:rPr>
          <w:rFonts w:ascii="Courier New" w:eastAsia="Century Gothic" w:hAnsi="Courier New" w:cs="Courier New"/>
          <w:b/>
          <w:sz w:val="24"/>
          <w:szCs w:val="24"/>
          <w:lang w:val="es-ES" w:eastAsia="es-ES"/>
        </w:rPr>
        <w:tab/>
      </w:r>
      <w:r w:rsidRPr="00890088">
        <w:rPr>
          <w:rFonts w:ascii="Courier New" w:eastAsia="Century Gothic" w:hAnsi="Courier New" w:cs="Courier New"/>
          <w:b/>
          <w:i/>
          <w:sz w:val="24"/>
          <w:szCs w:val="24"/>
          <w:lang w:val="es-ES" w:eastAsia="es-ES"/>
        </w:rPr>
        <w:t>Funcionamiento del Consejo.</w:t>
      </w:r>
      <w:r w:rsidRPr="00890088">
        <w:rPr>
          <w:rFonts w:ascii="Courier New" w:eastAsia="Century Gothic" w:hAnsi="Courier New" w:cs="Courier New"/>
          <w:sz w:val="24"/>
          <w:szCs w:val="24"/>
          <w:lang w:val="es-ES" w:eastAsia="es-ES"/>
        </w:rPr>
        <w:t xml:space="preserve"> El Consejo sólo podrá sesionar con la asistencia de</w:t>
      </w:r>
      <w:r w:rsidR="009307A6" w:rsidRPr="00890088">
        <w:rPr>
          <w:rFonts w:ascii="Courier New" w:eastAsia="Century Gothic" w:hAnsi="Courier New" w:cs="Courier New"/>
          <w:sz w:val="24"/>
          <w:szCs w:val="24"/>
          <w:lang w:val="es-ES" w:eastAsia="es-ES"/>
        </w:rPr>
        <w:t>, al menos,</w:t>
      </w:r>
      <w:r w:rsidRPr="00890088">
        <w:rPr>
          <w:rFonts w:ascii="Courier New" w:eastAsia="Century Gothic" w:hAnsi="Courier New" w:cs="Courier New"/>
          <w:sz w:val="24"/>
          <w:szCs w:val="24"/>
          <w:lang w:val="es-ES" w:eastAsia="es-ES"/>
        </w:rPr>
        <w:t xml:space="preserve"> tres de sus miembros, previa convocatoria del Director de la Agencia. Sin perjuicio de lo anterior, el Presidente del Consejo estará obligado a convocar a una sesión extraordinaria cuando así lo requieran, por escrito, a lo menos tres de sus miembros. En todo caso, el Consejo podrá autoconvocarse en situaciones urgentes o necesarias conforme a la decisión de la mayoría de sus integrantes.</w:t>
      </w:r>
    </w:p>
    <w:p w14:paraId="617C0D4C" w14:textId="77777777" w:rsidR="0047243C" w:rsidRPr="00890088" w:rsidRDefault="0047243C" w:rsidP="0037530E">
      <w:pPr>
        <w:spacing w:before="120" w:after="120" w:line="276" w:lineRule="auto"/>
        <w:contextualSpacing/>
        <w:jc w:val="both"/>
        <w:rPr>
          <w:rFonts w:ascii="Courier New" w:eastAsia="Century Gothic" w:hAnsi="Courier New" w:cs="Courier New"/>
          <w:sz w:val="24"/>
          <w:szCs w:val="24"/>
          <w:lang w:val="es-ES" w:eastAsia="es-ES"/>
        </w:rPr>
      </w:pPr>
    </w:p>
    <w:p w14:paraId="2B3ADB0B" w14:textId="51321F90"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El Consejo sesionará todas las veces que sea necesario para el cumplimiento oportuno y eficiente de sus funciones, debiendo celebrar sesiones ordinarias a lo menos una vez cada dos meses, con un máximo de doce sesiones pagadas por cada año calendario, y sesiones extraordinarias cuando las cite especialmente el Presidente del Consejo, o cuando aquéllas se citen por medio de una autoconvocatoria del Consejo. Podrán celebrarse un máximo de cuatro sesiones extraordinarias pagadas por cada año calendario. </w:t>
      </w:r>
    </w:p>
    <w:p w14:paraId="14BFF867" w14:textId="77777777" w:rsidR="0047243C" w:rsidRPr="00890088" w:rsidRDefault="0047243C" w:rsidP="0037530E">
      <w:pPr>
        <w:spacing w:before="120" w:after="120" w:line="276" w:lineRule="auto"/>
        <w:contextualSpacing/>
        <w:jc w:val="both"/>
        <w:rPr>
          <w:rFonts w:ascii="Courier New" w:eastAsia="Century Gothic" w:hAnsi="Courier New" w:cs="Courier New"/>
          <w:sz w:val="24"/>
          <w:szCs w:val="24"/>
          <w:lang w:val="es-ES" w:eastAsia="es-ES"/>
        </w:rPr>
      </w:pPr>
    </w:p>
    <w:p w14:paraId="0BF1F2E4" w14:textId="065DC610" w:rsidR="00D20C43" w:rsidRPr="00890088" w:rsidRDefault="002003EB"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Los acuerdos del Consejo se adoptarán por la mayoría absoluta de los consejeros presentes. El Presidente del Consejo tendrá voto dirimente en caso de empate. </w:t>
      </w:r>
      <w:r w:rsidR="00D20C43" w:rsidRPr="00890088">
        <w:rPr>
          <w:rFonts w:ascii="Courier New" w:eastAsia="Century Gothic" w:hAnsi="Courier New" w:cs="Courier New"/>
          <w:sz w:val="24"/>
          <w:szCs w:val="24"/>
          <w:lang w:val="es-ES" w:eastAsia="es-ES"/>
        </w:rPr>
        <w:t>De los acuerdos que adopte el Consejo deberá dejarse constancia en el acta de la sesión respectiva.</w:t>
      </w:r>
      <w:r w:rsidR="00A516DE">
        <w:rPr>
          <w:rFonts w:ascii="Courier New" w:eastAsia="Century Gothic" w:hAnsi="Courier New" w:cs="Courier New"/>
          <w:sz w:val="24"/>
          <w:szCs w:val="24"/>
          <w:lang w:val="es-ES" w:eastAsia="es-ES"/>
        </w:rPr>
        <w:t xml:space="preserve"> Podrán declararse secretas las actas en que, de conformidad a la ley, se traten materias que afectaren el debido cumplimiento de las funciones de la Agencia, la seguridad de la Nación o el interés nacional.</w:t>
      </w:r>
    </w:p>
    <w:p w14:paraId="55C73377" w14:textId="77777777" w:rsidR="0047243C" w:rsidRPr="00890088" w:rsidRDefault="0047243C" w:rsidP="0037530E">
      <w:pPr>
        <w:spacing w:before="120" w:after="120" w:line="276" w:lineRule="auto"/>
        <w:contextualSpacing/>
        <w:jc w:val="both"/>
        <w:rPr>
          <w:rFonts w:ascii="Courier New" w:eastAsia="Century Gothic" w:hAnsi="Courier New" w:cs="Courier New"/>
          <w:sz w:val="24"/>
          <w:szCs w:val="24"/>
          <w:lang w:val="es-ES" w:eastAsia="es-ES"/>
        </w:rPr>
      </w:pPr>
    </w:p>
    <w:p w14:paraId="5BFFC9A7" w14:textId="6CAC29FF"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Cada uno de los integrantes del Consejo, con excepción de su </w:t>
      </w:r>
      <w:r w:rsidR="002003EB" w:rsidRPr="00890088">
        <w:rPr>
          <w:rFonts w:ascii="Courier New" w:eastAsia="Century Gothic" w:hAnsi="Courier New" w:cs="Courier New"/>
          <w:sz w:val="24"/>
          <w:szCs w:val="24"/>
          <w:lang w:val="es-ES" w:eastAsia="es-ES"/>
        </w:rPr>
        <w:t>P</w:t>
      </w:r>
      <w:r w:rsidRPr="00890088">
        <w:rPr>
          <w:rFonts w:ascii="Courier New" w:eastAsia="Century Gothic" w:hAnsi="Courier New" w:cs="Courier New"/>
          <w:sz w:val="24"/>
          <w:szCs w:val="24"/>
          <w:lang w:val="es-ES" w:eastAsia="es-ES"/>
        </w:rPr>
        <w:t>residente, percibirá una dieta de quince unidades de fomento por cada sesión a la que asista</w:t>
      </w:r>
      <w:r w:rsidR="00D62CB1">
        <w:rPr>
          <w:rFonts w:ascii="Courier New" w:eastAsia="Century Gothic" w:hAnsi="Courier New" w:cs="Courier New"/>
          <w:sz w:val="24"/>
          <w:szCs w:val="24"/>
          <w:lang w:val="es-ES" w:eastAsia="es-ES"/>
        </w:rPr>
        <w:t>, con un tope máximo de doce sesiones por año calendario</w:t>
      </w:r>
      <w:r w:rsidRPr="00890088">
        <w:rPr>
          <w:rFonts w:ascii="Courier New" w:eastAsia="Century Gothic" w:hAnsi="Courier New" w:cs="Courier New"/>
          <w:sz w:val="24"/>
          <w:szCs w:val="24"/>
          <w:lang w:val="es-ES" w:eastAsia="es-ES"/>
        </w:rPr>
        <w:t>. Esta dieta será compatible con otros ingresos que perciba el consejero.</w:t>
      </w:r>
    </w:p>
    <w:p w14:paraId="63B9DCCD" w14:textId="77777777" w:rsidR="0047243C" w:rsidRPr="00890088" w:rsidRDefault="0047243C" w:rsidP="0037530E">
      <w:pPr>
        <w:spacing w:before="120" w:after="120" w:line="276" w:lineRule="auto"/>
        <w:contextualSpacing/>
        <w:jc w:val="both"/>
        <w:rPr>
          <w:rFonts w:ascii="Courier New" w:eastAsia="Century Gothic" w:hAnsi="Courier New" w:cs="Courier New"/>
          <w:sz w:val="24"/>
          <w:szCs w:val="24"/>
          <w:lang w:val="es-ES" w:eastAsia="es-ES"/>
        </w:rPr>
      </w:pPr>
    </w:p>
    <w:p w14:paraId="7EE7E7AD" w14:textId="13FCC90E"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lastRenderedPageBreak/>
        <w:t xml:space="preserve">Un reglamento expedido por el Ministerio del Interior y Seguridad Pública determinará </w:t>
      </w:r>
      <w:r w:rsidR="00F849D6" w:rsidRPr="00890088">
        <w:rPr>
          <w:rFonts w:ascii="Courier New" w:eastAsia="Century Gothic" w:hAnsi="Courier New" w:cs="Courier New"/>
          <w:sz w:val="24"/>
          <w:szCs w:val="24"/>
          <w:lang w:val="es-ES" w:eastAsia="es-ES"/>
        </w:rPr>
        <w:t xml:space="preserve">las demás normas necesarias para el correcto </w:t>
      </w:r>
      <w:r w:rsidRPr="00890088">
        <w:rPr>
          <w:rFonts w:ascii="Courier New" w:eastAsia="Century Gothic" w:hAnsi="Courier New" w:cs="Courier New"/>
          <w:sz w:val="24"/>
          <w:szCs w:val="24"/>
          <w:lang w:val="es-ES" w:eastAsia="es-ES"/>
        </w:rPr>
        <w:t>funcionamiento del Consejo.</w:t>
      </w:r>
    </w:p>
    <w:p w14:paraId="1C006B85" w14:textId="77777777" w:rsidR="00045883" w:rsidRPr="00890088" w:rsidRDefault="00045883" w:rsidP="0037530E">
      <w:pPr>
        <w:spacing w:before="120" w:after="120" w:line="276" w:lineRule="auto"/>
        <w:ind w:firstLine="2268"/>
        <w:contextualSpacing/>
        <w:jc w:val="both"/>
        <w:rPr>
          <w:rFonts w:ascii="Courier New" w:eastAsia="Century Gothic" w:hAnsi="Courier New" w:cs="Courier New"/>
          <w:sz w:val="24"/>
          <w:szCs w:val="24"/>
          <w:lang w:val="es-ES" w:eastAsia="es-ES"/>
        </w:rPr>
      </w:pPr>
    </w:p>
    <w:p w14:paraId="1DD03CE4" w14:textId="4F0108D6" w:rsidR="00D20C43" w:rsidRPr="00890088" w:rsidRDefault="00D20C43" w:rsidP="00971D25">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 xml:space="preserve">Artículo </w:t>
      </w:r>
      <w:r w:rsidR="00A516DE">
        <w:rPr>
          <w:rFonts w:ascii="Courier New" w:eastAsia="Century Gothic" w:hAnsi="Courier New" w:cs="Courier New"/>
          <w:b/>
          <w:sz w:val="24"/>
          <w:szCs w:val="24"/>
          <w:lang w:val="es-ES" w:eastAsia="es-ES"/>
        </w:rPr>
        <w:t>20</w:t>
      </w:r>
      <w:r w:rsidRPr="00890088">
        <w:rPr>
          <w:rFonts w:ascii="Courier New" w:eastAsia="Century Gothic" w:hAnsi="Courier New" w:cs="Courier New"/>
          <w:b/>
          <w:sz w:val="24"/>
          <w:szCs w:val="24"/>
          <w:lang w:val="es-ES" w:eastAsia="es-ES"/>
        </w:rPr>
        <w:t>.</w:t>
      </w:r>
      <w:r w:rsidR="00971D25">
        <w:rPr>
          <w:rFonts w:ascii="Courier New" w:eastAsia="Century Gothic" w:hAnsi="Courier New" w:cs="Courier New"/>
          <w:b/>
          <w:sz w:val="24"/>
          <w:szCs w:val="24"/>
          <w:lang w:val="es-ES" w:eastAsia="es-ES"/>
        </w:rPr>
        <w:tab/>
      </w:r>
      <w:r w:rsidRPr="00890088">
        <w:rPr>
          <w:rFonts w:ascii="Courier New" w:eastAsia="Century Gothic" w:hAnsi="Courier New" w:cs="Courier New"/>
          <w:b/>
          <w:i/>
          <w:sz w:val="24"/>
          <w:szCs w:val="24"/>
          <w:lang w:val="es-ES" w:eastAsia="es-ES"/>
        </w:rPr>
        <w:t>Incompatibilidades de los miembros del Consejo</w:t>
      </w:r>
      <w:r w:rsidR="008460AC" w:rsidRPr="00890088">
        <w:rPr>
          <w:rFonts w:ascii="Courier New" w:eastAsia="Century Gothic" w:hAnsi="Courier New" w:cs="Courier New"/>
          <w:b/>
          <w:i/>
          <w:sz w:val="24"/>
          <w:szCs w:val="24"/>
          <w:lang w:val="es-ES" w:eastAsia="es-ES"/>
        </w:rPr>
        <w:t>.</w:t>
      </w:r>
      <w:r w:rsidRPr="00890088">
        <w:rPr>
          <w:rFonts w:ascii="Courier New" w:eastAsia="Century Gothic" w:hAnsi="Courier New" w:cs="Courier New"/>
          <w:sz w:val="24"/>
          <w:szCs w:val="24"/>
          <w:lang w:val="es-ES" w:eastAsia="es-ES"/>
        </w:rPr>
        <w:t xml:space="preserve"> No podrán ser designados consejeros l</w:t>
      </w:r>
      <w:r w:rsidR="001E6A17" w:rsidRPr="00890088">
        <w:rPr>
          <w:rFonts w:ascii="Courier New" w:eastAsia="Century Gothic" w:hAnsi="Courier New" w:cs="Courier New"/>
          <w:sz w:val="24"/>
          <w:szCs w:val="24"/>
          <w:lang w:val="es-ES" w:eastAsia="es-ES"/>
        </w:rPr>
        <w:t xml:space="preserve">as personas que </w:t>
      </w:r>
      <w:r w:rsidR="00045883" w:rsidRPr="00890088">
        <w:rPr>
          <w:rFonts w:ascii="Courier New" w:eastAsia="Century Gothic" w:hAnsi="Courier New" w:cs="Courier New"/>
          <w:sz w:val="24"/>
          <w:szCs w:val="24"/>
          <w:lang w:val="es-ES" w:eastAsia="es-ES"/>
        </w:rPr>
        <w:t>desempeñen empleos o comisiones retribuidos con fondos del Fisco, de las municipalidades, de las entidades fiscales autónomas, semifiscales, de las empresas del Estado o en las que el Fisco tenga aportes de capital, y con toda otra función o comisión de la misma naturaleza. Exceptúese a los empleos docentes y las funciones o comisiones de igual carácter de la enseñanza superior, media o especial.</w:t>
      </w:r>
    </w:p>
    <w:p w14:paraId="6F9018B8" w14:textId="77777777" w:rsidR="00045883" w:rsidRPr="00890088" w:rsidRDefault="00045883" w:rsidP="0037530E">
      <w:pPr>
        <w:spacing w:before="120" w:after="120" w:line="276" w:lineRule="auto"/>
        <w:contextualSpacing/>
        <w:jc w:val="both"/>
        <w:rPr>
          <w:rFonts w:ascii="Courier New" w:eastAsia="Century Gothic" w:hAnsi="Courier New" w:cs="Courier New"/>
          <w:sz w:val="24"/>
          <w:szCs w:val="24"/>
          <w:lang w:val="es-ES" w:eastAsia="es-ES"/>
        </w:rPr>
      </w:pPr>
    </w:p>
    <w:p w14:paraId="58BCCB92" w14:textId="153DBA03" w:rsidR="00D20C43"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 xml:space="preserve">Artículo </w:t>
      </w:r>
      <w:r w:rsidR="006F4A36" w:rsidRPr="00890088">
        <w:rPr>
          <w:rFonts w:ascii="Courier New" w:eastAsia="Century Gothic" w:hAnsi="Courier New" w:cs="Courier New"/>
          <w:b/>
          <w:sz w:val="24"/>
          <w:szCs w:val="24"/>
          <w:lang w:val="es-ES" w:eastAsia="es-ES"/>
        </w:rPr>
        <w:t>2</w:t>
      </w:r>
      <w:r w:rsidR="00A516DE">
        <w:rPr>
          <w:rFonts w:ascii="Courier New" w:eastAsia="Century Gothic" w:hAnsi="Courier New" w:cs="Courier New"/>
          <w:b/>
          <w:sz w:val="24"/>
          <w:szCs w:val="24"/>
          <w:lang w:val="es-ES" w:eastAsia="es-ES"/>
        </w:rPr>
        <w:t>1</w:t>
      </w:r>
      <w:r w:rsidRPr="00890088">
        <w:rPr>
          <w:rFonts w:ascii="Courier New" w:eastAsia="Century Gothic" w:hAnsi="Courier New" w:cs="Courier New"/>
          <w:b/>
          <w:sz w:val="24"/>
          <w:szCs w:val="24"/>
          <w:lang w:val="es-ES" w:eastAsia="es-ES"/>
        </w:rPr>
        <w:t>.</w:t>
      </w:r>
      <w:r w:rsidR="008460AC" w:rsidRPr="00890088">
        <w:rPr>
          <w:rFonts w:ascii="Courier New" w:eastAsia="Century Gothic" w:hAnsi="Courier New" w:cs="Courier New"/>
          <w:b/>
          <w:sz w:val="24"/>
          <w:szCs w:val="24"/>
          <w:lang w:val="es-ES" w:eastAsia="es-ES"/>
        </w:rPr>
        <w:t xml:space="preserve"> </w:t>
      </w:r>
      <w:r w:rsidRPr="00890088">
        <w:rPr>
          <w:rFonts w:ascii="Courier New" w:eastAsia="Century Gothic" w:hAnsi="Courier New" w:cs="Courier New"/>
          <w:b/>
          <w:i/>
          <w:sz w:val="24"/>
          <w:szCs w:val="24"/>
          <w:lang w:val="es-ES" w:eastAsia="es-ES"/>
        </w:rPr>
        <w:t xml:space="preserve">De las causales de cesación. </w:t>
      </w:r>
      <w:r w:rsidRPr="00890088">
        <w:rPr>
          <w:rFonts w:ascii="Courier New" w:eastAsia="Century Gothic" w:hAnsi="Courier New" w:cs="Courier New"/>
          <w:sz w:val="24"/>
          <w:szCs w:val="24"/>
          <w:lang w:val="es-ES" w:eastAsia="es-ES"/>
        </w:rPr>
        <w:t>Serán causales de cesación en el cargo de consejero las siguientes:</w:t>
      </w:r>
    </w:p>
    <w:p w14:paraId="5DDA8A96" w14:textId="69A85F8D" w:rsidR="00D20C43" w:rsidRPr="00971D25" w:rsidRDefault="00D20C43" w:rsidP="004E5809">
      <w:pPr>
        <w:pStyle w:val="Prrafodelista"/>
        <w:numPr>
          <w:ilvl w:val="0"/>
          <w:numId w:val="24"/>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971D25">
        <w:rPr>
          <w:rFonts w:ascii="Courier New" w:eastAsia="Century Gothic" w:hAnsi="Courier New" w:cs="Courier New"/>
          <w:sz w:val="24"/>
          <w:szCs w:val="24"/>
          <w:lang w:val="es-ES" w:eastAsia="es-ES"/>
        </w:rPr>
        <w:t>Expiración del plazo por el que fue designado.</w:t>
      </w:r>
    </w:p>
    <w:p w14:paraId="24038193" w14:textId="3FC6E35F" w:rsidR="00D20C43" w:rsidRPr="00890088" w:rsidRDefault="00D20C43" w:rsidP="004E5809">
      <w:pPr>
        <w:pStyle w:val="Prrafodelista"/>
        <w:numPr>
          <w:ilvl w:val="0"/>
          <w:numId w:val="24"/>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Renuncia voluntaria aceptada por la autoridad que realizó la designación.</w:t>
      </w:r>
    </w:p>
    <w:p w14:paraId="358E9927" w14:textId="2E6C9B22" w:rsidR="00D20C43" w:rsidRPr="00890088" w:rsidRDefault="00D20C43" w:rsidP="004E5809">
      <w:pPr>
        <w:pStyle w:val="Prrafodelista"/>
        <w:numPr>
          <w:ilvl w:val="0"/>
          <w:numId w:val="24"/>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Incapacidad física o síquica para el desempeño del cargo.</w:t>
      </w:r>
    </w:p>
    <w:p w14:paraId="30DE587F" w14:textId="461AEF41" w:rsidR="00A516DE" w:rsidRDefault="00A516DE" w:rsidP="004E5809">
      <w:pPr>
        <w:pStyle w:val="Prrafodelista"/>
        <w:numPr>
          <w:ilvl w:val="0"/>
          <w:numId w:val="24"/>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Pr>
          <w:rFonts w:ascii="Courier New" w:eastAsia="Century Gothic" w:hAnsi="Courier New" w:cs="Courier New"/>
          <w:sz w:val="24"/>
          <w:szCs w:val="24"/>
          <w:lang w:val="es-ES" w:eastAsia="es-ES"/>
        </w:rPr>
        <w:t>Fallecimiento.</w:t>
      </w:r>
    </w:p>
    <w:p w14:paraId="3A964236" w14:textId="3CE0E684" w:rsidR="00D20C43" w:rsidRPr="00890088" w:rsidRDefault="00D20C43" w:rsidP="004E5809">
      <w:pPr>
        <w:pStyle w:val="Prrafodelista"/>
        <w:numPr>
          <w:ilvl w:val="0"/>
          <w:numId w:val="24"/>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Sobreviniencia de alguna causal </w:t>
      </w:r>
      <w:r w:rsidR="00912DD6" w:rsidRPr="00890088">
        <w:rPr>
          <w:rFonts w:ascii="Courier New" w:eastAsia="Century Gothic" w:hAnsi="Courier New" w:cs="Courier New"/>
          <w:sz w:val="24"/>
          <w:szCs w:val="24"/>
          <w:lang w:val="es-ES" w:eastAsia="es-ES"/>
        </w:rPr>
        <w:t xml:space="preserve">de </w:t>
      </w:r>
      <w:r w:rsidRPr="00890088">
        <w:rPr>
          <w:rFonts w:ascii="Courier New" w:eastAsia="Century Gothic" w:hAnsi="Courier New" w:cs="Courier New"/>
          <w:sz w:val="24"/>
          <w:szCs w:val="24"/>
          <w:lang w:val="es-ES" w:eastAsia="es-ES"/>
        </w:rPr>
        <w:t xml:space="preserve">incompatibilidad de las contempladas en el artículo </w:t>
      </w:r>
      <w:r w:rsidR="008460AC" w:rsidRPr="00890088">
        <w:rPr>
          <w:rFonts w:ascii="Courier New" w:eastAsia="Century Gothic" w:hAnsi="Courier New" w:cs="Courier New"/>
          <w:sz w:val="24"/>
          <w:szCs w:val="24"/>
          <w:lang w:val="es-ES" w:eastAsia="es-ES"/>
        </w:rPr>
        <w:t>1</w:t>
      </w:r>
      <w:r w:rsidR="00A516DE">
        <w:rPr>
          <w:rFonts w:ascii="Courier New" w:eastAsia="Century Gothic" w:hAnsi="Courier New" w:cs="Courier New"/>
          <w:sz w:val="24"/>
          <w:szCs w:val="24"/>
          <w:lang w:val="es-ES" w:eastAsia="es-ES"/>
        </w:rPr>
        <w:t>9</w:t>
      </w:r>
      <w:r w:rsidRPr="00890088">
        <w:rPr>
          <w:rFonts w:ascii="Courier New" w:eastAsia="Century Gothic" w:hAnsi="Courier New" w:cs="Courier New"/>
          <w:sz w:val="24"/>
          <w:szCs w:val="24"/>
          <w:lang w:val="es-ES" w:eastAsia="es-ES"/>
        </w:rPr>
        <w:t>.</w:t>
      </w:r>
    </w:p>
    <w:p w14:paraId="3176F1AD" w14:textId="0E527809" w:rsidR="00D20C43" w:rsidRPr="00890088" w:rsidRDefault="00D20C43" w:rsidP="004E5809">
      <w:pPr>
        <w:pStyle w:val="Prrafodelista"/>
        <w:numPr>
          <w:ilvl w:val="0"/>
          <w:numId w:val="24"/>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Haber sido condenado</w:t>
      </w:r>
      <w:r w:rsidR="00866FDD" w:rsidRPr="00890088">
        <w:rPr>
          <w:rFonts w:ascii="Courier New" w:eastAsia="Century Gothic" w:hAnsi="Courier New" w:cs="Courier New"/>
          <w:sz w:val="24"/>
          <w:szCs w:val="24"/>
          <w:lang w:val="es-ES" w:eastAsia="es-ES"/>
        </w:rPr>
        <w:t xml:space="preserve"> </w:t>
      </w:r>
      <w:r w:rsidR="00912DD6" w:rsidRPr="00890088">
        <w:rPr>
          <w:rFonts w:ascii="Courier New" w:eastAsia="Century Gothic" w:hAnsi="Courier New" w:cs="Courier New"/>
          <w:sz w:val="24"/>
          <w:szCs w:val="24"/>
          <w:lang w:val="es-ES" w:eastAsia="es-ES"/>
        </w:rPr>
        <w:t xml:space="preserve">por </w:t>
      </w:r>
      <w:r w:rsidR="00866FDD" w:rsidRPr="00890088">
        <w:rPr>
          <w:rFonts w:ascii="Courier New" w:eastAsia="Century Gothic" w:hAnsi="Courier New" w:cs="Courier New"/>
          <w:sz w:val="24"/>
          <w:szCs w:val="24"/>
          <w:lang w:val="es-ES" w:eastAsia="es-ES"/>
        </w:rPr>
        <w:t>delitos que merezcan pena aflictiva</w:t>
      </w:r>
      <w:r w:rsidRPr="00890088">
        <w:rPr>
          <w:rFonts w:ascii="Courier New" w:eastAsia="Century Gothic" w:hAnsi="Courier New" w:cs="Courier New"/>
          <w:sz w:val="24"/>
          <w:szCs w:val="24"/>
          <w:lang w:val="es-ES" w:eastAsia="es-ES"/>
        </w:rPr>
        <w:t xml:space="preserve"> por sentencia firme o ejecutoriada.</w:t>
      </w:r>
    </w:p>
    <w:p w14:paraId="3B224E71" w14:textId="7119A1A1" w:rsidR="00D20C43" w:rsidRPr="00890088" w:rsidRDefault="00D20C43" w:rsidP="004E5809">
      <w:pPr>
        <w:pStyle w:val="Prrafodelista"/>
        <w:numPr>
          <w:ilvl w:val="0"/>
          <w:numId w:val="24"/>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Falta grave al cumplimiento de las obligaciones como consejero. Para estos efectos, se considerará falta grave:</w:t>
      </w:r>
    </w:p>
    <w:p w14:paraId="2E2821AA" w14:textId="709312C5" w:rsidR="00D20C43" w:rsidRPr="00971D25" w:rsidRDefault="00D20C43" w:rsidP="004E5809">
      <w:pPr>
        <w:pStyle w:val="Prrafodelista"/>
        <w:numPr>
          <w:ilvl w:val="0"/>
          <w:numId w:val="25"/>
        </w:numPr>
        <w:tabs>
          <w:tab w:val="left" w:pos="3402"/>
        </w:tabs>
        <w:spacing w:before="120" w:after="120" w:line="276" w:lineRule="auto"/>
        <w:ind w:left="0" w:firstLine="2835"/>
        <w:jc w:val="both"/>
        <w:rPr>
          <w:rFonts w:ascii="Courier New" w:eastAsia="Century Gothic" w:hAnsi="Courier New" w:cs="Courier New"/>
          <w:sz w:val="24"/>
          <w:szCs w:val="24"/>
          <w:lang w:val="es-ES" w:eastAsia="es-ES"/>
        </w:rPr>
      </w:pPr>
      <w:r w:rsidRPr="00971D25">
        <w:rPr>
          <w:rFonts w:ascii="Courier New" w:eastAsia="Century Gothic" w:hAnsi="Courier New" w:cs="Courier New"/>
          <w:sz w:val="24"/>
          <w:szCs w:val="24"/>
          <w:lang w:val="es-ES" w:eastAsia="es-ES"/>
        </w:rPr>
        <w:t>Inasistencia injustificada a dos sesiones consecutivas.</w:t>
      </w:r>
    </w:p>
    <w:p w14:paraId="54A03DB7" w14:textId="304A682B" w:rsidR="00D20C43" w:rsidRPr="00890088" w:rsidRDefault="00D20C43" w:rsidP="00971D25">
      <w:pPr>
        <w:tabs>
          <w:tab w:val="left" w:pos="3402"/>
        </w:tabs>
        <w:spacing w:before="120" w:after="120" w:line="276" w:lineRule="auto"/>
        <w:ind w:firstLine="2835"/>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ii. No guardar la debida reserva respecto de la información recibida en el ejercicio de su cargo que no haya sido divulgada oficialmente.</w:t>
      </w:r>
    </w:p>
    <w:p w14:paraId="54DCA3F6" w14:textId="77777777" w:rsidR="0047243C" w:rsidRPr="00890088" w:rsidRDefault="0047243C" w:rsidP="00971D25">
      <w:pPr>
        <w:tabs>
          <w:tab w:val="left" w:pos="3402"/>
        </w:tabs>
        <w:spacing w:before="120" w:after="120" w:line="276" w:lineRule="auto"/>
        <w:ind w:firstLine="2835"/>
        <w:contextualSpacing/>
        <w:jc w:val="both"/>
        <w:rPr>
          <w:rFonts w:ascii="Courier New" w:eastAsia="Century Gothic" w:hAnsi="Courier New" w:cs="Courier New"/>
          <w:sz w:val="24"/>
          <w:szCs w:val="24"/>
          <w:lang w:val="es-ES" w:eastAsia="es-ES"/>
        </w:rPr>
      </w:pPr>
    </w:p>
    <w:p w14:paraId="6A60322F" w14:textId="01760C69" w:rsidR="00866FDD" w:rsidRPr="00890088" w:rsidRDefault="00D20C43" w:rsidP="0037530E">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El consejero respecto del cual se verificare alguna de las causales de cesación referidas anteriormente deberá comunicar de inmediato dicha circunstancia al Consejo</w:t>
      </w:r>
      <w:r w:rsidR="003D111B" w:rsidRPr="00890088">
        <w:rPr>
          <w:rFonts w:ascii="Courier New" w:eastAsia="Century Gothic" w:hAnsi="Courier New" w:cs="Courier New"/>
          <w:sz w:val="24"/>
          <w:szCs w:val="24"/>
          <w:lang w:val="es-ES" w:eastAsia="es-ES"/>
        </w:rPr>
        <w:t xml:space="preserve">. </w:t>
      </w:r>
      <w:r w:rsidR="00866FDD" w:rsidRPr="00890088">
        <w:rPr>
          <w:rFonts w:ascii="Courier New" w:eastAsia="Century Gothic" w:hAnsi="Courier New" w:cs="Courier New"/>
          <w:sz w:val="24"/>
          <w:szCs w:val="24"/>
          <w:lang w:val="es-ES" w:eastAsia="es-ES"/>
        </w:rPr>
        <w:t xml:space="preserve">Respecto de la causal de la letra f), la concurrencia de dichas circunstancias </w:t>
      </w:r>
      <w:r w:rsidR="00912DD6" w:rsidRPr="00890088">
        <w:rPr>
          <w:rFonts w:ascii="Courier New" w:eastAsia="Century Gothic" w:hAnsi="Courier New" w:cs="Courier New"/>
          <w:sz w:val="24"/>
          <w:szCs w:val="24"/>
          <w:lang w:val="es-ES" w:eastAsia="es-ES"/>
        </w:rPr>
        <w:t xml:space="preserve">facultará </w:t>
      </w:r>
      <w:r w:rsidR="00452B5F" w:rsidRPr="00890088">
        <w:rPr>
          <w:rFonts w:ascii="Courier New" w:eastAsia="Century Gothic" w:hAnsi="Courier New" w:cs="Courier New"/>
          <w:sz w:val="24"/>
          <w:szCs w:val="24"/>
          <w:lang w:val="es-ES" w:eastAsia="es-ES"/>
        </w:rPr>
        <w:t xml:space="preserve">al Presidente de la República </w:t>
      </w:r>
      <w:r w:rsidR="00912DD6" w:rsidRPr="00890088">
        <w:rPr>
          <w:rFonts w:ascii="Courier New" w:eastAsia="Century Gothic" w:hAnsi="Courier New" w:cs="Courier New"/>
          <w:sz w:val="24"/>
          <w:szCs w:val="24"/>
          <w:lang w:val="es-ES" w:eastAsia="es-ES"/>
        </w:rPr>
        <w:t xml:space="preserve">para </w:t>
      </w:r>
      <w:r w:rsidR="00452B5F" w:rsidRPr="00890088">
        <w:rPr>
          <w:rFonts w:ascii="Courier New" w:eastAsia="Century Gothic" w:hAnsi="Courier New" w:cs="Courier New"/>
          <w:sz w:val="24"/>
          <w:szCs w:val="24"/>
          <w:lang w:val="es-ES" w:eastAsia="es-ES"/>
        </w:rPr>
        <w:t>decretar la remoción. Con todo, tratándose del ordinal ii</w:t>
      </w:r>
      <w:r w:rsidR="002355BC" w:rsidRPr="00890088">
        <w:rPr>
          <w:rFonts w:ascii="Courier New" w:eastAsia="Century Gothic" w:hAnsi="Courier New" w:cs="Courier New"/>
          <w:sz w:val="24"/>
          <w:szCs w:val="24"/>
          <w:lang w:val="es-ES" w:eastAsia="es-ES"/>
        </w:rPr>
        <w:t>)</w:t>
      </w:r>
      <w:r w:rsidR="00452B5F" w:rsidRPr="00890088">
        <w:rPr>
          <w:rFonts w:ascii="Courier New" w:eastAsia="Century Gothic" w:hAnsi="Courier New" w:cs="Courier New"/>
          <w:sz w:val="24"/>
          <w:szCs w:val="24"/>
          <w:lang w:val="es-ES" w:eastAsia="es-ES"/>
        </w:rPr>
        <w:t xml:space="preserve"> de dicho literal, será necesario, para cursar la remoción, </w:t>
      </w:r>
      <w:r w:rsidR="00D62CB1">
        <w:rPr>
          <w:rFonts w:ascii="Courier New" w:eastAsia="Century Gothic" w:hAnsi="Courier New" w:cs="Courier New"/>
          <w:sz w:val="24"/>
          <w:szCs w:val="24"/>
          <w:lang w:val="es-ES" w:eastAsia="es-ES"/>
        </w:rPr>
        <w:t xml:space="preserve">la presentación </w:t>
      </w:r>
      <w:r w:rsidR="00452B5F" w:rsidRPr="00890088">
        <w:rPr>
          <w:rFonts w:ascii="Courier New" w:eastAsia="Century Gothic" w:hAnsi="Courier New" w:cs="Courier New"/>
          <w:sz w:val="24"/>
          <w:szCs w:val="24"/>
          <w:lang w:val="es-ES" w:eastAsia="es-ES"/>
        </w:rPr>
        <w:t xml:space="preserve">de la respectiva querella </w:t>
      </w:r>
      <w:r w:rsidR="0013352C" w:rsidRPr="00890088">
        <w:rPr>
          <w:rFonts w:ascii="Courier New" w:eastAsia="Century Gothic" w:hAnsi="Courier New" w:cs="Courier New"/>
          <w:sz w:val="24"/>
          <w:szCs w:val="24"/>
          <w:lang w:val="es-ES" w:eastAsia="es-ES"/>
        </w:rPr>
        <w:t xml:space="preserve">por el delito de violación de secretos contemplado en los artículos 246, 247 y 247 bis </w:t>
      </w:r>
      <w:r w:rsidR="00452B5F" w:rsidRPr="00890088">
        <w:rPr>
          <w:rFonts w:ascii="Courier New" w:eastAsia="Century Gothic" w:hAnsi="Courier New" w:cs="Courier New"/>
          <w:sz w:val="24"/>
          <w:szCs w:val="24"/>
          <w:lang w:val="es-ES" w:eastAsia="es-ES"/>
        </w:rPr>
        <w:t>del Código Penal.</w:t>
      </w:r>
    </w:p>
    <w:p w14:paraId="45C73220" w14:textId="77777777" w:rsidR="0047243C" w:rsidRPr="00890088" w:rsidRDefault="0047243C" w:rsidP="0037530E">
      <w:pPr>
        <w:spacing w:before="120" w:after="120" w:line="276" w:lineRule="auto"/>
        <w:contextualSpacing/>
        <w:jc w:val="both"/>
        <w:rPr>
          <w:rFonts w:ascii="Courier New" w:eastAsia="Century Gothic" w:hAnsi="Courier New" w:cs="Courier New"/>
          <w:sz w:val="24"/>
          <w:szCs w:val="24"/>
          <w:lang w:val="es-ES" w:eastAsia="es-ES"/>
        </w:rPr>
      </w:pPr>
    </w:p>
    <w:p w14:paraId="350B8D8E" w14:textId="19C6FF80" w:rsidR="00D20C43" w:rsidRDefault="003D111B" w:rsidP="000D663D">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lastRenderedPageBreak/>
        <w:t>Tan pronto como el Consejo tome conocimiento de que una causal de cesación afecta a un consejero, el referido consejero</w:t>
      </w:r>
      <w:r w:rsidR="00D20C43" w:rsidRPr="00890088">
        <w:rPr>
          <w:rFonts w:ascii="Courier New" w:eastAsia="Century Gothic" w:hAnsi="Courier New" w:cs="Courier New"/>
          <w:sz w:val="24"/>
          <w:szCs w:val="24"/>
          <w:lang w:val="es-ES" w:eastAsia="es-ES"/>
        </w:rPr>
        <w:t xml:space="preserve"> cesará automáticamente en su cargo.</w:t>
      </w:r>
    </w:p>
    <w:p w14:paraId="02449D42" w14:textId="77777777" w:rsidR="000B1DA6" w:rsidRPr="00890088" w:rsidRDefault="000B1DA6" w:rsidP="000D663D">
      <w:pPr>
        <w:spacing w:before="120" w:after="120" w:line="276" w:lineRule="auto"/>
        <w:contextualSpacing/>
        <w:jc w:val="both"/>
        <w:rPr>
          <w:rFonts w:ascii="Courier New" w:eastAsia="Century Gothic" w:hAnsi="Courier New" w:cs="Courier New"/>
          <w:sz w:val="24"/>
          <w:szCs w:val="24"/>
          <w:lang w:val="es-ES" w:eastAsia="es-ES"/>
        </w:rPr>
      </w:pPr>
    </w:p>
    <w:p w14:paraId="1742637E" w14:textId="06B98224" w:rsidR="00D20C43" w:rsidRPr="00890088" w:rsidRDefault="00D20C43" w:rsidP="000D663D">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Si quedare vacante el cargo de consejero deberá procederse al nombramiento de uno nuevo de conformidad con el procedimiento establecido en esta ley. El consejero nombrado en reemplazo durará en el cargo sólo por el tiempo que falte para completar el período del consejero reemplazado.</w:t>
      </w:r>
    </w:p>
    <w:p w14:paraId="68EFA99E" w14:textId="77777777" w:rsidR="00D20C43" w:rsidRPr="00890088" w:rsidRDefault="00D20C43" w:rsidP="000D663D">
      <w:pPr>
        <w:spacing w:before="120" w:after="120" w:line="276" w:lineRule="auto"/>
        <w:contextualSpacing/>
        <w:jc w:val="both"/>
        <w:rPr>
          <w:rFonts w:ascii="Courier New" w:eastAsia="Century Gothic" w:hAnsi="Courier New" w:cs="Courier New"/>
          <w:sz w:val="24"/>
          <w:szCs w:val="24"/>
          <w:lang w:val="es-ES" w:eastAsia="es-ES"/>
        </w:rPr>
      </w:pPr>
    </w:p>
    <w:p w14:paraId="0362A743" w14:textId="50AD3C33" w:rsidR="006E2671" w:rsidRPr="00890088" w:rsidRDefault="00D20C43" w:rsidP="000D663D">
      <w:pPr>
        <w:spacing w:before="120" w:after="120" w:line="276" w:lineRule="auto"/>
        <w:contextualSpacing/>
        <w:jc w:val="center"/>
        <w:rPr>
          <w:rFonts w:ascii="Courier New" w:eastAsia="Century Gothic" w:hAnsi="Courier New" w:cs="Courier New"/>
          <w:i/>
          <w:sz w:val="24"/>
          <w:szCs w:val="24"/>
          <w:lang w:val="es" w:eastAsia="es-ES"/>
        </w:rPr>
      </w:pPr>
      <w:bookmarkStart w:id="9" w:name="_hx9oquoj4yan" w:colFirst="0" w:colLast="0"/>
      <w:bookmarkEnd w:id="9"/>
      <w:r w:rsidRPr="00890088">
        <w:rPr>
          <w:rFonts w:ascii="Courier New" w:eastAsia="Century Gothic" w:hAnsi="Courier New" w:cs="Courier New"/>
          <w:i/>
          <w:sz w:val="24"/>
          <w:szCs w:val="24"/>
          <w:lang w:val="es" w:eastAsia="es-ES"/>
        </w:rPr>
        <w:t xml:space="preserve">Párrafo </w:t>
      </w:r>
      <w:r w:rsidR="00461EA6" w:rsidRPr="00890088">
        <w:rPr>
          <w:rFonts w:ascii="Courier New" w:eastAsia="Century Gothic" w:hAnsi="Courier New" w:cs="Courier New"/>
          <w:i/>
          <w:sz w:val="24"/>
          <w:szCs w:val="24"/>
          <w:lang w:val="es" w:eastAsia="es-ES"/>
        </w:rPr>
        <w:t>5</w:t>
      </w:r>
      <w:r w:rsidRPr="00890088">
        <w:rPr>
          <w:rFonts w:ascii="Courier New" w:eastAsia="Century Gothic" w:hAnsi="Courier New" w:cs="Courier New"/>
          <w:i/>
          <w:sz w:val="24"/>
          <w:szCs w:val="24"/>
          <w:lang w:val="es" w:eastAsia="es-ES"/>
        </w:rPr>
        <w:t>°</w:t>
      </w:r>
    </w:p>
    <w:p w14:paraId="4D4B123A" w14:textId="6E53D870" w:rsidR="00D20C43" w:rsidRPr="00890088" w:rsidRDefault="00D20C43" w:rsidP="000D663D">
      <w:pPr>
        <w:spacing w:before="120" w:after="120" w:line="276" w:lineRule="auto"/>
        <w:contextualSpacing/>
        <w:jc w:val="center"/>
        <w:rPr>
          <w:rFonts w:ascii="Courier New" w:eastAsia="Century Gothic" w:hAnsi="Courier New" w:cs="Courier New"/>
          <w:i/>
          <w:sz w:val="24"/>
          <w:szCs w:val="24"/>
          <w:lang w:val="es" w:eastAsia="es-ES"/>
        </w:rPr>
      </w:pPr>
      <w:r w:rsidRPr="00890088">
        <w:rPr>
          <w:rFonts w:ascii="Courier New" w:eastAsia="Century Gothic" w:hAnsi="Courier New" w:cs="Courier New"/>
          <w:i/>
          <w:sz w:val="24"/>
          <w:szCs w:val="24"/>
          <w:lang w:val="es" w:eastAsia="es-ES"/>
        </w:rPr>
        <w:t xml:space="preserve">Equipo Nacional de Respuesta a Incidentes </w:t>
      </w:r>
      <w:r w:rsidR="00FE1A5F" w:rsidRPr="00890088">
        <w:rPr>
          <w:rFonts w:ascii="Courier New" w:eastAsia="Century Gothic" w:hAnsi="Courier New" w:cs="Courier New"/>
          <w:i/>
          <w:sz w:val="24"/>
          <w:szCs w:val="24"/>
          <w:lang w:val="es" w:eastAsia="es-ES"/>
        </w:rPr>
        <w:t xml:space="preserve">de </w:t>
      </w:r>
      <w:r w:rsidR="0037530E" w:rsidRPr="00890088">
        <w:rPr>
          <w:rFonts w:ascii="Courier New" w:eastAsia="Century Gothic" w:hAnsi="Courier New" w:cs="Courier New"/>
          <w:i/>
          <w:sz w:val="24"/>
          <w:szCs w:val="24"/>
          <w:lang w:val="es" w:eastAsia="es-ES"/>
        </w:rPr>
        <w:t>S</w:t>
      </w:r>
      <w:r w:rsidR="00FE1A5F" w:rsidRPr="00890088">
        <w:rPr>
          <w:rFonts w:ascii="Courier New" w:eastAsia="Century Gothic" w:hAnsi="Courier New" w:cs="Courier New"/>
          <w:i/>
          <w:sz w:val="24"/>
          <w:szCs w:val="24"/>
          <w:lang w:val="es" w:eastAsia="es-ES"/>
        </w:rPr>
        <w:t xml:space="preserve">eguridad </w:t>
      </w:r>
      <w:r w:rsidRPr="00890088">
        <w:rPr>
          <w:rFonts w:ascii="Courier New" w:eastAsia="Century Gothic" w:hAnsi="Courier New" w:cs="Courier New"/>
          <w:i/>
          <w:sz w:val="24"/>
          <w:szCs w:val="24"/>
          <w:lang w:val="es" w:eastAsia="es-ES"/>
        </w:rPr>
        <w:t>Informátic</w:t>
      </w:r>
      <w:r w:rsidR="0037530E" w:rsidRPr="00890088">
        <w:rPr>
          <w:rFonts w:ascii="Courier New" w:eastAsia="Century Gothic" w:hAnsi="Courier New" w:cs="Courier New"/>
          <w:i/>
          <w:sz w:val="24"/>
          <w:szCs w:val="24"/>
          <w:lang w:val="es" w:eastAsia="es-ES"/>
        </w:rPr>
        <w:t>a</w:t>
      </w:r>
    </w:p>
    <w:p w14:paraId="54071043" w14:textId="77777777" w:rsidR="00D20C43" w:rsidRPr="00890088" w:rsidRDefault="00D20C43" w:rsidP="000D663D">
      <w:pPr>
        <w:spacing w:before="120" w:after="120" w:line="276" w:lineRule="auto"/>
        <w:contextualSpacing/>
        <w:jc w:val="both"/>
        <w:rPr>
          <w:rFonts w:ascii="Courier New" w:eastAsia="Century Gothic" w:hAnsi="Courier New" w:cs="Courier New"/>
          <w:i/>
          <w:sz w:val="24"/>
          <w:szCs w:val="24"/>
          <w:lang w:val="es" w:eastAsia="es-ES"/>
        </w:rPr>
      </w:pPr>
    </w:p>
    <w:p w14:paraId="2E07C856" w14:textId="0F30FA40" w:rsidR="00D20C43" w:rsidRPr="00890088" w:rsidRDefault="00D20C43" w:rsidP="000D663D">
      <w:pPr>
        <w:spacing w:before="120" w:after="120" w:line="276" w:lineRule="auto"/>
        <w:contextualSpacing/>
        <w:jc w:val="both"/>
        <w:rPr>
          <w:rFonts w:ascii="Courier New" w:eastAsia="Century Gothic" w:hAnsi="Courier New" w:cs="Courier New"/>
          <w:sz w:val="24"/>
          <w:szCs w:val="24"/>
          <w:lang w:val="es-ES" w:eastAsia="es-ES"/>
        </w:rPr>
      </w:pPr>
      <w:bookmarkStart w:id="10" w:name="_7ek4azvvqcpm" w:colFirst="0" w:colLast="0"/>
      <w:bookmarkEnd w:id="10"/>
      <w:r w:rsidRPr="00890088">
        <w:rPr>
          <w:rFonts w:ascii="Courier New" w:eastAsia="Century Gothic" w:hAnsi="Courier New" w:cs="Courier New"/>
          <w:b/>
          <w:sz w:val="24"/>
          <w:szCs w:val="24"/>
          <w:lang w:val="es-ES" w:eastAsia="es-ES"/>
        </w:rPr>
        <w:t>Artículo 2</w:t>
      </w:r>
      <w:r w:rsidR="00717EBA">
        <w:rPr>
          <w:rFonts w:ascii="Courier New" w:eastAsia="Century Gothic" w:hAnsi="Courier New" w:cs="Courier New"/>
          <w:b/>
          <w:sz w:val="24"/>
          <w:szCs w:val="24"/>
          <w:lang w:val="es-ES" w:eastAsia="es-ES"/>
        </w:rPr>
        <w:t>2</w:t>
      </w:r>
      <w:r w:rsidRPr="00890088">
        <w:rPr>
          <w:rFonts w:ascii="Courier New" w:eastAsia="Century Gothic" w:hAnsi="Courier New" w:cs="Courier New"/>
          <w:b/>
          <w:sz w:val="24"/>
          <w:szCs w:val="24"/>
          <w:lang w:val="es-ES" w:eastAsia="es-ES"/>
        </w:rPr>
        <w:t xml:space="preserve">. </w:t>
      </w:r>
      <w:r w:rsidRPr="00890088">
        <w:rPr>
          <w:rFonts w:ascii="Courier New" w:eastAsia="Century Gothic" w:hAnsi="Courier New" w:cs="Courier New"/>
          <w:b/>
          <w:i/>
          <w:sz w:val="24"/>
          <w:szCs w:val="24"/>
          <w:lang w:val="es" w:eastAsia="es-ES"/>
        </w:rPr>
        <w:t>Equipo Nacional de Respuesta a Incidentes</w:t>
      </w:r>
      <w:r w:rsidR="007A02A3" w:rsidRPr="00890088">
        <w:rPr>
          <w:rFonts w:ascii="Courier New" w:eastAsia="Century Gothic" w:hAnsi="Courier New" w:cs="Courier New"/>
          <w:b/>
          <w:i/>
          <w:sz w:val="24"/>
          <w:szCs w:val="24"/>
          <w:lang w:val="es" w:eastAsia="es-ES"/>
        </w:rPr>
        <w:t xml:space="preserve"> de </w:t>
      </w:r>
      <w:r w:rsidR="0037530E" w:rsidRPr="00890088">
        <w:rPr>
          <w:rFonts w:ascii="Courier New" w:eastAsia="Century Gothic" w:hAnsi="Courier New" w:cs="Courier New"/>
          <w:b/>
          <w:i/>
          <w:sz w:val="24"/>
          <w:szCs w:val="24"/>
          <w:lang w:val="es" w:eastAsia="es-ES"/>
        </w:rPr>
        <w:t>S</w:t>
      </w:r>
      <w:r w:rsidR="007A02A3" w:rsidRPr="00890088">
        <w:rPr>
          <w:rFonts w:ascii="Courier New" w:eastAsia="Century Gothic" w:hAnsi="Courier New" w:cs="Courier New"/>
          <w:b/>
          <w:i/>
          <w:sz w:val="24"/>
          <w:szCs w:val="24"/>
          <w:lang w:val="es" w:eastAsia="es-ES"/>
        </w:rPr>
        <w:t>eguridad</w:t>
      </w:r>
      <w:r w:rsidRPr="00890088">
        <w:rPr>
          <w:rFonts w:ascii="Courier New" w:eastAsia="Century Gothic" w:hAnsi="Courier New" w:cs="Courier New"/>
          <w:b/>
          <w:i/>
          <w:sz w:val="24"/>
          <w:szCs w:val="24"/>
          <w:lang w:val="es" w:eastAsia="es-ES"/>
        </w:rPr>
        <w:t xml:space="preserve"> Informátic</w:t>
      </w:r>
      <w:r w:rsidR="0037530E" w:rsidRPr="00890088">
        <w:rPr>
          <w:rFonts w:ascii="Courier New" w:eastAsia="Century Gothic" w:hAnsi="Courier New" w:cs="Courier New"/>
          <w:b/>
          <w:i/>
          <w:sz w:val="24"/>
          <w:szCs w:val="24"/>
          <w:lang w:val="es" w:eastAsia="es-ES"/>
        </w:rPr>
        <w:t>a</w:t>
      </w:r>
      <w:r w:rsidRPr="00890088">
        <w:rPr>
          <w:rFonts w:ascii="Courier New" w:eastAsia="Century Gothic" w:hAnsi="Courier New" w:cs="Courier New"/>
          <w:b/>
          <w:sz w:val="24"/>
          <w:szCs w:val="24"/>
          <w:lang w:val="es-ES" w:eastAsia="es-ES"/>
        </w:rPr>
        <w:t>.</w:t>
      </w:r>
      <w:r w:rsidRPr="00890088">
        <w:rPr>
          <w:rFonts w:ascii="Courier New" w:eastAsia="Century Gothic" w:hAnsi="Courier New" w:cs="Courier New"/>
          <w:sz w:val="24"/>
          <w:szCs w:val="24"/>
          <w:lang w:val="es-ES" w:eastAsia="es-ES"/>
        </w:rPr>
        <w:t xml:space="preserve"> </w:t>
      </w:r>
      <w:r w:rsidR="00A158E7" w:rsidRPr="00890088">
        <w:rPr>
          <w:rFonts w:ascii="Courier New" w:eastAsia="Century Gothic" w:hAnsi="Courier New" w:cs="Courier New"/>
          <w:sz w:val="24"/>
          <w:szCs w:val="24"/>
          <w:lang w:val="es-ES" w:eastAsia="es-ES"/>
        </w:rPr>
        <w:t>Créase dentro de l</w:t>
      </w:r>
      <w:r w:rsidRPr="00890088">
        <w:rPr>
          <w:rFonts w:ascii="Courier New" w:eastAsia="Century Gothic" w:hAnsi="Courier New" w:cs="Courier New"/>
          <w:sz w:val="24"/>
          <w:szCs w:val="24"/>
          <w:lang w:val="es-ES" w:eastAsia="es-ES"/>
        </w:rPr>
        <w:t>a Agencia Nacional de Ciberseguridad el Equipo Nacional de Respuesta ante Incidentes de Seguridad Informática</w:t>
      </w:r>
      <w:r w:rsidR="007A02A3" w:rsidRPr="00890088">
        <w:rPr>
          <w:rFonts w:ascii="Courier New" w:eastAsia="Century Gothic" w:hAnsi="Courier New" w:cs="Courier New"/>
          <w:sz w:val="24"/>
          <w:szCs w:val="24"/>
          <w:lang w:val="es-ES" w:eastAsia="es-ES"/>
        </w:rPr>
        <w:t>, en adelante</w:t>
      </w:r>
      <w:r w:rsidRPr="00890088">
        <w:rPr>
          <w:rFonts w:ascii="Courier New" w:eastAsia="Century Gothic" w:hAnsi="Courier New" w:cs="Courier New"/>
          <w:sz w:val="24"/>
          <w:szCs w:val="24"/>
          <w:lang w:val="es-ES" w:eastAsia="es-ES"/>
        </w:rPr>
        <w:t xml:space="preserve"> </w:t>
      </w:r>
      <w:r w:rsidR="00A158E7" w:rsidRPr="00890088">
        <w:rPr>
          <w:rFonts w:ascii="Courier New" w:eastAsia="Century Gothic" w:hAnsi="Courier New" w:cs="Courier New"/>
          <w:sz w:val="24"/>
          <w:szCs w:val="24"/>
          <w:lang w:val="es-ES" w:eastAsia="es-ES"/>
        </w:rPr>
        <w:t>“</w:t>
      </w:r>
      <w:r w:rsidRPr="00890088">
        <w:rPr>
          <w:rFonts w:ascii="Courier New" w:eastAsia="Century Gothic" w:hAnsi="Courier New" w:cs="Courier New"/>
          <w:sz w:val="24"/>
          <w:szCs w:val="24"/>
          <w:lang w:val="es-ES" w:eastAsia="es-ES"/>
        </w:rPr>
        <w:t>CSIRT Nacional</w:t>
      </w:r>
      <w:bookmarkStart w:id="11" w:name="_7lzcxzp6cx1m" w:colFirst="0" w:colLast="0"/>
      <w:bookmarkEnd w:id="11"/>
      <w:r w:rsidR="00A158E7" w:rsidRPr="00890088">
        <w:rPr>
          <w:rFonts w:ascii="Courier New" w:eastAsia="Century Gothic" w:hAnsi="Courier New" w:cs="Courier New"/>
          <w:sz w:val="24"/>
          <w:szCs w:val="24"/>
          <w:lang w:val="es-ES" w:eastAsia="es-ES"/>
        </w:rPr>
        <w:t>”</w:t>
      </w:r>
      <w:r w:rsidRPr="00890088">
        <w:rPr>
          <w:rFonts w:ascii="Courier New" w:eastAsia="Century Gothic" w:hAnsi="Courier New" w:cs="Courier New"/>
          <w:sz w:val="24"/>
          <w:szCs w:val="24"/>
          <w:lang w:val="es-ES" w:eastAsia="es-ES"/>
        </w:rPr>
        <w:t xml:space="preserve">, el que tendrá las siguientes funciones: </w:t>
      </w:r>
    </w:p>
    <w:p w14:paraId="7B9D5797" w14:textId="2187BDB9" w:rsidR="00D20C43" w:rsidRPr="00890088" w:rsidRDefault="00A158E7" w:rsidP="004E5809">
      <w:pPr>
        <w:numPr>
          <w:ilvl w:val="0"/>
          <w:numId w:val="6"/>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ES" w:eastAsia="es-ES"/>
        </w:rPr>
        <w:t>Responder</w:t>
      </w:r>
      <w:r w:rsidR="00D20C43" w:rsidRPr="00890088">
        <w:rPr>
          <w:rFonts w:ascii="Courier New" w:eastAsia="Century Gothic" w:hAnsi="Courier New" w:cs="Courier New"/>
          <w:sz w:val="24"/>
          <w:szCs w:val="24"/>
          <w:lang w:val="es-ES" w:eastAsia="es-ES"/>
        </w:rPr>
        <w:t xml:space="preserve"> ante </w:t>
      </w:r>
      <w:r w:rsidR="00D20C43" w:rsidRPr="00890088">
        <w:rPr>
          <w:rFonts w:ascii="Courier New" w:eastAsia="Century Gothic" w:hAnsi="Courier New" w:cs="Courier New"/>
          <w:sz w:val="24"/>
          <w:szCs w:val="24"/>
          <w:lang w:val="es" w:eastAsia="es-ES"/>
        </w:rPr>
        <w:t xml:space="preserve">incidentes de ciberseguridad </w:t>
      </w:r>
      <w:r w:rsidR="00187683" w:rsidRPr="00890088">
        <w:rPr>
          <w:rFonts w:ascii="Courier New" w:eastAsia="Century Gothic" w:hAnsi="Courier New" w:cs="Courier New"/>
          <w:sz w:val="24"/>
          <w:szCs w:val="24"/>
          <w:lang w:val="es" w:eastAsia="es-ES"/>
        </w:rPr>
        <w:t xml:space="preserve">o ciberataque </w:t>
      </w:r>
      <w:r w:rsidR="00D20C43" w:rsidRPr="00890088">
        <w:rPr>
          <w:rFonts w:ascii="Courier New" w:eastAsia="Century Gothic" w:hAnsi="Courier New" w:cs="Courier New"/>
          <w:sz w:val="24"/>
          <w:szCs w:val="24"/>
          <w:lang w:val="es" w:eastAsia="es-ES"/>
        </w:rPr>
        <w:t xml:space="preserve">que vulneren o pongan en </w:t>
      </w:r>
      <w:r w:rsidR="00D20C43" w:rsidRPr="00717EBA">
        <w:rPr>
          <w:rFonts w:ascii="Courier New" w:eastAsia="Century Gothic" w:hAnsi="Courier New" w:cs="Courier New"/>
          <w:sz w:val="24"/>
          <w:szCs w:val="24"/>
          <w:lang w:val="es" w:eastAsia="es-ES"/>
        </w:rPr>
        <w:t xml:space="preserve">riesgo las </w:t>
      </w:r>
      <w:r w:rsidR="0007316B" w:rsidRPr="00717EBA">
        <w:rPr>
          <w:rFonts w:ascii="Courier New" w:eastAsia="Century Gothic" w:hAnsi="Courier New" w:cs="Courier New"/>
          <w:sz w:val="24"/>
          <w:szCs w:val="24"/>
          <w:lang w:val="es" w:eastAsia="es-ES"/>
        </w:rPr>
        <w:t xml:space="preserve">instalaciones, </w:t>
      </w:r>
      <w:r w:rsidR="00D20C43" w:rsidRPr="00717EBA">
        <w:rPr>
          <w:rFonts w:ascii="Courier New" w:eastAsia="Century Gothic" w:hAnsi="Courier New" w:cs="Courier New"/>
          <w:sz w:val="24"/>
          <w:szCs w:val="24"/>
          <w:lang w:val="es" w:eastAsia="es-ES"/>
        </w:rPr>
        <w:t>redes,</w:t>
      </w:r>
      <w:r w:rsidR="0007316B" w:rsidRPr="00717EBA">
        <w:rPr>
          <w:rFonts w:ascii="Courier New" w:eastAsia="Century Gothic" w:hAnsi="Courier New" w:cs="Courier New"/>
          <w:sz w:val="24"/>
          <w:szCs w:val="24"/>
          <w:lang w:val="es" w:eastAsia="es-ES"/>
        </w:rPr>
        <w:t xml:space="preserve"> sistemas,</w:t>
      </w:r>
      <w:r w:rsidR="00D20C43" w:rsidRPr="00717EBA">
        <w:rPr>
          <w:rFonts w:ascii="Courier New" w:eastAsia="Century Gothic" w:hAnsi="Courier New" w:cs="Courier New"/>
          <w:sz w:val="24"/>
          <w:szCs w:val="24"/>
          <w:lang w:val="es" w:eastAsia="es-ES"/>
        </w:rPr>
        <w:t xml:space="preserve"> plataformas</w:t>
      </w:r>
      <w:r w:rsidR="0007316B" w:rsidRPr="00717EBA">
        <w:rPr>
          <w:rFonts w:ascii="Courier New" w:eastAsia="Century Gothic" w:hAnsi="Courier New" w:cs="Courier New"/>
          <w:sz w:val="24"/>
          <w:szCs w:val="24"/>
          <w:lang w:val="es" w:eastAsia="es-ES"/>
        </w:rPr>
        <w:t>, servicios y equipos físicos</w:t>
      </w:r>
      <w:r w:rsidR="00D20C43" w:rsidRPr="00717EBA">
        <w:rPr>
          <w:rFonts w:ascii="Courier New" w:eastAsia="Century Gothic" w:hAnsi="Courier New" w:cs="Courier New"/>
          <w:sz w:val="24"/>
          <w:szCs w:val="24"/>
          <w:lang w:val="es" w:eastAsia="es-ES"/>
        </w:rPr>
        <w:t xml:space="preserve"> y</w:t>
      </w:r>
      <w:r w:rsidR="0007316B" w:rsidRPr="00717EBA">
        <w:rPr>
          <w:rFonts w:ascii="Courier New" w:eastAsia="Century Gothic" w:hAnsi="Courier New" w:cs="Courier New"/>
          <w:sz w:val="24"/>
          <w:szCs w:val="24"/>
          <w:lang w:val="es" w:eastAsia="es-ES"/>
        </w:rPr>
        <w:t xml:space="preserve"> de tecnología de la información</w:t>
      </w:r>
      <w:r w:rsidR="00D20C43" w:rsidRPr="00717EBA">
        <w:rPr>
          <w:rFonts w:ascii="Courier New" w:eastAsia="Century Gothic" w:hAnsi="Courier New" w:cs="Courier New"/>
          <w:sz w:val="24"/>
          <w:szCs w:val="24"/>
          <w:lang w:val="es" w:eastAsia="es-ES"/>
        </w:rPr>
        <w:t xml:space="preserve"> </w:t>
      </w:r>
      <w:r w:rsidR="00D62CB1" w:rsidRPr="00144C25">
        <w:rPr>
          <w:rFonts w:ascii="Courier New" w:eastAsia="Century Gothic" w:hAnsi="Courier New" w:cs="Courier New"/>
          <w:sz w:val="24"/>
          <w:szCs w:val="24"/>
          <w:lang w:val="es" w:eastAsia="es-ES"/>
        </w:rPr>
        <w:t xml:space="preserve">relativos a </w:t>
      </w:r>
      <w:r w:rsidR="00D62CB1" w:rsidRPr="00C739F2">
        <w:rPr>
          <w:rFonts w:ascii="Courier New" w:hAnsi="Courier New"/>
          <w:sz w:val="24"/>
          <w:lang w:val="es"/>
        </w:rPr>
        <w:t>instituciones</w:t>
      </w:r>
      <w:r w:rsidR="00D62CB1" w:rsidRPr="00144C25">
        <w:rPr>
          <w:rFonts w:ascii="Courier New" w:eastAsia="Century Gothic" w:hAnsi="Courier New" w:cs="Courier New"/>
          <w:sz w:val="24"/>
          <w:szCs w:val="24"/>
          <w:lang w:val="es" w:eastAsia="es-ES"/>
        </w:rPr>
        <w:t xml:space="preserve"> privadas no sometidas a la supervigilancia de un regulador o fiscalizador sectorial y que posean infraestructura de la información calificada como crítica, de conformidad a lo prescrito en esta</w:t>
      </w:r>
      <w:r w:rsidR="00D62CB1">
        <w:rPr>
          <w:rFonts w:ascii="Courier New" w:eastAsia="Century Gothic" w:hAnsi="Courier New" w:cs="Courier New"/>
          <w:sz w:val="24"/>
          <w:szCs w:val="24"/>
          <w:lang w:val="es" w:eastAsia="es-ES"/>
        </w:rPr>
        <w:t xml:space="preserve"> ley</w:t>
      </w:r>
      <w:r w:rsidR="00D62CB1" w:rsidRPr="00D20C43">
        <w:rPr>
          <w:rFonts w:ascii="Courier New" w:eastAsia="Century Gothic" w:hAnsi="Courier New" w:cs="Courier New"/>
          <w:sz w:val="24"/>
          <w:szCs w:val="24"/>
          <w:lang w:val="es" w:eastAsia="es-ES"/>
        </w:rPr>
        <w:t>.</w:t>
      </w:r>
    </w:p>
    <w:p w14:paraId="6231F731" w14:textId="39A52041" w:rsidR="00D20C43" w:rsidRPr="00890088" w:rsidRDefault="00D20C43" w:rsidP="004E5809">
      <w:pPr>
        <w:numPr>
          <w:ilvl w:val="0"/>
          <w:numId w:val="6"/>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Coordinar a los CSIRT Sectoriales</w:t>
      </w:r>
      <w:r w:rsidR="0007316B" w:rsidRPr="00890088">
        <w:rPr>
          <w:rFonts w:ascii="Courier New" w:eastAsia="Century Gothic" w:hAnsi="Courier New" w:cs="Courier New"/>
          <w:sz w:val="24"/>
          <w:szCs w:val="24"/>
          <w:lang w:val="es" w:eastAsia="es-ES"/>
        </w:rPr>
        <w:t xml:space="preserve"> frente a</w:t>
      </w:r>
      <w:r w:rsidRPr="00890088">
        <w:rPr>
          <w:rFonts w:ascii="Courier New" w:eastAsia="Century Gothic" w:hAnsi="Courier New" w:cs="Courier New"/>
          <w:sz w:val="24"/>
          <w:szCs w:val="24"/>
          <w:lang w:val="es" w:eastAsia="es-ES"/>
        </w:rPr>
        <w:t xml:space="preserve"> ataques, vulnerabilidades, incidentes y brechas de ciberseguridad.</w:t>
      </w:r>
    </w:p>
    <w:p w14:paraId="3814AD35" w14:textId="2ED379AF" w:rsidR="00D20C43" w:rsidRPr="00890088" w:rsidRDefault="00D20C43" w:rsidP="004E5809">
      <w:pPr>
        <w:numPr>
          <w:ilvl w:val="0"/>
          <w:numId w:val="6"/>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Servir de punto de enlace con Equipos de Respuesta a Incidentes</w:t>
      </w:r>
      <w:r w:rsidR="007A02A3" w:rsidRPr="00890088">
        <w:rPr>
          <w:rFonts w:ascii="Courier New" w:eastAsia="Century Gothic" w:hAnsi="Courier New" w:cs="Courier New"/>
          <w:sz w:val="24"/>
          <w:szCs w:val="24"/>
          <w:lang w:val="es" w:eastAsia="es-ES"/>
        </w:rPr>
        <w:t xml:space="preserve"> de Seguridad</w:t>
      </w:r>
      <w:r w:rsidRPr="00890088">
        <w:rPr>
          <w:rFonts w:ascii="Courier New" w:eastAsia="Century Gothic" w:hAnsi="Courier New" w:cs="Courier New"/>
          <w:sz w:val="24"/>
          <w:szCs w:val="24"/>
          <w:lang w:val="es" w:eastAsia="es-ES"/>
        </w:rPr>
        <w:t xml:space="preserve"> Informátic</w:t>
      </w:r>
      <w:r w:rsidR="00717EBA">
        <w:rPr>
          <w:rFonts w:ascii="Courier New" w:eastAsia="Century Gothic" w:hAnsi="Courier New" w:cs="Courier New"/>
          <w:sz w:val="24"/>
          <w:szCs w:val="24"/>
          <w:lang w:val="es" w:eastAsia="es-ES"/>
        </w:rPr>
        <w:t>a</w:t>
      </w:r>
      <w:r w:rsidRPr="00890088">
        <w:rPr>
          <w:rFonts w:ascii="Courier New" w:eastAsia="Century Gothic" w:hAnsi="Courier New" w:cs="Courier New"/>
          <w:sz w:val="24"/>
          <w:szCs w:val="24"/>
          <w:lang w:val="es" w:eastAsia="es-ES"/>
        </w:rPr>
        <w:t xml:space="preserve"> extranjeros</w:t>
      </w:r>
      <w:r w:rsidR="004A128E" w:rsidRPr="00890088">
        <w:rPr>
          <w:rFonts w:ascii="Courier New" w:eastAsia="Century Gothic" w:hAnsi="Courier New" w:cs="Courier New"/>
          <w:sz w:val="24"/>
          <w:szCs w:val="24"/>
          <w:lang w:val="es" w:eastAsia="es-ES"/>
        </w:rPr>
        <w:t xml:space="preserve"> o sus equivalentes</w:t>
      </w:r>
      <w:r w:rsidRPr="00890088">
        <w:rPr>
          <w:rFonts w:ascii="Courier New" w:eastAsia="Century Gothic" w:hAnsi="Courier New" w:cs="Courier New"/>
          <w:sz w:val="24"/>
          <w:szCs w:val="24"/>
          <w:lang w:val="es" w:eastAsia="es-ES"/>
        </w:rPr>
        <w:t xml:space="preserve">, para </w:t>
      </w:r>
      <w:r w:rsidR="004A128E" w:rsidRPr="00890088">
        <w:rPr>
          <w:rFonts w:ascii="Courier New" w:eastAsia="Century Gothic" w:hAnsi="Courier New" w:cs="Courier New"/>
          <w:sz w:val="24"/>
          <w:szCs w:val="24"/>
          <w:lang w:val="es" w:eastAsia="es-ES"/>
        </w:rPr>
        <w:t xml:space="preserve">el </w:t>
      </w:r>
      <w:r w:rsidRPr="00890088">
        <w:rPr>
          <w:rFonts w:ascii="Courier New" w:eastAsia="Century Gothic" w:hAnsi="Courier New" w:cs="Courier New"/>
          <w:sz w:val="24"/>
          <w:szCs w:val="24"/>
          <w:lang w:val="es" w:eastAsia="es-ES"/>
        </w:rPr>
        <w:t>intercambio de información de ciberseguridad, siempre dentro del marco de sus competencias.</w:t>
      </w:r>
    </w:p>
    <w:p w14:paraId="62E68A3B" w14:textId="77777777" w:rsidR="00D20C43" w:rsidRPr="00890088" w:rsidRDefault="00D20C43" w:rsidP="004E5809">
      <w:pPr>
        <w:numPr>
          <w:ilvl w:val="0"/>
          <w:numId w:val="6"/>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Prestar colaboración o asesoría técnica a los CSIRT Sectoriales en la implementación de políticas y acciones relativas a ciberseguridad.</w:t>
      </w:r>
    </w:p>
    <w:p w14:paraId="7D75FB54" w14:textId="47AC39B6" w:rsidR="00D20C43" w:rsidRPr="00890088" w:rsidRDefault="00D20C43" w:rsidP="004E5809">
      <w:pPr>
        <w:numPr>
          <w:ilvl w:val="0"/>
          <w:numId w:val="6"/>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Ofrecer soporte a los CSIRT Sectoriales para asegurar la resiliencia de estos en caso de fallas operacionales graves</w:t>
      </w:r>
      <w:r w:rsidR="001D7EB4" w:rsidRPr="00890088">
        <w:rPr>
          <w:rFonts w:ascii="Courier New" w:eastAsia="Century Gothic" w:hAnsi="Courier New" w:cs="Courier New"/>
          <w:sz w:val="24"/>
          <w:szCs w:val="24"/>
          <w:lang w:val="es" w:eastAsia="es-ES"/>
        </w:rPr>
        <w:t xml:space="preserve">, </w:t>
      </w:r>
      <w:r w:rsidR="00503F38" w:rsidRPr="00890088">
        <w:rPr>
          <w:rFonts w:ascii="Courier New" w:eastAsia="Century Gothic" w:hAnsi="Courier New" w:cs="Courier New"/>
          <w:sz w:val="24"/>
          <w:szCs w:val="24"/>
          <w:lang w:val="es" w:eastAsia="es-ES"/>
        </w:rPr>
        <w:t>incidentes de ciberseguridad</w:t>
      </w:r>
      <w:r w:rsidR="001D7EB4" w:rsidRPr="00890088">
        <w:rPr>
          <w:rFonts w:ascii="Courier New" w:eastAsia="Century Gothic" w:hAnsi="Courier New" w:cs="Courier New"/>
          <w:sz w:val="24"/>
          <w:szCs w:val="24"/>
          <w:lang w:val="es" w:eastAsia="es-ES"/>
        </w:rPr>
        <w:t xml:space="preserve"> o ciberataques</w:t>
      </w:r>
      <w:r w:rsidRPr="00890088">
        <w:rPr>
          <w:rFonts w:ascii="Courier New" w:eastAsia="Century Gothic" w:hAnsi="Courier New" w:cs="Courier New"/>
          <w:sz w:val="24"/>
          <w:szCs w:val="24"/>
          <w:lang w:val="es" w:eastAsia="es-ES"/>
        </w:rPr>
        <w:t>.</w:t>
      </w:r>
    </w:p>
    <w:p w14:paraId="1F3BE5F1" w14:textId="244C27E8" w:rsidR="00D20C43" w:rsidRPr="00890088" w:rsidRDefault="00D20C43" w:rsidP="004E5809">
      <w:pPr>
        <w:numPr>
          <w:ilvl w:val="0"/>
          <w:numId w:val="6"/>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Consolidar y tratar l</w:t>
      </w:r>
      <w:r w:rsidR="002709C7" w:rsidRPr="00890088">
        <w:rPr>
          <w:rFonts w:ascii="Courier New" w:eastAsia="Century Gothic" w:hAnsi="Courier New" w:cs="Courier New"/>
          <w:sz w:val="24"/>
          <w:szCs w:val="24"/>
          <w:lang w:val="es" w:eastAsia="es-ES"/>
        </w:rPr>
        <w:t xml:space="preserve">os datos técnicos y antecedentes que describen la ocurrencia de </w:t>
      </w:r>
      <w:r w:rsidR="00BE4FAF" w:rsidRPr="00890088">
        <w:rPr>
          <w:rFonts w:ascii="Courier New" w:eastAsia="Century Gothic" w:hAnsi="Courier New" w:cs="Courier New"/>
          <w:sz w:val="24"/>
          <w:szCs w:val="24"/>
          <w:lang w:val="es" w:eastAsia="es-ES"/>
        </w:rPr>
        <w:t xml:space="preserve">incidentes de </w:t>
      </w:r>
      <w:r w:rsidR="006A115F" w:rsidRPr="00890088">
        <w:rPr>
          <w:rFonts w:ascii="Courier New" w:eastAsia="Century Gothic" w:hAnsi="Courier New" w:cs="Courier New"/>
          <w:sz w:val="24"/>
          <w:szCs w:val="24"/>
          <w:lang w:val="es" w:eastAsia="es-ES"/>
        </w:rPr>
        <w:t>ciberseguridad</w:t>
      </w:r>
      <w:r w:rsidR="00AB33EC" w:rsidRPr="00890088">
        <w:rPr>
          <w:rFonts w:ascii="Courier New" w:eastAsia="Century Gothic" w:hAnsi="Courier New" w:cs="Courier New"/>
          <w:sz w:val="24"/>
          <w:szCs w:val="24"/>
          <w:lang w:val="es" w:eastAsia="es-ES"/>
        </w:rPr>
        <w:t>,</w:t>
      </w:r>
      <w:r w:rsidR="00BE4FAF" w:rsidRPr="00890088">
        <w:rPr>
          <w:rFonts w:ascii="Courier New" w:eastAsia="Century Gothic" w:hAnsi="Courier New" w:cs="Courier New"/>
          <w:sz w:val="24"/>
          <w:szCs w:val="24"/>
          <w:lang w:val="es" w:eastAsia="es-ES"/>
        </w:rPr>
        <w:t xml:space="preserve"> </w:t>
      </w:r>
      <w:r w:rsidRPr="00890088">
        <w:rPr>
          <w:rFonts w:ascii="Courier New" w:eastAsia="Century Gothic" w:hAnsi="Courier New" w:cs="Courier New"/>
          <w:sz w:val="24"/>
          <w:szCs w:val="24"/>
          <w:lang w:val="es" w:eastAsia="es-ES"/>
        </w:rPr>
        <w:t xml:space="preserve">ciberataques, vulnerabilidades </w:t>
      </w:r>
      <w:r w:rsidR="00AB33EC" w:rsidRPr="00890088">
        <w:rPr>
          <w:rFonts w:ascii="Courier New" w:eastAsia="Century Gothic" w:hAnsi="Courier New" w:cs="Courier New"/>
          <w:sz w:val="24"/>
          <w:szCs w:val="24"/>
          <w:lang w:val="es" w:eastAsia="es-ES"/>
        </w:rPr>
        <w:t xml:space="preserve">y demás información </w:t>
      </w:r>
      <w:r w:rsidRPr="00890088">
        <w:rPr>
          <w:rFonts w:ascii="Courier New" w:eastAsia="Century Gothic" w:hAnsi="Courier New" w:cs="Courier New"/>
          <w:sz w:val="24"/>
          <w:szCs w:val="24"/>
          <w:lang w:val="es" w:eastAsia="es-ES"/>
        </w:rPr>
        <w:t xml:space="preserve">para efectos de la alimentación del registro previsto en </w:t>
      </w:r>
      <w:r w:rsidR="00AB33EC" w:rsidRPr="00890088">
        <w:rPr>
          <w:rFonts w:ascii="Courier New" w:eastAsia="Century Gothic" w:hAnsi="Courier New" w:cs="Courier New"/>
          <w:sz w:val="24"/>
          <w:szCs w:val="24"/>
          <w:lang w:val="es" w:eastAsia="es-ES"/>
        </w:rPr>
        <w:t xml:space="preserve">los términos </w:t>
      </w:r>
      <w:r w:rsidR="006A115F" w:rsidRPr="00890088">
        <w:rPr>
          <w:rFonts w:ascii="Courier New" w:eastAsia="Century Gothic" w:hAnsi="Courier New" w:cs="Courier New"/>
          <w:sz w:val="24"/>
          <w:szCs w:val="24"/>
          <w:lang w:val="es" w:eastAsia="es-ES"/>
        </w:rPr>
        <w:t xml:space="preserve">del </w:t>
      </w:r>
      <w:r w:rsidRPr="00890088">
        <w:rPr>
          <w:rFonts w:ascii="Courier New" w:eastAsia="Century Gothic" w:hAnsi="Courier New" w:cs="Courier New"/>
          <w:sz w:val="24"/>
          <w:szCs w:val="24"/>
          <w:lang w:val="es" w:eastAsia="es-ES"/>
        </w:rPr>
        <w:t>artículo 1</w:t>
      </w:r>
      <w:r w:rsidR="001204C2">
        <w:rPr>
          <w:rFonts w:ascii="Courier New" w:eastAsia="Century Gothic" w:hAnsi="Courier New" w:cs="Courier New"/>
          <w:sz w:val="24"/>
          <w:szCs w:val="24"/>
          <w:lang w:val="es" w:eastAsia="es-ES"/>
        </w:rPr>
        <w:t>6</w:t>
      </w:r>
      <w:r w:rsidRPr="00890088">
        <w:rPr>
          <w:rFonts w:ascii="Courier New" w:eastAsia="Century Gothic" w:hAnsi="Courier New" w:cs="Courier New"/>
          <w:sz w:val="24"/>
          <w:szCs w:val="24"/>
          <w:lang w:val="es" w:eastAsia="es-ES"/>
        </w:rPr>
        <w:t>.</w:t>
      </w:r>
    </w:p>
    <w:p w14:paraId="57880E71" w14:textId="5D3109E6" w:rsidR="00D20C43" w:rsidRPr="00717EBA" w:rsidRDefault="001D7EB4" w:rsidP="004E5809">
      <w:pPr>
        <w:numPr>
          <w:ilvl w:val="0"/>
          <w:numId w:val="6"/>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Realizar entrenamiento, educación y capacitación en materia</w:t>
      </w:r>
      <w:r w:rsidR="00AB33EC" w:rsidRPr="00890088">
        <w:rPr>
          <w:rFonts w:ascii="Courier New" w:eastAsia="Century Gothic" w:hAnsi="Courier New" w:cs="Courier New"/>
          <w:sz w:val="24"/>
          <w:szCs w:val="24"/>
          <w:lang w:val="es" w:eastAsia="es-ES"/>
        </w:rPr>
        <w:t xml:space="preserve"> </w:t>
      </w:r>
      <w:r w:rsidR="00D20C43" w:rsidRPr="00890088">
        <w:rPr>
          <w:rFonts w:ascii="Courier New" w:eastAsia="Century Gothic" w:hAnsi="Courier New" w:cs="Courier New"/>
          <w:sz w:val="24"/>
          <w:szCs w:val="24"/>
          <w:lang w:val="es" w:eastAsia="es-ES"/>
        </w:rPr>
        <w:t xml:space="preserve">de ciberseguridad, con la finalidad de procurar </w:t>
      </w:r>
      <w:r w:rsidR="00D20C43" w:rsidRPr="00717EBA">
        <w:rPr>
          <w:rFonts w:ascii="Courier New" w:eastAsia="Century Gothic" w:hAnsi="Courier New" w:cs="Courier New"/>
          <w:sz w:val="24"/>
          <w:szCs w:val="24"/>
          <w:lang w:val="es" w:eastAsia="es-ES"/>
        </w:rPr>
        <w:t xml:space="preserve">que los </w:t>
      </w:r>
      <w:r w:rsidR="00C63AB2">
        <w:rPr>
          <w:rFonts w:ascii="Courier New" w:eastAsia="Century Gothic" w:hAnsi="Courier New" w:cs="Courier New"/>
          <w:sz w:val="24"/>
          <w:szCs w:val="24"/>
          <w:lang w:val="es" w:eastAsia="es-ES"/>
        </w:rPr>
        <w:t xml:space="preserve">órganos del Estado e instituciones </w:t>
      </w:r>
      <w:r w:rsidR="00D20C43" w:rsidRPr="00717EBA">
        <w:rPr>
          <w:rFonts w:ascii="Courier New" w:eastAsia="Century Gothic" w:hAnsi="Courier New" w:cs="Courier New"/>
          <w:sz w:val="24"/>
          <w:szCs w:val="24"/>
          <w:lang w:val="es" w:eastAsia="es-ES"/>
        </w:rPr>
        <w:t>privad</w:t>
      </w:r>
      <w:r w:rsidR="00C63AB2">
        <w:rPr>
          <w:rFonts w:ascii="Courier New" w:eastAsia="Century Gothic" w:hAnsi="Courier New" w:cs="Courier New"/>
          <w:sz w:val="24"/>
          <w:szCs w:val="24"/>
          <w:lang w:val="es" w:eastAsia="es-ES"/>
        </w:rPr>
        <w:t>a</w:t>
      </w:r>
      <w:r w:rsidR="00D20C43" w:rsidRPr="00717EBA">
        <w:rPr>
          <w:rFonts w:ascii="Courier New" w:eastAsia="Century Gothic" w:hAnsi="Courier New" w:cs="Courier New"/>
          <w:sz w:val="24"/>
          <w:szCs w:val="24"/>
          <w:lang w:val="es" w:eastAsia="es-ES"/>
        </w:rPr>
        <w:t xml:space="preserve">s que </w:t>
      </w:r>
      <w:r w:rsidRPr="00717EBA">
        <w:rPr>
          <w:rFonts w:ascii="Courier New" w:eastAsia="Century Gothic" w:hAnsi="Courier New" w:cs="Courier New"/>
          <w:sz w:val="24"/>
          <w:szCs w:val="24"/>
          <w:lang w:val="es" w:eastAsia="es-ES"/>
        </w:rPr>
        <w:lastRenderedPageBreak/>
        <w:t>posean</w:t>
      </w:r>
      <w:r w:rsidR="00D20C43" w:rsidRPr="00717EBA">
        <w:rPr>
          <w:rFonts w:ascii="Courier New" w:eastAsia="Century Gothic" w:hAnsi="Courier New" w:cs="Courier New"/>
          <w:sz w:val="24"/>
          <w:szCs w:val="24"/>
          <w:lang w:val="es" w:eastAsia="es-ES"/>
        </w:rPr>
        <w:t xml:space="preserve"> infraestructura </w:t>
      </w:r>
      <w:r w:rsidR="00E020E3" w:rsidRPr="00717EBA">
        <w:rPr>
          <w:rFonts w:ascii="Courier New" w:eastAsia="Century Gothic" w:hAnsi="Courier New" w:cs="Courier New"/>
          <w:sz w:val="24"/>
          <w:szCs w:val="24"/>
          <w:lang w:val="es" w:eastAsia="es-ES"/>
        </w:rPr>
        <w:t xml:space="preserve">de la información calificada como </w:t>
      </w:r>
      <w:r w:rsidR="00D20C43" w:rsidRPr="00717EBA">
        <w:rPr>
          <w:rFonts w:ascii="Courier New" w:eastAsia="Century Gothic" w:hAnsi="Courier New" w:cs="Courier New"/>
          <w:sz w:val="24"/>
          <w:szCs w:val="24"/>
          <w:lang w:val="es" w:eastAsia="es-ES"/>
        </w:rPr>
        <w:t xml:space="preserve">crítica cuenten con las competencias adecuadas para dar respuesta a incidentes </w:t>
      </w:r>
      <w:r w:rsidRPr="00717EBA">
        <w:rPr>
          <w:rFonts w:ascii="Courier New" w:eastAsia="Century Gothic" w:hAnsi="Courier New" w:cs="Courier New"/>
          <w:sz w:val="24"/>
          <w:szCs w:val="24"/>
          <w:lang w:val="es" w:eastAsia="es-ES"/>
        </w:rPr>
        <w:t xml:space="preserve">de ciberseguridad </w:t>
      </w:r>
      <w:r w:rsidR="00D20C43" w:rsidRPr="00717EBA">
        <w:rPr>
          <w:rFonts w:ascii="Courier New" w:eastAsia="Century Gothic" w:hAnsi="Courier New" w:cs="Courier New"/>
          <w:sz w:val="24"/>
          <w:szCs w:val="24"/>
          <w:lang w:val="es" w:eastAsia="es-ES"/>
        </w:rPr>
        <w:t>o ciberataques.</w:t>
      </w:r>
    </w:p>
    <w:p w14:paraId="0085EF3C" w14:textId="029FE23A" w:rsidR="00D20C43" w:rsidRPr="00717EBA" w:rsidRDefault="00D20C43" w:rsidP="004E5809">
      <w:pPr>
        <w:numPr>
          <w:ilvl w:val="0"/>
          <w:numId w:val="6"/>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717EBA">
        <w:rPr>
          <w:rFonts w:ascii="Courier New" w:eastAsia="Century Gothic" w:hAnsi="Courier New" w:cs="Courier New"/>
          <w:sz w:val="24"/>
          <w:szCs w:val="24"/>
          <w:lang w:val="es" w:eastAsia="es-ES"/>
        </w:rPr>
        <w:t>Requerir a los CSIRT Sectoriales, dentro del ámbito de su competencia</w:t>
      </w:r>
      <w:r w:rsidR="00EF3E1C" w:rsidRPr="00717EBA">
        <w:rPr>
          <w:rFonts w:ascii="Courier New" w:eastAsia="Century Gothic" w:hAnsi="Courier New" w:cs="Courier New"/>
          <w:sz w:val="24"/>
          <w:szCs w:val="24"/>
          <w:lang w:val="es" w:eastAsia="es-ES"/>
        </w:rPr>
        <w:t>,</w:t>
      </w:r>
      <w:r w:rsidRPr="00717EBA">
        <w:rPr>
          <w:rFonts w:ascii="Courier New" w:eastAsia="Century Gothic" w:hAnsi="Courier New" w:cs="Courier New"/>
          <w:sz w:val="24"/>
          <w:szCs w:val="24"/>
          <w:lang w:val="es" w:eastAsia="es-ES"/>
        </w:rPr>
        <w:t xml:space="preserve"> información anonimizada de incidentes de ciberseguridad</w:t>
      </w:r>
      <w:r w:rsidR="001D7EB4" w:rsidRPr="00717EBA">
        <w:rPr>
          <w:rFonts w:ascii="Courier New" w:eastAsia="Century Gothic" w:hAnsi="Courier New" w:cs="Courier New"/>
          <w:sz w:val="24"/>
          <w:szCs w:val="24"/>
          <w:lang w:val="es" w:eastAsia="es-ES"/>
        </w:rPr>
        <w:t xml:space="preserve"> y</w:t>
      </w:r>
      <w:r w:rsidRPr="00717EBA">
        <w:rPr>
          <w:rFonts w:ascii="Courier New" w:eastAsia="Century Gothic" w:hAnsi="Courier New" w:cs="Courier New"/>
          <w:sz w:val="24"/>
          <w:szCs w:val="24"/>
          <w:lang w:val="es" w:eastAsia="es-ES"/>
        </w:rPr>
        <w:t xml:space="preserve"> vulnerabilidades encontradas</w:t>
      </w:r>
      <w:r w:rsidR="006F4A36" w:rsidRPr="00717EBA">
        <w:rPr>
          <w:rFonts w:ascii="Courier New" w:eastAsia="Century Gothic" w:hAnsi="Courier New" w:cs="Courier New"/>
          <w:sz w:val="24"/>
          <w:szCs w:val="24"/>
          <w:lang w:val="es" w:eastAsia="es-ES"/>
        </w:rPr>
        <w:t xml:space="preserve"> y los planes de acción respectivos para mitigarlos</w:t>
      </w:r>
      <w:r w:rsidR="002C200D" w:rsidRPr="00717EBA">
        <w:rPr>
          <w:rFonts w:ascii="Courier New" w:eastAsia="Century Gothic" w:hAnsi="Courier New" w:cs="Courier New"/>
          <w:sz w:val="24"/>
          <w:szCs w:val="24"/>
          <w:lang w:val="es" w:eastAsia="es-ES"/>
        </w:rPr>
        <w:t>.</w:t>
      </w:r>
    </w:p>
    <w:p w14:paraId="45C06444" w14:textId="60E42A7B" w:rsidR="00D20C43" w:rsidRPr="00890088" w:rsidRDefault="006D3A69" w:rsidP="004E5809">
      <w:pPr>
        <w:numPr>
          <w:ilvl w:val="0"/>
          <w:numId w:val="6"/>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717EBA">
        <w:rPr>
          <w:rFonts w:ascii="Courier New" w:eastAsia="Century Gothic" w:hAnsi="Courier New" w:cs="Courier New"/>
          <w:sz w:val="24"/>
          <w:szCs w:val="24"/>
          <w:lang w:val="es" w:eastAsia="es-ES"/>
        </w:rPr>
        <w:t xml:space="preserve">Responder, conjuntamente con uno o más CSIRT </w:t>
      </w:r>
      <w:r w:rsidR="00D17D73">
        <w:rPr>
          <w:rFonts w:ascii="Courier New" w:eastAsia="Century Gothic" w:hAnsi="Courier New" w:cs="Courier New"/>
          <w:sz w:val="24"/>
          <w:szCs w:val="24"/>
          <w:lang w:val="es" w:eastAsia="es-ES"/>
        </w:rPr>
        <w:t>S</w:t>
      </w:r>
      <w:r w:rsidRPr="00717EBA">
        <w:rPr>
          <w:rFonts w:ascii="Courier New" w:eastAsia="Century Gothic" w:hAnsi="Courier New" w:cs="Courier New"/>
          <w:sz w:val="24"/>
          <w:szCs w:val="24"/>
          <w:lang w:val="es" w:eastAsia="es-ES"/>
        </w:rPr>
        <w:t>ectoriales, en la gestión de un incidente de ciberseguridad</w:t>
      </w:r>
      <w:r w:rsidR="00187683" w:rsidRPr="00717EBA">
        <w:rPr>
          <w:rFonts w:ascii="Courier New" w:eastAsia="Century Gothic" w:hAnsi="Courier New" w:cs="Courier New"/>
          <w:sz w:val="24"/>
          <w:szCs w:val="24"/>
          <w:lang w:val="es" w:eastAsia="es-ES"/>
        </w:rPr>
        <w:t xml:space="preserve"> o de un ciberataque</w:t>
      </w:r>
      <w:r w:rsidRPr="00717EBA">
        <w:rPr>
          <w:rFonts w:ascii="Courier New" w:eastAsia="Century Gothic" w:hAnsi="Courier New" w:cs="Courier New"/>
          <w:sz w:val="24"/>
          <w:szCs w:val="24"/>
          <w:lang w:val="es" w:eastAsia="es-ES"/>
        </w:rPr>
        <w:t>, d</w:t>
      </w:r>
      <w:r w:rsidR="00D20C43" w:rsidRPr="00717EBA">
        <w:rPr>
          <w:rFonts w:ascii="Courier New" w:eastAsia="Century Gothic" w:hAnsi="Courier New" w:cs="Courier New"/>
          <w:sz w:val="24"/>
          <w:szCs w:val="24"/>
          <w:lang w:val="es" w:eastAsia="es-ES"/>
        </w:rPr>
        <w:t>ependiendo de la</w:t>
      </w:r>
      <w:r w:rsidR="001D7EB4" w:rsidRPr="00717EBA">
        <w:rPr>
          <w:rFonts w:ascii="Courier New" w:eastAsia="Century Gothic" w:hAnsi="Courier New" w:cs="Courier New"/>
          <w:sz w:val="24"/>
          <w:szCs w:val="24"/>
          <w:lang w:val="es" w:eastAsia="es-ES"/>
        </w:rPr>
        <w:t>s</w:t>
      </w:r>
      <w:r w:rsidR="00D20C43" w:rsidRPr="00717EBA">
        <w:rPr>
          <w:rFonts w:ascii="Courier New" w:eastAsia="Century Gothic" w:hAnsi="Courier New" w:cs="Courier New"/>
          <w:sz w:val="24"/>
          <w:szCs w:val="24"/>
          <w:lang w:val="es" w:eastAsia="es-ES"/>
        </w:rPr>
        <w:t xml:space="preserve"> capacidades y </w:t>
      </w:r>
      <w:r w:rsidR="00D62CB1" w:rsidRPr="006D3A69">
        <w:rPr>
          <w:rFonts w:ascii="Courier New" w:eastAsia="Century Gothic" w:hAnsi="Courier New" w:cs="Courier New"/>
          <w:sz w:val="24"/>
          <w:szCs w:val="24"/>
          <w:lang w:val="es" w:eastAsia="es-ES"/>
        </w:rPr>
        <w:t>competencias de l</w:t>
      </w:r>
      <w:r w:rsidR="0036322A">
        <w:rPr>
          <w:rFonts w:ascii="Courier New" w:eastAsia="Century Gothic" w:hAnsi="Courier New" w:cs="Courier New"/>
          <w:sz w:val="24"/>
          <w:szCs w:val="24"/>
          <w:lang w:val="es" w:eastAsia="es-ES"/>
        </w:rPr>
        <w:t xml:space="preserve">os </w:t>
      </w:r>
      <w:r w:rsidR="001A46F7">
        <w:rPr>
          <w:rFonts w:ascii="Courier New" w:eastAsia="Century Gothic" w:hAnsi="Courier New" w:cs="Courier New"/>
          <w:sz w:val="24"/>
          <w:szCs w:val="24"/>
          <w:lang w:val="es" w:eastAsia="es-ES"/>
        </w:rPr>
        <w:t>órganos del Estado</w:t>
      </w:r>
      <w:r w:rsidR="00A95BE4">
        <w:rPr>
          <w:rFonts w:ascii="Courier New" w:eastAsia="Century Gothic" w:hAnsi="Courier New" w:cs="Courier New"/>
          <w:sz w:val="24"/>
          <w:szCs w:val="24"/>
          <w:lang w:val="es" w:eastAsia="es-ES"/>
        </w:rPr>
        <w:t xml:space="preserve"> </w:t>
      </w:r>
      <w:r w:rsidR="00D62CB1" w:rsidRPr="006D3A69">
        <w:rPr>
          <w:rFonts w:ascii="Courier New" w:eastAsia="Century Gothic" w:hAnsi="Courier New" w:cs="Courier New"/>
          <w:sz w:val="24"/>
          <w:szCs w:val="24"/>
          <w:lang w:val="es" w:eastAsia="es-ES"/>
        </w:rPr>
        <w:t xml:space="preserve">que concurren </w:t>
      </w:r>
      <w:r w:rsidR="00D62CB1">
        <w:rPr>
          <w:rFonts w:ascii="Courier New" w:eastAsia="Century Gothic" w:hAnsi="Courier New" w:cs="Courier New"/>
          <w:sz w:val="24"/>
          <w:szCs w:val="24"/>
          <w:lang w:val="es" w:eastAsia="es-ES"/>
        </w:rPr>
        <w:t xml:space="preserve">a su gestión, cuando estos puedan ocasionar </w:t>
      </w:r>
      <w:r w:rsidR="00D62CB1" w:rsidRPr="006D3A69">
        <w:rPr>
          <w:rFonts w:ascii="Courier New" w:eastAsia="Century Gothic" w:hAnsi="Courier New" w:cs="Courier New"/>
          <w:sz w:val="24"/>
          <w:szCs w:val="24"/>
          <w:lang w:val="es" w:eastAsia="es-ES"/>
        </w:rPr>
        <w:t xml:space="preserve">un impacto significativo </w:t>
      </w:r>
      <w:r w:rsidR="00D62CB1">
        <w:rPr>
          <w:rFonts w:ascii="Courier New" w:eastAsia="Century Gothic" w:hAnsi="Courier New" w:cs="Courier New"/>
          <w:sz w:val="24"/>
          <w:szCs w:val="24"/>
          <w:lang w:val="es" w:eastAsia="es-ES"/>
        </w:rPr>
        <w:t xml:space="preserve">en el </w:t>
      </w:r>
      <w:r w:rsidR="00D62CB1" w:rsidRPr="00C739F2">
        <w:rPr>
          <w:rFonts w:ascii="Courier New" w:hAnsi="Courier New"/>
          <w:sz w:val="24"/>
          <w:lang w:val="es"/>
        </w:rPr>
        <w:t>sector</w:t>
      </w:r>
      <w:r w:rsidR="001A46F7" w:rsidRPr="00C739F2">
        <w:rPr>
          <w:rFonts w:ascii="Courier New" w:hAnsi="Courier New"/>
          <w:sz w:val="24"/>
          <w:lang w:val="es"/>
        </w:rPr>
        <w:t xml:space="preserve">, </w:t>
      </w:r>
      <w:r w:rsidR="00D62CB1" w:rsidRPr="00C739F2">
        <w:rPr>
          <w:rFonts w:ascii="Courier New" w:hAnsi="Courier New"/>
          <w:sz w:val="24"/>
          <w:lang w:val="es"/>
        </w:rPr>
        <w:t>institución</w:t>
      </w:r>
      <w:r w:rsidR="001A46F7">
        <w:rPr>
          <w:rFonts w:ascii="Courier New" w:hAnsi="Courier New"/>
          <w:sz w:val="24"/>
          <w:lang w:val="es"/>
        </w:rPr>
        <w:t xml:space="preserve"> u órgano del Estado, según corresponda.</w:t>
      </w:r>
      <w:r w:rsidR="00D62CB1">
        <w:rPr>
          <w:rFonts w:ascii="Courier New" w:eastAsia="Century Gothic" w:hAnsi="Courier New" w:cs="Courier New"/>
          <w:sz w:val="24"/>
          <w:szCs w:val="24"/>
          <w:lang w:val="es" w:eastAsia="es-ES"/>
        </w:rPr>
        <w:t xml:space="preserve"> En estos casos, el CSIRT Nacional podrá </w:t>
      </w:r>
      <w:r w:rsidR="00D62CB1" w:rsidRPr="007A7E1C">
        <w:rPr>
          <w:rFonts w:ascii="Courier New" w:eastAsia="Century Gothic" w:hAnsi="Courier New" w:cs="Courier New"/>
          <w:sz w:val="24"/>
          <w:szCs w:val="24"/>
          <w:lang w:val="es" w:eastAsia="es-ES"/>
        </w:rPr>
        <w:t>recomendar</w:t>
      </w:r>
      <w:r w:rsidR="00D62CB1">
        <w:rPr>
          <w:rFonts w:ascii="Courier New" w:eastAsia="Century Gothic" w:hAnsi="Courier New" w:cs="Courier New"/>
          <w:sz w:val="24"/>
          <w:szCs w:val="24"/>
          <w:lang w:val="es" w:eastAsia="es-ES"/>
        </w:rPr>
        <w:t xml:space="preserve">, </w:t>
      </w:r>
      <w:r w:rsidR="007A7E1C" w:rsidRPr="00717EBA">
        <w:rPr>
          <w:rFonts w:ascii="Courier New" w:eastAsia="Century Gothic" w:hAnsi="Courier New" w:cs="Courier New"/>
          <w:sz w:val="24"/>
          <w:szCs w:val="24"/>
          <w:lang w:val="es" w:eastAsia="es-ES"/>
        </w:rPr>
        <w:t xml:space="preserve">colaborar, compartir información, </w:t>
      </w:r>
      <w:r w:rsidR="00D20C43" w:rsidRPr="00717EBA">
        <w:rPr>
          <w:rFonts w:ascii="Courier New" w:eastAsia="Century Gothic" w:hAnsi="Courier New" w:cs="Courier New"/>
          <w:sz w:val="24"/>
          <w:szCs w:val="24"/>
          <w:lang w:val="es" w:eastAsia="es-ES"/>
        </w:rPr>
        <w:t>coordinar</w:t>
      </w:r>
      <w:r w:rsidR="009A6921" w:rsidRPr="00717EBA">
        <w:rPr>
          <w:rFonts w:ascii="Courier New" w:eastAsia="Century Gothic" w:hAnsi="Courier New" w:cs="Courier New"/>
          <w:sz w:val="24"/>
          <w:szCs w:val="24"/>
          <w:lang w:val="es" w:eastAsia="es-ES"/>
        </w:rPr>
        <w:t xml:space="preserve"> </w:t>
      </w:r>
      <w:r w:rsidR="00D20C43" w:rsidRPr="00717EBA">
        <w:rPr>
          <w:rFonts w:ascii="Courier New" w:eastAsia="Century Gothic" w:hAnsi="Courier New" w:cs="Courier New"/>
          <w:sz w:val="24"/>
          <w:szCs w:val="24"/>
          <w:lang w:val="es" w:eastAsia="es-ES"/>
        </w:rPr>
        <w:t xml:space="preserve">y </w:t>
      </w:r>
      <w:r w:rsidR="007A7E1C" w:rsidRPr="00717EBA">
        <w:rPr>
          <w:rFonts w:ascii="Courier New" w:eastAsia="Century Gothic" w:hAnsi="Courier New" w:cs="Courier New"/>
          <w:sz w:val="24"/>
          <w:szCs w:val="24"/>
          <w:lang w:val="es" w:eastAsia="es-ES"/>
        </w:rPr>
        <w:t>realizar todas las</w:t>
      </w:r>
      <w:r w:rsidR="007A7E1C" w:rsidRPr="00890088">
        <w:rPr>
          <w:rFonts w:ascii="Courier New" w:eastAsia="Century Gothic" w:hAnsi="Courier New" w:cs="Courier New"/>
          <w:sz w:val="24"/>
          <w:szCs w:val="24"/>
          <w:lang w:val="es" w:eastAsia="es-ES"/>
        </w:rPr>
        <w:t xml:space="preserve"> acciones conjuntas necesarias </w:t>
      </w:r>
      <w:r w:rsidR="00D20C43" w:rsidRPr="00890088">
        <w:rPr>
          <w:rFonts w:ascii="Courier New" w:eastAsia="Century Gothic" w:hAnsi="Courier New" w:cs="Courier New"/>
          <w:sz w:val="24"/>
          <w:szCs w:val="24"/>
          <w:lang w:val="es" w:eastAsia="es-ES"/>
        </w:rPr>
        <w:t xml:space="preserve">para </w:t>
      </w:r>
      <w:r w:rsidR="007A7E1C" w:rsidRPr="00890088">
        <w:rPr>
          <w:rFonts w:ascii="Courier New" w:eastAsia="Century Gothic" w:hAnsi="Courier New" w:cs="Courier New"/>
          <w:sz w:val="24"/>
          <w:szCs w:val="24"/>
          <w:lang w:val="es" w:eastAsia="es-ES"/>
        </w:rPr>
        <w:t>asegurar una</w:t>
      </w:r>
      <w:r w:rsidR="00D20C43" w:rsidRPr="00890088">
        <w:rPr>
          <w:rFonts w:ascii="Courier New" w:eastAsia="Century Gothic" w:hAnsi="Courier New" w:cs="Courier New"/>
          <w:sz w:val="24"/>
          <w:szCs w:val="24"/>
          <w:lang w:val="es" w:eastAsia="es-ES"/>
        </w:rPr>
        <w:t xml:space="preserve"> respuesta rápida </w:t>
      </w:r>
      <w:r w:rsidR="007A7E1C" w:rsidRPr="00890088">
        <w:rPr>
          <w:rFonts w:ascii="Courier New" w:eastAsia="Century Gothic" w:hAnsi="Courier New" w:cs="Courier New"/>
          <w:sz w:val="24"/>
          <w:szCs w:val="24"/>
          <w:lang w:val="es" w:eastAsia="es-ES"/>
        </w:rPr>
        <w:t xml:space="preserve">frente al </w:t>
      </w:r>
      <w:r w:rsidR="00D20C43" w:rsidRPr="00890088">
        <w:rPr>
          <w:rFonts w:ascii="Courier New" w:eastAsia="Century Gothic" w:hAnsi="Courier New" w:cs="Courier New"/>
          <w:sz w:val="24"/>
          <w:szCs w:val="24"/>
          <w:lang w:val="es" w:eastAsia="es-ES"/>
        </w:rPr>
        <w:t>incidente</w:t>
      </w:r>
      <w:r w:rsidR="007A7E1C" w:rsidRPr="00890088">
        <w:rPr>
          <w:rFonts w:ascii="Courier New" w:eastAsia="Century Gothic" w:hAnsi="Courier New" w:cs="Courier New"/>
          <w:sz w:val="24"/>
          <w:szCs w:val="24"/>
          <w:lang w:val="es" w:eastAsia="es-ES"/>
        </w:rPr>
        <w:t xml:space="preserve">. </w:t>
      </w:r>
      <w:r w:rsidR="00187683" w:rsidRPr="00890088">
        <w:rPr>
          <w:rFonts w:ascii="Courier New" w:eastAsia="Century Gothic" w:hAnsi="Courier New" w:cs="Courier New"/>
          <w:sz w:val="24"/>
          <w:szCs w:val="24"/>
          <w:lang w:val="es" w:eastAsia="es-ES"/>
        </w:rPr>
        <w:t>Además</w:t>
      </w:r>
      <w:r w:rsidR="007A7E1C" w:rsidRPr="00890088">
        <w:rPr>
          <w:rFonts w:ascii="Courier New" w:eastAsia="Century Gothic" w:hAnsi="Courier New" w:cs="Courier New"/>
          <w:sz w:val="24"/>
          <w:szCs w:val="24"/>
          <w:lang w:val="es" w:eastAsia="es-ES"/>
        </w:rPr>
        <w:t>, podrá</w:t>
      </w:r>
      <w:r w:rsidR="00D20C43" w:rsidRPr="00890088">
        <w:rPr>
          <w:rFonts w:ascii="Courier New" w:eastAsia="Century Gothic" w:hAnsi="Courier New" w:cs="Courier New"/>
          <w:sz w:val="24"/>
          <w:szCs w:val="24"/>
          <w:lang w:val="es" w:eastAsia="es-ES"/>
        </w:rPr>
        <w:t xml:space="preserve"> supervisar la implementación de medidas de mitigación de corto plazo, e informarse de las medidas de largo plazo adoptadas.</w:t>
      </w:r>
    </w:p>
    <w:p w14:paraId="4955EB41" w14:textId="34B98890" w:rsidR="00D20C43" w:rsidRPr="00890088" w:rsidRDefault="007A7E1C" w:rsidP="004E5809">
      <w:pPr>
        <w:numPr>
          <w:ilvl w:val="0"/>
          <w:numId w:val="6"/>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 xml:space="preserve">Generar y difundir información mediante </w:t>
      </w:r>
      <w:r w:rsidR="00D20C43" w:rsidRPr="00890088">
        <w:rPr>
          <w:rFonts w:ascii="Courier New" w:eastAsia="Century Gothic" w:hAnsi="Courier New" w:cs="Courier New"/>
          <w:sz w:val="24"/>
          <w:szCs w:val="24"/>
          <w:lang w:val="es" w:eastAsia="es-ES"/>
        </w:rPr>
        <w:t>campañas públicas y prestar asesoría técnica</w:t>
      </w:r>
      <w:r w:rsidR="00090626" w:rsidRPr="00890088">
        <w:rPr>
          <w:rFonts w:ascii="Courier New" w:eastAsia="Century Gothic" w:hAnsi="Courier New" w:cs="Courier New"/>
          <w:sz w:val="24"/>
          <w:szCs w:val="24"/>
          <w:lang w:val="es" w:eastAsia="es-ES"/>
        </w:rPr>
        <w:t xml:space="preserve"> general </w:t>
      </w:r>
      <w:r w:rsidR="00D20C43" w:rsidRPr="00890088">
        <w:rPr>
          <w:rFonts w:ascii="Courier New" w:eastAsia="Century Gothic" w:hAnsi="Courier New" w:cs="Courier New"/>
          <w:sz w:val="24"/>
          <w:szCs w:val="24"/>
          <w:lang w:val="es" w:eastAsia="es-ES"/>
        </w:rPr>
        <w:t xml:space="preserve">a </w:t>
      </w:r>
      <w:r w:rsidRPr="00890088">
        <w:rPr>
          <w:rFonts w:ascii="Courier New" w:eastAsia="Century Gothic" w:hAnsi="Courier New" w:cs="Courier New"/>
          <w:sz w:val="24"/>
          <w:szCs w:val="24"/>
          <w:lang w:val="es" w:eastAsia="es-ES"/>
        </w:rPr>
        <w:t>pers</w:t>
      </w:r>
      <w:r w:rsidR="00090626" w:rsidRPr="00890088">
        <w:rPr>
          <w:rFonts w:ascii="Courier New" w:eastAsia="Century Gothic" w:hAnsi="Courier New" w:cs="Courier New"/>
          <w:sz w:val="24"/>
          <w:szCs w:val="24"/>
          <w:lang w:val="es" w:eastAsia="es-ES"/>
        </w:rPr>
        <w:t xml:space="preserve">onas naturales o jurídicas, que no se encuentran reguladas por esta ley, </w:t>
      </w:r>
      <w:r w:rsidR="00D20C43" w:rsidRPr="00890088">
        <w:rPr>
          <w:rFonts w:ascii="Courier New" w:eastAsia="Century Gothic" w:hAnsi="Courier New" w:cs="Courier New"/>
          <w:sz w:val="24"/>
          <w:szCs w:val="24"/>
          <w:lang w:val="es" w:eastAsia="es-ES"/>
        </w:rPr>
        <w:t xml:space="preserve">que estén o se hayan visto afectadas por un incidente de </w:t>
      </w:r>
      <w:r w:rsidR="00187683" w:rsidRPr="00890088">
        <w:rPr>
          <w:rFonts w:ascii="Courier New" w:eastAsia="Century Gothic" w:hAnsi="Courier New" w:cs="Courier New"/>
          <w:sz w:val="24"/>
          <w:szCs w:val="24"/>
          <w:lang w:val="es" w:eastAsia="es-ES"/>
        </w:rPr>
        <w:t>ciberseguridad</w:t>
      </w:r>
      <w:r w:rsidR="00D20C43" w:rsidRPr="00890088">
        <w:rPr>
          <w:rFonts w:ascii="Courier New" w:eastAsia="Century Gothic" w:hAnsi="Courier New" w:cs="Courier New"/>
          <w:sz w:val="24"/>
          <w:szCs w:val="24"/>
          <w:lang w:val="es" w:eastAsia="es-ES"/>
        </w:rPr>
        <w:t xml:space="preserve"> que haya comprometido sus activos informáticos críticos o hayan afectado el funcionamiento de su operación. </w:t>
      </w:r>
    </w:p>
    <w:p w14:paraId="23FF654C" w14:textId="2C562375" w:rsidR="00D20C43" w:rsidRPr="00890088" w:rsidRDefault="00D20C43" w:rsidP="004E5809">
      <w:pPr>
        <w:numPr>
          <w:ilvl w:val="0"/>
          <w:numId w:val="6"/>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Crear y administrar para el cumplimiento de sus funciones una red electrónica de comunicaciones segura destinada a comunicar y compartir información con los otros CSIRT Sectoriales</w:t>
      </w:r>
      <w:r w:rsidR="00717EBA">
        <w:rPr>
          <w:rFonts w:ascii="Courier New" w:eastAsia="Century Gothic" w:hAnsi="Courier New" w:cs="Courier New"/>
          <w:sz w:val="24"/>
          <w:szCs w:val="24"/>
          <w:lang w:val="es" w:eastAsia="es-ES"/>
        </w:rPr>
        <w:t>, de Gobierno y Defensa</w:t>
      </w:r>
      <w:r w:rsidRPr="00890088">
        <w:rPr>
          <w:rFonts w:ascii="Courier New" w:eastAsia="Century Gothic" w:hAnsi="Courier New" w:cs="Courier New"/>
          <w:sz w:val="24"/>
          <w:szCs w:val="24"/>
          <w:lang w:val="es" w:eastAsia="es-ES"/>
        </w:rPr>
        <w:t xml:space="preserve">. El funcionamiento de la red de comunicaciones se </w:t>
      </w:r>
      <w:r w:rsidR="00090626" w:rsidRPr="00890088">
        <w:rPr>
          <w:rFonts w:ascii="Courier New" w:eastAsia="Century Gothic" w:hAnsi="Courier New" w:cs="Courier New"/>
          <w:sz w:val="24"/>
          <w:szCs w:val="24"/>
          <w:lang w:val="es" w:eastAsia="es-ES"/>
        </w:rPr>
        <w:t xml:space="preserve">establecerá </w:t>
      </w:r>
      <w:r w:rsidRPr="00890088">
        <w:rPr>
          <w:rFonts w:ascii="Courier New" w:eastAsia="Century Gothic" w:hAnsi="Courier New" w:cs="Courier New"/>
          <w:sz w:val="24"/>
          <w:szCs w:val="24"/>
          <w:lang w:val="es" w:eastAsia="es-ES"/>
        </w:rPr>
        <w:t>en el reglamento de la presente ley.</w:t>
      </w:r>
    </w:p>
    <w:p w14:paraId="555A0D5A" w14:textId="1F39F03B" w:rsidR="00144C25" w:rsidRDefault="00144C25" w:rsidP="000D663D">
      <w:pPr>
        <w:spacing w:before="120" w:after="120" w:line="276" w:lineRule="auto"/>
        <w:contextualSpacing/>
        <w:jc w:val="both"/>
        <w:rPr>
          <w:rFonts w:ascii="Courier New" w:eastAsia="Century Gothic" w:hAnsi="Courier New" w:cs="Courier New"/>
          <w:sz w:val="24"/>
          <w:szCs w:val="24"/>
          <w:lang w:val="es-ES" w:eastAsia="es-ES"/>
        </w:rPr>
      </w:pPr>
    </w:p>
    <w:p w14:paraId="5C10D3DF" w14:textId="65B460A3" w:rsidR="00D535D0" w:rsidRPr="00890088" w:rsidRDefault="00D20C43" w:rsidP="00CE7DC7">
      <w:pPr>
        <w:spacing w:before="120" w:after="120" w:line="276" w:lineRule="auto"/>
        <w:contextualSpacing/>
        <w:jc w:val="center"/>
        <w:rPr>
          <w:rFonts w:ascii="Courier New" w:eastAsia="Century Gothic" w:hAnsi="Courier New" w:cs="Courier New"/>
          <w:b/>
          <w:sz w:val="24"/>
          <w:szCs w:val="24"/>
          <w:lang w:val="es" w:eastAsia="es-ES"/>
        </w:rPr>
      </w:pPr>
      <w:r w:rsidRPr="00890088">
        <w:rPr>
          <w:rFonts w:ascii="Courier New" w:eastAsia="Century Gothic" w:hAnsi="Courier New" w:cs="Courier New"/>
          <w:b/>
          <w:sz w:val="24"/>
          <w:szCs w:val="24"/>
          <w:lang w:val="es" w:eastAsia="es-ES"/>
        </w:rPr>
        <w:t>TÍTULO IV</w:t>
      </w:r>
    </w:p>
    <w:p w14:paraId="7423DCB7" w14:textId="46B7EAFF" w:rsidR="00D20C43" w:rsidRPr="00890088" w:rsidRDefault="00D20C43" w:rsidP="00CE7DC7">
      <w:pPr>
        <w:spacing w:before="120" w:after="120" w:line="276" w:lineRule="auto"/>
        <w:contextualSpacing/>
        <w:jc w:val="center"/>
        <w:rPr>
          <w:rFonts w:ascii="Courier New" w:eastAsia="Century Gothic" w:hAnsi="Courier New" w:cs="Courier New"/>
          <w:b/>
          <w:sz w:val="24"/>
          <w:szCs w:val="24"/>
          <w:lang w:val="es" w:eastAsia="es-ES"/>
        </w:rPr>
      </w:pPr>
      <w:r w:rsidRPr="00890088">
        <w:rPr>
          <w:rFonts w:ascii="Courier New" w:eastAsia="Century Gothic" w:hAnsi="Courier New" w:cs="Courier New"/>
          <w:b/>
          <w:sz w:val="24"/>
          <w:szCs w:val="24"/>
          <w:lang w:val="es" w:eastAsia="es-ES"/>
        </w:rPr>
        <w:t xml:space="preserve">De los </w:t>
      </w:r>
      <w:r w:rsidR="008C3A34" w:rsidRPr="00890088">
        <w:rPr>
          <w:rFonts w:ascii="Courier New" w:eastAsia="Century Gothic" w:hAnsi="Courier New" w:cs="Courier New"/>
          <w:b/>
          <w:sz w:val="24"/>
          <w:szCs w:val="24"/>
          <w:lang w:val="es" w:eastAsia="es-ES"/>
        </w:rPr>
        <w:t>e</w:t>
      </w:r>
      <w:r w:rsidRPr="00890088">
        <w:rPr>
          <w:rFonts w:ascii="Courier New" w:eastAsia="Century Gothic" w:hAnsi="Courier New" w:cs="Courier New"/>
          <w:b/>
          <w:sz w:val="24"/>
          <w:szCs w:val="24"/>
          <w:lang w:val="es" w:eastAsia="es-ES"/>
        </w:rPr>
        <w:t xml:space="preserve">quipos de </w:t>
      </w:r>
      <w:r w:rsidR="008C3A34" w:rsidRPr="00890088">
        <w:rPr>
          <w:rFonts w:ascii="Courier New" w:eastAsia="Century Gothic" w:hAnsi="Courier New" w:cs="Courier New"/>
          <w:b/>
          <w:sz w:val="24"/>
          <w:szCs w:val="24"/>
          <w:lang w:val="es" w:eastAsia="es-ES"/>
        </w:rPr>
        <w:t>r</w:t>
      </w:r>
      <w:r w:rsidRPr="00890088">
        <w:rPr>
          <w:rFonts w:ascii="Courier New" w:eastAsia="Century Gothic" w:hAnsi="Courier New" w:cs="Courier New"/>
          <w:b/>
          <w:sz w:val="24"/>
          <w:szCs w:val="24"/>
          <w:lang w:val="es" w:eastAsia="es-ES"/>
        </w:rPr>
        <w:t xml:space="preserve">espuesta a </w:t>
      </w:r>
      <w:r w:rsidR="008C3A34" w:rsidRPr="00890088">
        <w:rPr>
          <w:rFonts w:ascii="Courier New" w:eastAsia="Century Gothic" w:hAnsi="Courier New" w:cs="Courier New"/>
          <w:b/>
          <w:sz w:val="24"/>
          <w:szCs w:val="24"/>
          <w:lang w:val="es" w:eastAsia="es-ES"/>
        </w:rPr>
        <w:t>i</w:t>
      </w:r>
      <w:r w:rsidRPr="00890088">
        <w:rPr>
          <w:rFonts w:ascii="Courier New" w:eastAsia="Century Gothic" w:hAnsi="Courier New" w:cs="Courier New"/>
          <w:b/>
          <w:sz w:val="24"/>
          <w:szCs w:val="24"/>
          <w:lang w:val="es" w:eastAsia="es-ES"/>
        </w:rPr>
        <w:t xml:space="preserve">ncidentes </w:t>
      </w:r>
      <w:r w:rsidR="002C200D" w:rsidRPr="00890088">
        <w:rPr>
          <w:rFonts w:ascii="Courier New" w:eastAsia="Century Gothic" w:hAnsi="Courier New" w:cs="Courier New"/>
          <w:b/>
          <w:sz w:val="24"/>
          <w:szCs w:val="24"/>
          <w:lang w:val="es" w:eastAsia="es-ES"/>
        </w:rPr>
        <w:t xml:space="preserve">de </w:t>
      </w:r>
      <w:r w:rsidR="008C3A34" w:rsidRPr="00890088">
        <w:rPr>
          <w:rFonts w:ascii="Courier New" w:eastAsia="Century Gothic" w:hAnsi="Courier New" w:cs="Courier New"/>
          <w:b/>
          <w:sz w:val="24"/>
          <w:szCs w:val="24"/>
          <w:lang w:val="es" w:eastAsia="es-ES"/>
        </w:rPr>
        <w:t>s</w:t>
      </w:r>
      <w:r w:rsidR="002C200D" w:rsidRPr="00890088">
        <w:rPr>
          <w:rFonts w:ascii="Courier New" w:eastAsia="Century Gothic" w:hAnsi="Courier New" w:cs="Courier New"/>
          <w:b/>
          <w:sz w:val="24"/>
          <w:szCs w:val="24"/>
          <w:lang w:val="es" w:eastAsia="es-ES"/>
        </w:rPr>
        <w:t xml:space="preserve">eguridad </w:t>
      </w:r>
      <w:r w:rsidR="008C3A34" w:rsidRPr="00890088">
        <w:rPr>
          <w:rFonts w:ascii="Courier New" w:eastAsia="Century Gothic" w:hAnsi="Courier New" w:cs="Courier New"/>
          <w:b/>
          <w:sz w:val="24"/>
          <w:szCs w:val="24"/>
          <w:lang w:val="es" w:eastAsia="es-ES"/>
        </w:rPr>
        <w:t>i</w:t>
      </w:r>
      <w:r w:rsidRPr="00890088">
        <w:rPr>
          <w:rFonts w:ascii="Courier New" w:eastAsia="Century Gothic" w:hAnsi="Courier New" w:cs="Courier New"/>
          <w:b/>
          <w:sz w:val="24"/>
          <w:szCs w:val="24"/>
          <w:lang w:val="es" w:eastAsia="es-ES"/>
        </w:rPr>
        <w:t>nformátic</w:t>
      </w:r>
      <w:r w:rsidR="00717EBA">
        <w:rPr>
          <w:rFonts w:ascii="Courier New" w:eastAsia="Century Gothic" w:hAnsi="Courier New" w:cs="Courier New"/>
          <w:b/>
          <w:sz w:val="24"/>
          <w:szCs w:val="24"/>
          <w:lang w:val="es" w:eastAsia="es-ES"/>
        </w:rPr>
        <w:t>a</w:t>
      </w:r>
      <w:r w:rsidRPr="00890088">
        <w:rPr>
          <w:rFonts w:ascii="Courier New" w:eastAsia="Century Gothic" w:hAnsi="Courier New" w:cs="Courier New"/>
          <w:b/>
          <w:sz w:val="24"/>
          <w:szCs w:val="24"/>
          <w:lang w:val="es" w:eastAsia="es-ES"/>
        </w:rPr>
        <w:t xml:space="preserve"> </w:t>
      </w:r>
      <w:r w:rsidR="008C3A34" w:rsidRPr="00890088">
        <w:rPr>
          <w:rFonts w:ascii="Courier New" w:eastAsia="Century Gothic" w:hAnsi="Courier New" w:cs="Courier New"/>
          <w:b/>
          <w:sz w:val="24"/>
          <w:szCs w:val="24"/>
          <w:lang w:val="es" w:eastAsia="es-ES"/>
        </w:rPr>
        <w:t>s</w:t>
      </w:r>
      <w:r w:rsidRPr="00890088">
        <w:rPr>
          <w:rFonts w:ascii="Courier New" w:eastAsia="Century Gothic" w:hAnsi="Courier New" w:cs="Courier New"/>
          <w:b/>
          <w:sz w:val="24"/>
          <w:szCs w:val="24"/>
          <w:lang w:val="es" w:eastAsia="es-ES"/>
        </w:rPr>
        <w:t>ectoriales</w:t>
      </w:r>
    </w:p>
    <w:p w14:paraId="1ED73CA9" w14:textId="77777777" w:rsidR="00D20C43" w:rsidRPr="00890088" w:rsidRDefault="00D20C43" w:rsidP="00CE7DC7">
      <w:pPr>
        <w:spacing w:before="120" w:after="120" w:line="276" w:lineRule="auto"/>
        <w:contextualSpacing/>
        <w:jc w:val="both"/>
        <w:rPr>
          <w:rFonts w:ascii="Courier New" w:eastAsia="Century Gothic" w:hAnsi="Courier New" w:cs="Courier New"/>
          <w:b/>
          <w:sz w:val="24"/>
          <w:szCs w:val="24"/>
          <w:lang w:val="es-ES" w:eastAsia="es-ES"/>
        </w:rPr>
      </w:pPr>
    </w:p>
    <w:p w14:paraId="423EF3B0" w14:textId="730CBCD2" w:rsidR="00D20C43" w:rsidRPr="00890088" w:rsidRDefault="00D20C43" w:rsidP="00CE7DC7">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Artículo 2</w:t>
      </w:r>
      <w:r w:rsidR="00717EBA">
        <w:rPr>
          <w:rFonts w:ascii="Courier New" w:eastAsia="Century Gothic" w:hAnsi="Courier New" w:cs="Courier New"/>
          <w:b/>
          <w:sz w:val="24"/>
          <w:szCs w:val="24"/>
          <w:lang w:val="es-ES" w:eastAsia="es-ES"/>
        </w:rPr>
        <w:t>3</w:t>
      </w:r>
      <w:r w:rsidRPr="00890088">
        <w:rPr>
          <w:rFonts w:ascii="Courier New" w:eastAsia="Century Gothic" w:hAnsi="Courier New" w:cs="Courier New"/>
          <w:b/>
          <w:sz w:val="24"/>
          <w:szCs w:val="24"/>
          <w:lang w:val="es-ES" w:eastAsia="es-ES"/>
        </w:rPr>
        <w:t>.</w:t>
      </w:r>
      <w:r w:rsidRPr="00890088">
        <w:rPr>
          <w:rFonts w:ascii="Courier New" w:eastAsia="Century Gothic" w:hAnsi="Courier New" w:cs="Courier New"/>
          <w:b/>
          <w:i/>
          <w:sz w:val="24"/>
          <w:szCs w:val="24"/>
          <w:lang w:val="es-ES" w:eastAsia="es-ES"/>
        </w:rPr>
        <w:t xml:space="preserve"> CSIRT Sectoriales.</w:t>
      </w:r>
      <w:r w:rsidRPr="00890088">
        <w:rPr>
          <w:rFonts w:ascii="Courier New" w:eastAsia="Century Gothic" w:hAnsi="Courier New" w:cs="Courier New"/>
          <w:sz w:val="24"/>
          <w:szCs w:val="24"/>
          <w:lang w:val="es-ES" w:eastAsia="es-ES"/>
        </w:rPr>
        <w:t xml:space="preserve"> </w:t>
      </w:r>
      <w:r w:rsidR="007E0628" w:rsidRPr="00890088">
        <w:rPr>
          <w:rFonts w:ascii="Courier New" w:eastAsia="Century Gothic" w:hAnsi="Courier New" w:cs="Courier New"/>
          <w:sz w:val="24"/>
          <w:szCs w:val="24"/>
          <w:lang w:val="es-ES" w:eastAsia="es-ES"/>
        </w:rPr>
        <w:t xml:space="preserve">Los reguladores o fiscalizadores sectoriales podrán constituir </w:t>
      </w:r>
      <w:r w:rsidRPr="00890088">
        <w:rPr>
          <w:rFonts w:ascii="Courier New" w:eastAsia="Century Gothic" w:hAnsi="Courier New" w:cs="Courier New"/>
          <w:sz w:val="24"/>
          <w:szCs w:val="24"/>
          <w:lang w:val="es-ES" w:eastAsia="es-ES"/>
        </w:rPr>
        <w:t>Equipos de Respuesta a Incidentes</w:t>
      </w:r>
      <w:r w:rsidR="002C200D" w:rsidRPr="00890088">
        <w:rPr>
          <w:rFonts w:ascii="Courier New" w:eastAsia="Century Gothic" w:hAnsi="Courier New" w:cs="Courier New"/>
          <w:sz w:val="24"/>
          <w:szCs w:val="24"/>
          <w:lang w:val="es-ES" w:eastAsia="es-ES"/>
        </w:rPr>
        <w:t xml:space="preserve"> de Seguridad</w:t>
      </w:r>
      <w:r w:rsidRPr="00890088">
        <w:rPr>
          <w:rFonts w:ascii="Courier New" w:eastAsia="Century Gothic" w:hAnsi="Courier New" w:cs="Courier New"/>
          <w:sz w:val="24"/>
          <w:szCs w:val="24"/>
          <w:lang w:val="es-ES" w:eastAsia="es-ES"/>
        </w:rPr>
        <w:t xml:space="preserve"> Informátic</w:t>
      </w:r>
      <w:r w:rsidR="00F74C97" w:rsidRPr="00890088">
        <w:rPr>
          <w:rFonts w:ascii="Courier New" w:eastAsia="Century Gothic" w:hAnsi="Courier New" w:cs="Courier New"/>
          <w:sz w:val="24"/>
          <w:szCs w:val="24"/>
          <w:lang w:val="es-ES" w:eastAsia="es-ES"/>
        </w:rPr>
        <w:t>a</w:t>
      </w:r>
      <w:r w:rsidRPr="00890088">
        <w:rPr>
          <w:rFonts w:ascii="Courier New" w:eastAsia="Century Gothic" w:hAnsi="Courier New" w:cs="Courier New"/>
          <w:sz w:val="24"/>
          <w:szCs w:val="24"/>
          <w:lang w:val="es-ES" w:eastAsia="es-ES"/>
        </w:rPr>
        <w:t xml:space="preserve"> Sectoriales, en adelante CSIRT Sectoriales, </w:t>
      </w:r>
      <w:r w:rsidR="007E0628" w:rsidRPr="00890088">
        <w:rPr>
          <w:rFonts w:ascii="Courier New" w:eastAsia="Century Gothic" w:hAnsi="Courier New" w:cs="Courier New"/>
          <w:sz w:val="24"/>
          <w:szCs w:val="24"/>
          <w:lang w:val="es-ES" w:eastAsia="es-ES"/>
        </w:rPr>
        <w:t xml:space="preserve">los que </w:t>
      </w:r>
      <w:r w:rsidRPr="00890088">
        <w:rPr>
          <w:rFonts w:ascii="Courier New" w:eastAsia="Century Gothic" w:hAnsi="Courier New" w:cs="Courier New"/>
          <w:sz w:val="24"/>
          <w:szCs w:val="24"/>
          <w:lang w:val="es-ES" w:eastAsia="es-ES"/>
        </w:rPr>
        <w:t xml:space="preserve">tendrán por finalidad dar respuesta a vulnerabilidades e incidentes de ciberseguridad que pongan en riesgo las </w:t>
      </w:r>
      <w:r w:rsidR="003C3955" w:rsidRPr="00890088">
        <w:rPr>
          <w:rFonts w:ascii="Courier New" w:eastAsia="Century Gothic" w:hAnsi="Courier New" w:cs="Courier New"/>
          <w:sz w:val="24"/>
          <w:szCs w:val="24"/>
          <w:lang w:val="es-ES" w:eastAsia="es-ES"/>
        </w:rPr>
        <w:t xml:space="preserve">instalaciones, </w:t>
      </w:r>
      <w:r w:rsidRPr="00890088">
        <w:rPr>
          <w:rFonts w:ascii="Courier New" w:eastAsia="Century Gothic" w:hAnsi="Courier New" w:cs="Courier New"/>
          <w:sz w:val="24"/>
          <w:szCs w:val="24"/>
          <w:lang w:val="es-ES" w:eastAsia="es-ES"/>
        </w:rPr>
        <w:t xml:space="preserve">redes, </w:t>
      </w:r>
      <w:r w:rsidR="003C3955" w:rsidRPr="00890088">
        <w:rPr>
          <w:rFonts w:ascii="Courier New" w:eastAsia="Century Gothic" w:hAnsi="Courier New" w:cs="Courier New"/>
          <w:sz w:val="24"/>
          <w:szCs w:val="24"/>
          <w:lang w:val="es-ES" w:eastAsia="es-ES"/>
        </w:rPr>
        <w:t xml:space="preserve">sistemas, </w:t>
      </w:r>
      <w:r w:rsidRPr="00890088">
        <w:rPr>
          <w:rFonts w:ascii="Courier New" w:eastAsia="Century Gothic" w:hAnsi="Courier New" w:cs="Courier New"/>
          <w:sz w:val="24"/>
          <w:szCs w:val="24"/>
          <w:lang w:val="es-ES" w:eastAsia="es-ES"/>
        </w:rPr>
        <w:t>plataformas</w:t>
      </w:r>
      <w:r w:rsidR="003C3955" w:rsidRPr="00890088">
        <w:rPr>
          <w:rFonts w:ascii="Courier New" w:eastAsia="Century Gothic" w:hAnsi="Courier New" w:cs="Courier New"/>
          <w:sz w:val="24"/>
          <w:szCs w:val="24"/>
          <w:lang w:val="es-ES" w:eastAsia="es-ES"/>
        </w:rPr>
        <w:t>,</w:t>
      </w:r>
      <w:r w:rsidRPr="00890088">
        <w:rPr>
          <w:rFonts w:ascii="Courier New" w:eastAsia="Century Gothic" w:hAnsi="Courier New" w:cs="Courier New"/>
          <w:sz w:val="24"/>
          <w:szCs w:val="24"/>
          <w:lang w:val="es-ES" w:eastAsia="es-ES"/>
        </w:rPr>
        <w:t xml:space="preserve"> </w:t>
      </w:r>
      <w:r w:rsidR="003C3955" w:rsidRPr="00890088">
        <w:rPr>
          <w:rFonts w:ascii="Courier New" w:eastAsia="Century Gothic" w:hAnsi="Courier New" w:cs="Courier New"/>
          <w:sz w:val="24"/>
          <w:szCs w:val="24"/>
          <w:lang w:val="es-ES" w:eastAsia="es-ES"/>
        </w:rPr>
        <w:t>servicios y equipos físicos y de tecnología de la información</w:t>
      </w:r>
      <w:r w:rsidRPr="00890088">
        <w:rPr>
          <w:rFonts w:ascii="Courier New" w:eastAsia="Century Gothic" w:hAnsi="Courier New" w:cs="Courier New"/>
          <w:sz w:val="24"/>
          <w:szCs w:val="24"/>
          <w:lang w:val="es-ES" w:eastAsia="es-ES"/>
        </w:rPr>
        <w:t xml:space="preserve"> de sus respectivos sectores regulados.</w:t>
      </w:r>
    </w:p>
    <w:p w14:paraId="7A2E9B51" w14:textId="77777777" w:rsidR="00C70FA8" w:rsidRPr="00890088" w:rsidRDefault="00C70FA8" w:rsidP="00CE7DC7">
      <w:pPr>
        <w:spacing w:before="120" w:after="120" w:line="276" w:lineRule="auto"/>
        <w:contextualSpacing/>
        <w:jc w:val="both"/>
        <w:rPr>
          <w:rFonts w:ascii="Courier New" w:eastAsia="Century Gothic" w:hAnsi="Courier New" w:cs="Courier New"/>
          <w:sz w:val="24"/>
          <w:szCs w:val="24"/>
          <w:lang w:val="es-ES" w:eastAsia="es-ES"/>
        </w:rPr>
      </w:pPr>
    </w:p>
    <w:p w14:paraId="74CD2164" w14:textId="0ED7905D" w:rsidR="000D663D" w:rsidRDefault="00D20C43" w:rsidP="00CE7DC7">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Un reglamento expedido por el Ministerio del Interior y Seguridad Pública </w:t>
      </w:r>
      <w:r w:rsidR="007E0628" w:rsidRPr="00890088">
        <w:rPr>
          <w:rFonts w:ascii="Courier New" w:eastAsia="Century Gothic" w:hAnsi="Courier New" w:cs="Courier New"/>
          <w:sz w:val="24"/>
          <w:szCs w:val="24"/>
          <w:lang w:val="es-ES" w:eastAsia="es-ES"/>
        </w:rPr>
        <w:t xml:space="preserve">establecerá </w:t>
      </w:r>
      <w:r w:rsidRPr="00890088">
        <w:rPr>
          <w:rFonts w:ascii="Courier New" w:eastAsia="Century Gothic" w:hAnsi="Courier New" w:cs="Courier New"/>
          <w:sz w:val="24"/>
          <w:szCs w:val="24"/>
          <w:lang w:val="es-ES" w:eastAsia="es-ES"/>
        </w:rPr>
        <w:t xml:space="preserve">las </w:t>
      </w:r>
      <w:r w:rsidR="00414819" w:rsidRPr="00890088">
        <w:rPr>
          <w:rFonts w:ascii="Courier New" w:eastAsia="Century Gothic" w:hAnsi="Courier New" w:cs="Courier New"/>
          <w:sz w:val="24"/>
          <w:szCs w:val="24"/>
          <w:lang w:val="es-ES" w:eastAsia="es-ES"/>
        </w:rPr>
        <w:t xml:space="preserve">instancias de </w:t>
      </w:r>
      <w:r w:rsidR="00C70FA8" w:rsidRPr="00890088">
        <w:rPr>
          <w:rFonts w:ascii="Courier New" w:eastAsia="Century Gothic" w:hAnsi="Courier New" w:cs="Courier New"/>
          <w:sz w:val="24"/>
          <w:szCs w:val="24"/>
          <w:lang w:val="es-ES" w:eastAsia="es-ES"/>
        </w:rPr>
        <w:t>coordinación entre la Agencia Nacional de Ciberseguridad</w:t>
      </w:r>
      <w:r w:rsidR="00414819" w:rsidRPr="00890088">
        <w:rPr>
          <w:rFonts w:ascii="Courier New" w:eastAsia="Century Gothic" w:hAnsi="Courier New" w:cs="Courier New"/>
          <w:sz w:val="24"/>
          <w:szCs w:val="24"/>
          <w:lang w:val="es-ES" w:eastAsia="es-ES"/>
        </w:rPr>
        <w:t xml:space="preserve">, </w:t>
      </w:r>
      <w:r w:rsidR="00C70FA8" w:rsidRPr="00890088">
        <w:rPr>
          <w:rFonts w:ascii="Courier New" w:eastAsia="Century Gothic" w:hAnsi="Courier New" w:cs="Courier New"/>
          <w:sz w:val="24"/>
          <w:szCs w:val="24"/>
          <w:lang w:val="es-ES" w:eastAsia="es-ES"/>
        </w:rPr>
        <w:t xml:space="preserve">los reguladores y </w:t>
      </w:r>
      <w:r w:rsidR="00C70FA8" w:rsidRPr="00890088">
        <w:rPr>
          <w:rFonts w:ascii="Courier New" w:eastAsia="Century Gothic" w:hAnsi="Courier New" w:cs="Courier New"/>
          <w:sz w:val="24"/>
          <w:szCs w:val="24"/>
          <w:lang w:val="es-ES" w:eastAsia="es-ES"/>
        </w:rPr>
        <w:lastRenderedPageBreak/>
        <w:t xml:space="preserve">fiscalizadores </w:t>
      </w:r>
      <w:r w:rsidR="0013352C" w:rsidRPr="00890088">
        <w:rPr>
          <w:rFonts w:ascii="Courier New" w:eastAsia="Century Gothic" w:hAnsi="Courier New" w:cs="Courier New"/>
          <w:sz w:val="24"/>
          <w:szCs w:val="24"/>
          <w:lang w:val="es-ES" w:eastAsia="es-ES"/>
        </w:rPr>
        <w:t>sectoriales,</w:t>
      </w:r>
      <w:r w:rsidR="00C70FA8" w:rsidRPr="00890088">
        <w:rPr>
          <w:rFonts w:ascii="Courier New" w:eastAsia="Century Gothic" w:hAnsi="Courier New" w:cs="Courier New"/>
          <w:sz w:val="24"/>
          <w:szCs w:val="24"/>
          <w:lang w:val="es-ES" w:eastAsia="es-ES"/>
        </w:rPr>
        <w:t xml:space="preserve"> así como de sus respectivos CSIRT, dentro del marco que fija esta ley.</w:t>
      </w:r>
    </w:p>
    <w:p w14:paraId="7ECA09D0" w14:textId="77777777" w:rsidR="008E2BA2" w:rsidRPr="00890088" w:rsidRDefault="008E2BA2" w:rsidP="00CE7DC7">
      <w:pPr>
        <w:spacing w:before="120" w:after="120" w:line="276" w:lineRule="auto"/>
        <w:contextualSpacing/>
        <w:jc w:val="both"/>
        <w:rPr>
          <w:rFonts w:ascii="Courier New" w:eastAsia="Century Gothic" w:hAnsi="Courier New" w:cs="Courier New"/>
          <w:sz w:val="24"/>
          <w:szCs w:val="24"/>
          <w:lang w:val="es-ES" w:eastAsia="es-ES"/>
        </w:rPr>
      </w:pPr>
    </w:p>
    <w:p w14:paraId="0706AB61" w14:textId="71C484A4" w:rsidR="00D20C43" w:rsidRPr="00890088" w:rsidRDefault="00D20C43" w:rsidP="008E2BA2">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Artículo 2</w:t>
      </w:r>
      <w:r w:rsidR="00717EBA">
        <w:rPr>
          <w:rFonts w:ascii="Courier New" w:eastAsia="Century Gothic" w:hAnsi="Courier New" w:cs="Courier New"/>
          <w:b/>
          <w:sz w:val="24"/>
          <w:szCs w:val="24"/>
          <w:lang w:val="es-ES" w:eastAsia="es-ES"/>
        </w:rPr>
        <w:t>4</w:t>
      </w:r>
      <w:r w:rsidRPr="00890088">
        <w:rPr>
          <w:rFonts w:ascii="Courier New" w:eastAsia="Century Gothic" w:hAnsi="Courier New" w:cs="Courier New"/>
          <w:b/>
          <w:sz w:val="24"/>
          <w:szCs w:val="24"/>
          <w:lang w:val="es-ES" w:eastAsia="es-ES"/>
        </w:rPr>
        <w:t>.</w:t>
      </w:r>
      <w:r w:rsidR="008E2BA2">
        <w:rPr>
          <w:rFonts w:ascii="Courier New" w:eastAsia="Century Gothic" w:hAnsi="Courier New" w:cs="Courier New"/>
          <w:b/>
          <w:sz w:val="24"/>
          <w:szCs w:val="24"/>
          <w:lang w:val="es-ES" w:eastAsia="es-ES"/>
        </w:rPr>
        <w:tab/>
      </w:r>
      <w:r w:rsidRPr="00890088">
        <w:rPr>
          <w:rFonts w:ascii="Courier New" w:eastAsia="Century Gothic" w:hAnsi="Courier New" w:cs="Courier New"/>
          <w:b/>
          <w:i/>
          <w:sz w:val="24"/>
          <w:szCs w:val="24"/>
          <w:lang w:val="es-ES" w:eastAsia="es-ES"/>
        </w:rPr>
        <w:t>Funciones de los CSIRT Sectoriales</w:t>
      </w:r>
      <w:r w:rsidRPr="00890088">
        <w:rPr>
          <w:rFonts w:ascii="Courier New" w:eastAsia="Century Gothic" w:hAnsi="Courier New" w:cs="Courier New"/>
          <w:b/>
          <w:sz w:val="24"/>
          <w:szCs w:val="24"/>
          <w:lang w:val="es-ES" w:eastAsia="es-ES"/>
        </w:rPr>
        <w:t>.</w:t>
      </w:r>
      <w:r w:rsidRPr="00890088">
        <w:rPr>
          <w:rFonts w:ascii="Courier New" w:eastAsia="Century Gothic" w:hAnsi="Courier New" w:cs="Courier New"/>
          <w:sz w:val="24"/>
          <w:szCs w:val="24"/>
          <w:lang w:val="es-ES" w:eastAsia="es-ES"/>
        </w:rPr>
        <w:t xml:space="preserve"> Corresponderá a los CSIRT Sectoriales:</w:t>
      </w:r>
    </w:p>
    <w:p w14:paraId="061C04D5" w14:textId="2C3E97A3" w:rsidR="000D663D" w:rsidRPr="00144C25" w:rsidRDefault="000D663D" w:rsidP="004E5809">
      <w:pPr>
        <w:numPr>
          <w:ilvl w:val="0"/>
          <w:numId w:val="10"/>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ES" w:eastAsia="es-ES"/>
        </w:rPr>
        <w:t xml:space="preserve">Responder ante </w:t>
      </w:r>
      <w:r w:rsidRPr="00890088">
        <w:rPr>
          <w:rFonts w:ascii="Courier New" w:eastAsia="Century Gothic" w:hAnsi="Courier New" w:cs="Courier New"/>
          <w:sz w:val="24"/>
          <w:szCs w:val="24"/>
          <w:lang w:val="es" w:eastAsia="es-ES"/>
        </w:rPr>
        <w:t xml:space="preserve">incidentes de ciberseguridad que vulneren o pongan en riesgo las instalaciones, redes, sistemas, plataformas, servicios y </w:t>
      </w:r>
      <w:r w:rsidRPr="00717EBA">
        <w:rPr>
          <w:rFonts w:ascii="Courier New" w:eastAsia="Century Gothic" w:hAnsi="Courier New" w:cs="Courier New"/>
          <w:sz w:val="24"/>
          <w:szCs w:val="24"/>
          <w:lang w:val="es" w:eastAsia="es-ES"/>
        </w:rPr>
        <w:t xml:space="preserve">equipos físicos y de tecnología de la información que </w:t>
      </w:r>
      <w:r w:rsidRPr="00144C25">
        <w:rPr>
          <w:rFonts w:ascii="Courier New" w:eastAsia="Century Gothic" w:hAnsi="Courier New" w:cs="Courier New"/>
          <w:sz w:val="24"/>
          <w:szCs w:val="24"/>
          <w:lang w:val="es" w:eastAsia="es-ES"/>
        </w:rPr>
        <w:t xml:space="preserve">afecten a </w:t>
      </w:r>
      <w:r w:rsidR="001A46F7" w:rsidRPr="00144C25">
        <w:rPr>
          <w:rFonts w:ascii="Courier New" w:eastAsia="Century Gothic" w:hAnsi="Courier New" w:cs="Courier New"/>
          <w:sz w:val="24"/>
          <w:szCs w:val="24"/>
          <w:lang w:val="es" w:eastAsia="es-ES"/>
        </w:rPr>
        <w:t xml:space="preserve">los </w:t>
      </w:r>
      <w:r w:rsidR="00064235" w:rsidRPr="00144C25">
        <w:rPr>
          <w:rFonts w:ascii="Courier New" w:eastAsia="Century Gothic" w:hAnsi="Courier New" w:cs="Courier New"/>
          <w:sz w:val="24"/>
          <w:szCs w:val="24"/>
          <w:lang w:val="es" w:eastAsia="es-ES"/>
        </w:rPr>
        <w:t xml:space="preserve">órganos </w:t>
      </w:r>
      <w:r w:rsidR="001A46F7" w:rsidRPr="00144C25">
        <w:rPr>
          <w:rFonts w:ascii="Courier New" w:eastAsia="Century Gothic" w:hAnsi="Courier New" w:cs="Courier New"/>
          <w:sz w:val="24"/>
          <w:szCs w:val="24"/>
          <w:lang w:val="es" w:eastAsia="es-ES"/>
        </w:rPr>
        <w:t xml:space="preserve">de la Administración de Estado y de las </w:t>
      </w:r>
      <w:r w:rsidR="00D62CB1" w:rsidRPr="00C739F2">
        <w:rPr>
          <w:rFonts w:ascii="Courier New" w:hAnsi="Courier New"/>
          <w:sz w:val="24"/>
          <w:lang w:val="es"/>
        </w:rPr>
        <w:t>instituciones</w:t>
      </w:r>
      <w:r w:rsidR="00D62CB1" w:rsidRPr="00144C25">
        <w:rPr>
          <w:rFonts w:ascii="Courier New" w:eastAsia="Century Gothic" w:hAnsi="Courier New" w:cs="Courier New"/>
          <w:sz w:val="24"/>
          <w:szCs w:val="24"/>
          <w:lang w:val="es" w:eastAsia="es-ES"/>
        </w:rPr>
        <w:t xml:space="preserve"> </w:t>
      </w:r>
      <w:r w:rsidR="001A46F7" w:rsidRPr="00144C25">
        <w:rPr>
          <w:rFonts w:ascii="Courier New" w:eastAsia="Century Gothic" w:hAnsi="Courier New" w:cs="Courier New"/>
          <w:sz w:val="24"/>
          <w:szCs w:val="24"/>
          <w:lang w:val="es" w:eastAsia="es-ES"/>
        </w:rPr>
        <w:t xml:space="preserve">privadas </w:t>
      </w:r>
      <w:r w:rsidR="00D62CB1" w:rsidRPr="00144C25">
        <w:rPr>
          <w:rFonts w:ascii="Courier New" w:eastAsia="Century Gothic" w:hAnsi="Courier New" w:cs="Courier New"/>
          <w:sz w:val="24"/>
          <w:szCs w:val="24"/>
          <w:lang w:val="es" w:eastAsia="es-ES"/>
        </w:rPr>
        <w:t xml:space="preserve">de </w:t>
      </w:r>
      <w:r w:rsidR="00717EBA" w:rsidRPr="00144C25">
        <w:rPr>
          <w:rFonts w:ascii="Courier New" w:eastAsia="Century Gothic" w:hAnsi="Courier New" w:cs="Courier New"/>
          <w:sz w:val="24"/>
          <w:szCs w:val="24"/>
          <w:lang w:val="es" w:eastAsia="es-ES"/>
        </w:rPr>
        <w:t>su</w:t>
      </w:r>
      <w:r w:rsidRPr="00144C25">
        <w:rPr>
          <w:rFonts w:ascii="Courier New" w:eastAsia="Century Gothic" w:hAnsi="Courier New" w:cs="Courier New"/>
          <w:sz w:val="24"/>
          <w:szCs w:val="24"/>
          <w:lang w:val="es" w:eastAsia="es-ES"/>
        </w:rPr>
        <w:t xml:space="preserve"> sector.</w:t>
      </w:r>
    </w:p>
    <w:p w14:paraId="4E6D267F" w14:textId="1950A0F4" w:rsidR="000D663D" w:rsidRPr="00144C25" w:rsidRDefault="000D663D" w:rsidP="004E5809">
      <w:pPr>
        <w:numPr>
          <w:ilvl w:val="0"/>
          <w:numId w:val="10"/>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144C25">
        <w:rPr>
          <w:rFonts w:ascii="Courier New" w:eastAsia="Century Gothic" w:hAnsi="Courier New" w:cs="Courier New"/>
          <w:sz w:val="24"/>
          <w:szCs w:val="24"/>
          <w:lang w:val="es" w:eastAsia="es-ES"/>
        </w:rPr>
        <w:t xml:space="preserve">Coordinar a los equipos CSIRT, o sus equivalentes, </w:t>
      </w:r>
      <w:r w:rsidR="00D62CB1" w:rsidRPr="00144C25">
        <w:rPr>
          <w:rFonts w:ascii="Courier New" w:eastAsia="Century Gothic" w:hAnsi="Courier New" w:cs="Courier New"/>
          <w:sz w:val="24"/>
          <w:szCs w:val="24"/>
          <w:lang w:val="es" w:eastAsia="es-ES"/>
        </w:rPr>
        <w:t xml:space="preserve">de </w:t>
      </w:r>
      <w:r w:rsidR="001A46F7" w:rsidRPr="00144C25">
        <w:rPr>
          <w:rFonts w:ascii="Courier New" w:eastAsia="Century Gothic" w:hAnsi="Courier New" w:cs="Courier New"/>
          <w:sz w:val="24"/>
          <w:szCs w:val="24"/>
          <w:lang w:val="es" w:eastAsia="es-ES"/>
        </w:rPr>
        <w:t xml:space="preserve">los </w:t>
      </w:r>
      <w:r w:rsidR="00064235" w:rsidRPr="00144C25">
        <w:rPr>
          <w:rFonts w:ascii="Courier New" w:eastAsia="Century Gothic" w:hAnsi="Courier New" w:cs="Courier New"/>
          <w:sz w:val="24"/>
          <w:szCs w:val="24"/>
          <w:lang w:val="es" w:eastAsia="es-ES"/>
        </w:rPr>
        <w:t>órganos</w:t>
      </w:r>
      <w:r w:rsidR="001A46F7" w:rsidRPr="00144C25">
        <w:rPr>
          <w:rFonts w:ascii="Courier New" w:eastAsia="Century Gothic" w:hAnsi="Courier New" w:cs="Courier New"/>
          <w:sz w:val="24"/>
          <w:szCs w:val="24"/>
          <w:lang w:val="es" w:eastAsia="es-ES"/>
        </w:rPr>
        <w:t xml:space="preserve"> de</w:t>
      </w:r>
      <w:r w:rsidR="00064235" w:rsidRPr="00144C25">
        <w:rPr>
          <w:rFonts w:ascii="Courier New" w:eastAsia="Century Gothic" w:hAnsi="Courier New" w:cs="Courier New"/>
          <w:sz w:val="24"/>
          <w:szCs w:val="24"/>
          <w:lang w:val="es" w:eastAsia="es-ES"/>
        </w:rPr>
        <w:t>l</w:t>
      </w:r>
      <w:r w:rsidR="001A46F7" w:rsidRPr="00144C25">
        <w:rPr>
          <w:rFonts w:ascii="Courier New" w:eastAsia="Century Gothic" w:hAnsi="Courier New" w:cs="Courier New"/>
          <w:sz w:val="24"/>
          <w:szCs w:val="24"/>
          <w:lang w:val="es" w:eastAsia="es-ES"/>
        </w:rPr>
        <w:t xml:space="preserve"> Estado y de las </w:t>
      </w:r>
      <w:r w:rsidR="001A46F7" w:rsidRPr="00C739F2">
        <w:rPr>
          <w:rFonts w:ascii="Courier New" w:hAnsi="Courier New"/>
          <w:sz w:val="24"/>
          <w:lang w:val="es"/>
        </w:rPr>
        <w:t>instituciones</w:t>
      </w:r>
      <w:r w:rsidR="001A46F7" w:rsidRPr="00144C25">
        <w:rPr>
          <w:rFonts w:ascii="Courier New" w:eastAsia="Century Gothic" w:hAnsi="Courier New" w:cs="Courier New"/>
          <w:sz w:val="24"/>
          <w:szCs w:val="24"/>
          <w:lang w:val="es" w:eastAsia="es-ES"/>
        </w:rPr>
        <w:t xml:space="preserve"> privadas</w:t>
      </w:r>
      <w:r w:rsidR="001A46F7" w:rsidRPr="00144C25" w:rsidDel="001A46F7">
        <w:rPr>
          <w:rFonts w:ascii="Courier New" w:eastAsia="Century Gothic" w:hAnsi="Courier New" w:cs="Courier New"/>
          <w:sz w:val="24"/>
          <w:szCs w:val="24"/>
          <w:lang w:val="es" w:eastAsia="es-ES"/>
        </w:rPr>
        <w:t xml:space="preserve"> </w:t>
      </w:r>
      <w:r w:rsidR="00D62CB1" w:rsidRPr="00144C25">
        <w:rPr>
          <w:rFonts w:ascii="Courier New" w:eastAsia="Century Gothic" w:hAnsi="Courier New" w:cs="Courier New"/>
          <w:sz w:val="24"/>
          <w:szCs w:val="24"/>
          <w:lang w:val="es" w:eastAsia="es-ES"/>
        </w:rPr>
        <w:t xml:space="preserve">de </w:t>
      </w:r>
      <w:r w:rsidRPr="00144C25">
        <w:rPr>
          <w:rFonts w:ascii="Courier New" w:eastAsia="Century Gothic" w:hAnsi="Courier New" w:cs="Courier New"/>
          <w:sz w:val="24"/>
          <w:szCs w:val="24"/>
          <w:lang w:val="es" w:eastAsia="es-ES"/>
        </w:rPr>
        <w:t>su sector frente a ataques, vulnerabilidades, incidentes y brechas de ciberseguridad.</w:t>
      </w:r>
    </w:p>
    <w:p w14:paraId="59F3B542" w14:textId="10580952" w:rsidR="000D663D" w:rsidRPr="00144C25" w:rsidRDefault="000D663D" w:rsidP="004E5809">
      <w:pPr>
        <w:numPr>
          <w:ilvl w:val="0"/>
          <w:numId w:val="10"/>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144C25">
        <w:rPr>
          <w:rFonts w:ascii="Courier New" w:eastAsia="Century Gothic" w:hAnsi="Courier New" w:cs="Courier New"/>
          <w:sz w:val="24"/>
          <w:szCs w:val="24"/>
          <w:lang w:val="es" w:eastAsia="es-ES"/>
        </w:rPr>
        <w:t xml:space="preserve">Prestar colaboración o asesoría técnica </w:t>
      </w:r>
      <w:r w:rsidR="00064235" w:rsidRPr="00144C25">
        <w:rPr>
          <w:rFonts w:ascii="Courier New" w:eastAsia="Century Gothic" w:hAnsi="Courier New" w:cs="Courier New"/>
          <w:sz w:val="24"/>
          <w:szCs w:val="24"/>
          <w:lang w:val="es" w:eastAsia="es-ES"/>
        </w:rPr>
        <w:t xml:space="preserve">en la implementación de políticas y acciones relativas a ciberseguridad </w:t>
      </w:r>
      <w:r w:rsidRPr="00144C25">
        <w:rPr>
          <w:rFonts w:ascii="Courier New" w:eastAsia="Century Gothic" w:hAnsi="Courier New" w:cs="Courier New"/>
          <w:sz w:val="24"/>
          <w:szCs w:val="24"/>
          <w:lang w:val="es" w:eastAsia="es-ES"/>
        </w:rPr>
        <w:t xml:space="preserve">a los CSIRT </w:t>
      </w:r>
      <w:r w:rsidR="00D62CB1" w:rsidRPr="00144C25">
        <w:rPr>
          <w:rFonts w:ascii="Courier New" w:eastAsia="Century Gothic" w:hAnsi="Courier New" w:cs="Courier New"/>
          <w:sz w:val="24"/>
          <w:szCs w:val="24"/>
          <w:lang w:val="es" w:eastAsia="es-ES"/>
        </w:rPr>
        <w:t xml:space="preserve">de </w:t>
      </w:r>
      <w:r w:rsidR="001A46F7" w:rsidRPr="00144C25">
        <w:rPr>
          <w:rFonts w:ascii="Courier New" w:eastAsia="Century Gothic" w:hAnsi="Courier New" w:cs="Courier New"/>
          <w:sz w:val="24"/>
          <w:szCs w:val="24"/>
          <w:lang w:val="es" w:eastAsia="es-ES"/>
        </w:rPr>
        <w:t xml:space="preserve">las </w:t>
      </w:r>
      <w:r w:rsidR="001A46F7" w:rsidRPr="00C739F2">
        <w:rPr>
          <w:rFonts w:ascii="Courier New" w:hAnsi="Courier New"/>
          <w:sz w:val="24"/>
          <w:lang w:val="es"/>
        </w:rPr>
        <w:t>instituciones</w:t>
      </w:r>
      <w:r w:rsidR="001A46F7" w:rsidRPr="00144C25">
        <w:rPr>
          <w:rFonts w:ascii="Courier New" w:eastAsia="Century Gothic" w:hAnsi="Courier New" w:cs="Courier New"/>
          <w:sz w:val="24"/>
          <w:szCs w:val="24"/>
          <w:lang w:val="es" w:eastAsia="es-ES"/>
        </w:rPr>
        <w:t xml:space="preserve"> </w:t>
      </w:r>
      <w:r w:rsidR="00D62CB1" w:rsidRPr="00144C25">
        <w:rPr>
          <w:rFonts w:ascii="Courier New" w:eastAsia="Century Gothic" w:hAnsi="Courier New" w:cs="Courier New"/>
          <w:sz w:val="24"/>
          <w:szCs w:val="24"/>
          <w:lang w:val="es" w:eastAsia="es-ES"/>
        </w:rPr>
        <w:t>reguladas</w:t>
      </w:r>
      <w:r w:rsidRPr="00144C25">
        <w:rPr>
          <w:rFonts w:ascii="Courier New" w:eastAsia="Century Gothic" w:hAnsi="Courier New" w:cs="Courier New"/>
          <w:sz w:val="24"/>
          <w:szCs w:val="24"/>
          <w:lang w:val="es" w:eastAsia="es-ES"/>
        </w:rPr>
        <w:t>.</w:t>
      </w:r>
    </w:p>
    <w:p w14:paraId="2F670DEA" w14:textId="77777777" w:rsidR="000D663D" w:rsidRPr="00717EBA" w:rsidRDefault="000D663D" w:rsidP="004E5809">
      <w:pPr>
        <w:numPr>
          <w:ilvl w:val="0"/>
          <w:numId w:val="10"/>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144C25">
        <w:rPr>
          <w:rFonts w:ascii="Courier New" w:eastAsia="Century Gothic" w:hAnsi="Courier New" w:cs="Courier New"/>
          <w:sz w:val="24"/>
          <w:szCs w:val="24"/>
          <w:lang w:val="es" w:eastAsia="es-ES"/>
        </w:rPr>
        <w:t>Ofrecer soporte a los CSIRT</w:t>
      </w:r>
      <w:r w:rsidRPr="00717EBA">
        <w:rPr>
          <w:rFonts w:ascii="Courier New" w:eastAsia="Century Gothic" w:hAnsi="Courier New" w:cs="Courier New"/>
          <w:sz w:val="24"/>
          <w:szCs w:val="24"/>
          <w:lang w:val="es" w:eastAsia="es-ES"/>
        </w:rPr>
        <w:t xml:space="preserve"> de las instituciones reguladas para asegurar la resiliencia de estos en caso de fallas operacionales graves, incidentes de ciberseguridad o ciberataques.</w:t>
      </w:r>
    </w:p>
    <w:p w14:paraId="3AB7CFBB" w14:textId="73F02A35" w:rsidR="000D663D" w:rsidRPr="00717EBA" w:rsidRDefault="000D663D" w:rsidP="004E5809">
      <w:pPr>
        <w:numPr>
          <w:ilvl w:val="0"/>
          <w:numId w:val="10"/>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717EBA">
        <w:rPr>
          <w:rFonts w:ascii="Courier New" w:eastAsia="Century Gothic" w:hAnsi="Courier New" w:cs="Courier New"/>
          <w:sz w:val="24"/>
          <w:szCs w:val="24"/>
          <w:lang w:val="es" w:eastAsia="es-ES"/>
        </w:rPr>
        <w:t xml:space="preserve">Realizar entrenamiento, educación y capacitación en </w:t>
      </w:r>
      <w:r w:rsidRPr="00064235">
        <w:rPr>
          <w:rFonts w:ascii="Courier New" w:eastAsia="Century Gothic" w:hAnsi="Courier New" w:cs="Courier New"/>
          <w:sz w:val="24"/>
          <w:szCs w:val="24"/>
          <w:lang w:val="es" w:eastAsia="es-ES"/>
        </w:rPr>
        <w:t xml:space="preserve">materia de ciberseguridad, con la finalidad de procurar que </w:t>
      </w:r>
      <w:r w:rsidR="001A46F7" w:rsidRPr="00064235">
        <w:rPr>
          <w:rFonts w:ascii="Courier New" w:hAnsi="Courier New"/>
          <w:sz w:val="24"/>
          <w:lang w:val="es"/>
        </w:rPr>
        <w:t xml:space="preserve">los </w:t>
      </w:r>
      <w:r w:rsidR="00064235" w:rsidRPr="00064235">
        <w:rPr>
          <w:rFonts w:ascii="Courier New" w:hAnsi="Courier New"/>
          <w:sz w:val="24"/>
          <w:lang w:val="es"/>
        </w:rPr>
        <w:t xml:space="preserve">órganos </w:t>
      </w:r>
      <w:r w:rsidR="001A46F7" w:rsidRPr="00064235">
        <w:rPr>
          <w:rFonts w:ascii="Courier New" w:hAnsi="Courier New"/>
          <w:sz w:val="24"/>
          <w:lang w:val="es"/>
        </w:rPr>
        <w:t xml:space="preserve">de la Administración de Estado </w:t>
      </w:r>
      <w:r w:rsidR="00C63AB2">
        <w:rPr>
          <w:rFonts w:ascii="Courier New" w:hAnsi="Courier New"/>
          <w:sz w:val="24"/>
          <w:lang w:val="es"/>
        </w:rPr>
        <w:t xml:space="preserve">de su sector </w:t>
      </w:r>
      <w:r w:rsidR="001A46F7" w:rsidRPr="00064235">
        <w:rPr>
          <w:rFonts w:ascii="Courier New" w:hAnsi="Courier New"/>
          <w:sz w:val="24"/>
          <w:lang w:val="es"/>
        </w:rPr>
        <w:t xml:space="preserve">y de las instituciones </w:t>
      </w:r>
      <w:r w:rsidR="00D62CB1" w:rsidRPr="00064235">
        <w:rPr>
          <w:rFonts w:ascii="Courier New" w:eastAsia="Century Gothic" w:hAnsi="Courier New" w:cs="Courier New"/>
          <w:sz w:val="24"/>
          <w:szCs w:val="24"/>
          <w:lang w:val="es" w:eastAsia="es-ES"/>
        </w:rPr>
        <w:t xml:space="preserve">reguladas </w:t>
      </w:r>
      <w:r w:rsidRPr="00064235">
        <w:rPr>
          <w:rFonts w:ascii="Courier New" w:eastAsia="Century Gothic" w:hAnsi="Courier New" w:cs="Courier New"/>
          <w:sz w:val="24"/>
          <w:szCs w:val="24"/>
          <w:lang w:val="es" w:eastAsia="es-ES"/>
        </w:rPr>
        <w:t>cuenten con las competencias adecuadas para dar respuesta a</w:t>
      </w:r>
      <w:r w:rsidRPr="00717EBA">
        <w:rPr>
          <w:rFonts w:ascii="Courier New" w:eastAsia="Century Gothic" w:hAnsi="Courier New" w:cs="Courier New"/>
          <w:sz w:val="24"/>
          <w:szCs w:val="24"/>
          <w:lang w:val="es" w:eastAsia="es-ES"/>
        </w:rPr>
        <w:t xml:space="preserve"> incidentes de ciberseguridad o ciberataques. </w:t>
      </w:r>
    </w:p>
    <w:p w14:paraId="036A5032" w14:textId="381EB7C1" w:rsidR="000D663D" w:rsidRPr="00890088" w:rsidRDefault="000D663D" w:rsidP="004E5809">
      <w:pPr>
        <w:numPr>
          <w:ilvl w:val="0"/>
          <w:numId w:val="10"/>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717EBA">
        <w:rPr>
          <w:rFonts w:ascii="Courier New" w:eastAsia="Century Gothic" w:hAnsi="Courier New" w:cs="Courier New"/>
          <w:sz w:val="24"/>
          <w:szCs w:val="24"/>
          <w:lang w:val="es" w:eastAsia="es-ES"/>
        </w:rPr>
        <w:t xml:space="preserve">Requerir a los CSIRT </w:t>
      </w:r>
      <w:r w:rsidRPr="002D14B4">
        <w:rPr>
          <w:rFonts w:ascii="Courier New" w:eastAsia="Century Gothic" w:hAnsi="Courier New" w:cs="Courier New"/>
          <w:sz w:val="24"/>
          <w:szCs w:val="24"/>
          <w:lang w:val="es" w:eastAsia="es-ES"/>
        </w:rPr>
        <w:t xml:space="preserve">de sus </w:t>
      </w:r>
      <w:r w:rsidR="00D62CB1" w:rsidRPr="00C739F2">
        <w:rPr>
          <w:rFonts w:ascii="Courier New" w:hAnsi="Courier New"/>
          <w:sz w:val="24"/>
          <w:lang w:val="es"/>
        </w:rPr>
        <w:t>instituciones</w:t>
      </w:r>
      <w:r w:rsidR="001A46F7">
        <w:rPr>
          <w:rFonts w:ascii="Courier New" w:hAnsi="Courier New"/>
          <w:sz w:val="24"/>
          <w:lang w:val="es"/>
        </w:rPr>
        <w:t xml:space="preserve"> </w:t>
      </w:r>
      <w:r w:rsidR="00D62CB1" w:rsidRPr="000D663D">
        <w:rPr>
          <w:rFonts w:ascii="Courier New" w:eastAsia="Century Gothic" w:hAnsi="Courier New" w:cs="Courier New"/>
          <w:sz w:val="24"/>
          <w:szCs w:val="24"/>
          <w:lang w:val="es" w:eastAsia="es-ES"/>
        </w:rPr>
        <w:t>reguladas</w:t>
      </w:r>
      <w:r w:rsidRPr="00717EBA">
        <w:rPr>
          <w:rFonts w:ascii="Courier New" w:eastAsia="Century Gothic" w:hAnsi="Courier New" w:cs="Courier New"/>
          <w:sz w:val="24"/>
          <w:szCs w:val="24"/>
          <w:lang w:val="es" w:eastAsia="es-ES"/>
        </w:rPr>
        <w:t>, dentro del ámbito de su competencia, información anonimizada de incidentes de ciberseguridad y vulnerabilidades</w:t>
      </w:r>
      <w:r w:rsidRPr="00890088">
        <w:rPr>
          <w:rFonts w:ascii="Courier New" w:eastAsia="Century Gothic" w:hAnsi="Courier New" w:cs="Courier New"/>
          <w:sz w:val="24"/>
          <w:szCs w:val="24"/>
          <w:lang w:val="es" w:eastAsia="es-ES"/>
        </w:rPr>
        <w:t xml:space="preserve"> encontradas. </w:t>
      </w:r>
    </w:p>
    <w:p w14:paraId="2B174C4D" w14:textId="113747C2" w:rsidR="000D663D" w:rsidRPr="00890088" w:rsidRDefault="000D663D" w:rsidP="004E5809">
      <w:pPr>
        <w:numPr>
          <w:ilvl w:val="0"/>
          <w:numId w:val="10"/>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 xml:space="preserve">Generar y difundir información mediante campañas públicas dentro de su sector. </w:t>
      </w:r>
    </w:p>
    <w:p w14:paraId="3F7C2705" w14:textId="356CEE36" w:rsidR="00D20C43" w:rsidRPr="00890088" w:rsidRDefault="009A6921" w:rsidP="004E5809">
      <w:pPr>
        <w:numPr>
          <w:ilvl w:val="0"/>
          <w:numId w:val="10"/>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 xml:space="preserve">Trabajar conjuntamente </w:t>
      </w:r>
      <w:r w:rsidR="00D20C43" w:rsidRPr="00890088">
        <w:rPr>
          <w:rFonts w:ascii="Courier New" w:eastAsia="Century Gothic" w:hAnsi="Courier New" w:cs="Courier New"/>
          <w:sz w:val="24"/>
          <w:szCs w:val="24"/>
          <w:lang w:val="es" w:eastAsia="es-ES"/>
        </w:rPr>
        <w:t>con el CSIRT Nacional</w:t>
      </w:r>
      <w:r w:rsidRPr="00890088">
        <w:rPr>
          <w:rFonts w:ascii="Courier New" w:eastAsia="Century Gothic" w:hAnsi="Courier New" w:cs="Courier New"/>
          <w:sz w:val="24"/>
          <w:szCs w:val="24"/>
          <w:lang w:val="es" w:eastAsia="es-ES"/>
        </w:rPr>
        <w:t xml:space="preserve"> y con otros sectoriales, cuando corresponda</w:t>
      </w:r>
      <w:r w:rsidR="00D20C43" w:rsidRPr="00890088">
        <w:rPr>
          <w:rFonts w:ascii="Courier New" w:eastAsia="Century Gothic" w:hAnsi="Courier New" w:cs="Courier New"/>
          <w:sz w:val="24"/>
          <w:szCs w:val="24"/>
          <w:lang w:val="es" w:eastAsia="es-ES"/>
        </w:rPr>
        <w:t xml:space="preserve">, en </w:t>
      </w:r>
      <w:r w:rsidRPr="00890088">
        <w:rPr>
          <w:rFonts w:ascii="Courier New" w:eastAsia="Century Gothic" w:hAnsi="Courier New" w:cs="Courier New"/>
          <w:sz w:val="24"/>
          <w:szCs w:val="24"/>
          <w:lang w:val="es" w:eastAsia="es-ES"/>
        </w:rPr>
        <w:t>la gestión de un incidente de ciberseguridad</w:t>
      </w:r>
      <w:r w:rsidR="007C2E78" w:rsidRPr="00890088">
        <w:rPr>
          <w:rFonts w:ascii="Courier New" w:eastAsia="Century Gothic" w:hAnsi="Courier New" w:cs="Courier New"/>
          <w:sz w:val="24"/>
          <w:szCs w:val="24"/>
          <w:lang w:val="es" w:eastAsia="es-ES"/>
        </w:rPr>
        <w:t xml:space="preserve"> en los casos y forma previstas en el literal i) del artículo 2</w:t>
      </w:r>
      <w:r w:rsidR="00461EA6" w:rsidRPr="00890088">
        <w:rPr>
          <w:rFonts w:ascii="Courier New" w:eastAsia="Century Gothic" w:hAnsi="Courier New" w:cs="Courier New"/>
          <w:sz w:val="24"/>
          <w:szCs w:val="24"/>
          <w:lang w:val="es" w:eastAsia="es-ES"/>
        </w:rPr>
        <w:t>0</w:t>
      </w:r>
      <w:r w:rsidR="007C2E78" w:rsidRPr="00890088">
        <w:rPr>
          <w:rFonts w:ascii="Courier New" w:eastAsia="Century Gothic" w:hAnsi="Courier New" w:cs="Courier New"/>
          <w:sz w:val="24"/>
          <w:szCs w:val="24"/>
          <w:lang w:val="es" w:eastAsia="es-ES"/>
        </w:rPr>
        <w:t xml:space="preserve"> de esta ley</w:t>
      </w:r>
      <w:r w:rsidR="00D20C43" w:rsidRPr="00890088">
        <w:rPr>
          <w:rFonts w:ascii="Courier New" w:eastAsia="Century Gothic" w:hAnsi="Courier New" w:cs="Courier New"/>
          <w:sz w:val="24"/>
          <w:szCs w:val="24"/>
          <w:lang w:val="es" w:eastAsia="es-ES"/>
        </w:rPr>
        <w:t>.</w:t>
      </w:r>
    </w:p>
    <w:p w14:paraId="3D4C2175" w14:textId="77777777" w:rsidR="007C2E78" w:rsidRPr="00717EBA" w:rsidRDefault="00D20C43" w:rsidP="004E5809">
      <w:pPr>
        <w:numPr>
          <w:ilvl w:val="0"/>
          <w:numId w:val="10"/>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717EBA">
        <w:rPr>
          <w:rFonts w:ascii="Courier New" w:eastAsia="Century Gothic" w:hAnsi="Courier New" w:cs="Courier New"/>
          <w:sz w:val="24"/>
          <w:szCs w:val="24"/>
          <w:lang w:val="es" w:eastAsia="es-ES"/>
        </w:rPr>
        <w:t>Informar al CSIRT Nacional, de vulnerabilidades, incidentes de ciberseguridad y ciberataques detectados o reportados en su sector, junto a sus respectivos cursos o planes de acción para subsanarlos.</w:t>
      </w:r>
    </w:p>
    <w:p w14:paraId="36A3A10B" w14:textId="7B1F8C51" w:rsidR="007C2E78" w:rsidRPr="00717EBA" w:rsidRDefault="002835D9" w:rsidP="004E5809">
      <w:pPr>
        <w:numPr>
          <w:ilvl w:val="0"/>
          <w:numId w:val="10"/>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717EBA">
        <w:rPr>
          <w:rFonts w:ascii="Courier New" w:eastAsia="Century Gothic" w:hAnsi="Courier New" w:cs="Courier New"/>
          <w:sz w:val="24"/>
          <w:szCs w:val="24"/>
          <w:lang w:val="es" w:eastAsia="es-ES"/>
        </w:rPr>
        <w:t>P</w:t>
      </w:r>
      <w:r w:rsidR="007C2E78" w:rsidRPr="00717EBA">
        <w:rPr>
          <w:rFonts w:ascii="Courier New" w:eastAsia="Century Gothic" w:hAnsi="Courier New" w:cs="Courier New"/>
          <w:sz w:val="24"/>
          <w:szCs w:val="24"/>
          <w:lang w:val="es" w:eastAsia="es-ES"/>
        </w:rPr>
        <w:t xml:space="preserve">restar asesoría </w:t>
      </w:r>
      <w:r w:rsidR="00D62CB1" w:rsidRPr="007C2E78">
        <w:rPr>
          <w:rFonts w:ascii="Courier New" w:eastAsia="Century Gothic" w:hAnsi="Courier New" w:cs="Courier New"/>
          <w:sz w:val="24"/>
          <w:szCs w:val="24"/>
          <w:lang w:val="es" w:eastAsia="es-ES"/>
        </w:rPr>
        <w:t xml:space="preserve">técnica </w:t>
      </w:r>
      <w:r w:rsidR="00D62CB1">
        <w:rPr>
          <w:rFonts w:ascii="Courier New" w:eastAsia="Century Gothic" w:hAnsi="Courier New" w:cs="Courier New"/>
          <w:sz w:val="24"/>
          <w:szCs w:val="24"/>
          <w:lang w:val="es" w:eastAsia="es-ES"/>
        </w:rPr>
        <w:t xml:space="preserve">a </w:t>
      </w:r>
      <w:r w:rsidR="001A46F7" w:rsidRPr="001A46F7">
        <w:rPr>
          <w:rFonts w:ascii="Courier New" w:eastAsia="Century Gothic" w:hAnsi="Courier New" w:cs="Courier New"/>
          <w:sz w:val="24"/>
          <w:szCs w:val="24"/>
          <w:lang w:val="es" w:eastAsia="es-ES"/>
        </w:rPr>
        <w:t xml:space="preserve">los </w:t>
      </w:r>
      <w:r w:rsidR="009A5896">
        <w:rPr>
          <w:rFonts w:ascii="Courier New" w:eastAsia="Century Gothic" w:hAnsi="Courier New" w:cs="Courier New"/>
          <w:sz w:val="24"/>
          <w:szCs w:val="24"/>
          <w:lang w:val="es" w:eastAsia="es-ES"/>
        </w:rPr>
        <w:t xml:space="preserve">órganos </w:t>
      </w:r>
      <w:r w:rsidR="001A46F7" w:rsidRPr="001A46F7">
        <w:rPr>
          <w:rFonts w:ascii="Courier New" w:eastAsia="Century Gothic" w:hAnsi="Courier New" w:cs="Courier New"/>
          <w:sz w:val="24"/>
          <w:szCs w:val="24"/>
          <w:lang w:val="es" w:eastAsia="es-ES"/>
        </w:rPr>
        <w:t>de la Administración de Estado</w:t>
      </w:r>
      <w:r w:rsidR="00C63AB2">
        <w:rPr>
          <w:rFonts w:ascii="Courier New" w:eastAsia="Century Gothic" w:hAnsi="Courier New" w:cs="Courier New"/>
          <w:sz w:val="24"/>
          <w:szCs w:val="24"/>
          <w:lang w:val="es" w:eastAsia="es-ES"/>
        </w:rPr>
        <w:t xml:space="preserve"> de su sector</w:t>
      </w:r>
      <w:r w:rsidR="001A46F7" w:rsidRPr="001A46F7">
        <w:rPr>
          <w:rFonts w:ascii="Courier New" w:eastAsia="Century Gothic" w:hAnsi="Courier New" w:cs="Courier New"/>
          <w:sz w:val="24"/>
          <w:szCs w:val="24"/>
          <w:lang w:val="es" w:eastAsia="es-ES"/>
        </w:rPr>
        <w:t xml:space="preserve"> y </w:t>
      </w:r>
      <w:r w:rsidR="00C63AB2">
        <w:rPr>
          <w:rFonts w:ascii="Courier New" w:eastAsia="Century Gothic" w:hAnsi="Courier New" w:cs="Courier New"/>
          <w:sz w:val="24"/>
          <w:szCs w:val="24"/>
          <w:lang w:val="es" w:eastAsia="es-ES"/>
        </w:rPr>
        <w:t>a</w:t>
      </w:r>
      <w:r w:rsidR="001A46F7" w:rsidRPr="001A46F7">
        <w:rPr>
          <w:rFonts w:ascii="Courier New" w:eastAsia="Century Gothic" w:hAnsi="Courier New" w:cs="Courier New"/>
          <w:sz w:val="24"/>
          <w:szCs w:val="24"/>
          <w:lang w:val="es" w:eastAsia="es-ES"/>
        </w:rPr>
        <w:t xml:space="preserve"> </w:t>
      </w:r>
      <w:r w:rsidR="00C63AB2">
        <w:rPr>
          <w:rFonts w:ascii="Courier New" w:eastAsia="Century Gothic" w:hAnsi="Courier New" w:cs="Courier New"/>
          <w:sz w:val="24"/>
          <w:szCs w:val="24"/>
          <w:lang w:val="es" w:eastAsia="es-ES"/>
        </w:rPr>
        <w:t>sus</w:t>
      </w:r>
      <w:r w:rsidR="001A46F7" w:rsidRPr="001A46F7">
        <w:rPr>
          <w:rFonts w:ascii="Courier New" w:eastAsia="Century Gothic" w:hAnsi="Courier New" w:cs="Courier New"/>
          <w:sz w:val="24"/>
          <w:szCs w:val="24"/>
          <w:lang w:val="es" w:eastAsia="es-ES"/>
        </w:rPr>
        <w:t xml:space="preserve"> </w:t>
      </w:r>
      <w:r w:rsidR="001A46F7" w:rsidRPr="00497873">
        <w:rPr>
          <w:rFonts w:ascii="Courier New" w:hAnsi="Courier New"/>
          <w:sz w:val="24"/>
          <w:lang w:val="es"/>
        </w:rPr>
        <w:t>instituciones</w:t>
      </w:r>
      <w:r w:rsidR="001A46F7" w:rsidRPr="001A46F7">
        <w:rPr>
          <w:rFonts w:ascii="Courier New" w:eastAsia="Century Gothic" w:hAnsi="Courier New" w:cs="Courier New"/>
          <w:sz w:val="24"/>
          <w:szCs w:val="24"/>
          <w:lang w:val="es" w:eastAsia="es-ES"/>
        </w:rPr>
        <w:t xml:space="preserve"> </w:t>
      </w:r>
      <w:r w:rsidR="00C63AB2">
        <w:rPr>
          <w:rFonts w:ascii="Courier New" w:eastAsia="Century Gothic" w:hAnsi="Courier New" w:cs="Courier New"/>
          <w:sz w:val="24"/>
          <w:szCs w:val="24"/>
          <w:lang w:val="es" w:eastAsia="es-ES"/>
        </w:rPr>
        <w:t>reguladas</w:t>
      </w:r>
      <w:r w:rsidR="007C2E78" w:rsidRPr="00717EBA">
        <w:rPr>
          <w:rFonts w:ascii="Courier New" w:eastAsia="Century Gothic" w:hAnsi="Courier New" w:cs="Courier New"/>
          <w:sz w:val="24"/>
          <w:szCs w:val="24"/>
          <w:lang w:val="es" w:eastAsia="es-ES"/>
        </w:rPr>
        <w:t xml:space="preserve">, que estén o se hayan visto afectadas por un incidente de </w:t>
      </w:r>
      <w:r w:rsidRPr="00717EBA">
        <w:rPr>
          <w:rFonts w:ascii="Courier New" w:eastAsia="Century Gothic" w:hAnsi="Courier New" w:cs="Courier New"/>
          <w:sz w:val="24"/>
          <w:szCs w:val="24"/>
          <w:lang w:val="es" w:eastAsia="es-ES"/>
        </w:rPr>
        <w:t>ciberseguridad</w:t>
      </w:r>
      <w:r w:rsidR="007C2E78" w:rsidRPr="00717EBA">
        <w:rPr>
          <w:rFonts w:ascii="Courier New" w:eastAsia="Century Gothic" w:hAnsi="Courier New" w:cs="Courier New"/>
          <w:sz w:val="24"/>
          <w:szCs w:val="24"/>
          <w:lang w:val="es" w:eastAsia="es-ES"/>
        </w:rPr>
        <w:t xml:space="preserve"> que haya comprometido sus activos informáticos críticos o hayan afectado el funcionamiento de su operación.</w:t>
      </w:r>
    </w:p>
    <w:p w14:paraId="3300FADA" w14:textId="1B2180D1" w:rsidR="00F4467B" w:rsidRPr="008E2BA2" w:rsidRDefault="00F4467B" w:rsidP="004E5809">
      <w:pPr>
        <w:numPr>
          <w:ilvl w:val="0"/>
          <w:numId w:val="10"/>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717EBA">
        <w:rPr>
          <w:rFonts w:ascii="Courier New" w:eastAsia="Century Gothic" w:hAnsi="Courier New" w:cs="Courier New"/>
          <w:bCs/>
          <w:sz w:val="24"/>
          <w:szCs w:val="24"/>
          <w:lang w:val="es-ES" w:eastAsia="es-ES"/>
        </w:rPr>
        <w:lastRenderedPageBreak/>
        <w:t>Difundir las alertas preventivas e informaciones de ciberseguridad emanadas por el CSIRT Nacional</w:t>
      </w:r>
      <w:r w:rsidR="009A5896">
        <w:rPr>
          <w:rFonts w:ascii="Courier New" w:eastAsia="Century Gothic" w:hAnsi="Courier New" w:cs="Courier New"/>
          <w:bCs/>
          <w:sz w:val="24"/>
          <w:szCs w:val="24"/>
          <w:lang w:val="es-ES" w:eastAsia="es-ES"/>
        </w:rPr>
        <w:t xml:space="preserve"> a </w:t>
      </w:r>
      <w:r w:rsidR="009A5896" w:rsidRPr="001A46F7">
        <w:rPr>
          <w:rFonts w:ascii="Courier New" w:eastAsia="Century Gothic" w:hAnsi="Courier New" w:cs="Courier New"/>
          <w:bCs/>
          <w:sz w:val="24"/>
          <w:szCs w:val="24"/>
          <w:lang w:val="es-ES" w:eastAsia="es-ES"/>
        </w:rPr>
        <w:t xml:space="preserve">los </w:t>
      </w:r>
      <w:r w:rsidR="009A5896">
        <w:rPr>
          <w:rFonts w:ascii="Courier New" w:eastAsia="Century Gothic" w:hAnsi="Courier New" w:cs="Courier New"/>
          <w:bCs/>
          <w:sz w:val="24"/>
          <w:szCs w:val="24"/>
          <w:lang w:val="es-ES" w:eastAsia="es-ES"/>
        </w:rPr>
        <w:t>órganos de l</w:t>
      </w:r>
      <w:r w:rsidR="009A5896" w:rsidRPr="001A46F7">
        <w:rPr>
          <w:rFonts w:ascii="Courier New" w:eastAsia="Century Gothic" w:hAnsi="Courier New" w:cs="Courier New"/>
          <w:bCs/>
          <w:sz w:val="24"/>
          <w:szCs w:val="24"/>
          <w:lang w:val="es-ES" w:eastAsia="es-ES"/>
        </w:rPr>
        <w:t>a Administración de Estado</w:t>
      </w:r>
      <w:r w:rsidR="00C63AB2">
        <w:rPr>
          <w:rFonts w:ascii="Courier New" w:eastAsia="Century Gothic" w:hAnsi="Courier New" w:cs="Courier New"/>
          <w:bCs/>
          <w:sz w:val="24"/>
          <w:szCs w:val="24"/>
          <w:lang w:val="es-ES" w:eastAsia="es-ES"/>
        </w:rPr>
        <w:t xml:space="preserve"> de su sector</w:t>
      </w:r>
      <w:r w:rsidR="009A5896" w:rsidRPr="001A46F7">
        <w:rPr>
          <w:rFonts w:ascii="Courier New" w:eastAsia="Century Gothic" w:hAnsi="Courier New" w:cs="Courier New"/>
          <w:bCs/>
          <w:sz w:val="24"/>
          <w:szCs w:val="24"/>
          <w:lang w:val="es-ES" w:eastAsia="es-ES"/>
        </w:rPr>
        <w:t xml:space="preserve"> y </w:t>
      </w:r>
      <w:r w:rsidR="009A5896">
        <w:rPr>
          <w:rFonts w:ascii="Courier New" w:eastAsia="Century Gothic" w:hAnsi="Courier New" w:cs="Courier New"/>
          <w:bCs/>
          <w:sz w:val="24"/>
          <w:szCs w:val="24"/>
          <w:lang w:val="es-ES" w:eastAsia="es-ES"/>
        </w:rPr>
        <w:t>a sus</w:t>
      </w:r>
      <w:r w:rsidR="009A5896" w:rsidRPr="001A46F7">
        <w:rPr>
          <w:rFonts w:ascii="Courier New" w:eastAsia="Century Gothic" w:hAnsi="Courier New" w:cs="Courier New"/>
          <w:bCs/>
          <w:sz w:val="24"/>
          <w:szCs w:val="24"/>
          <w:lang w:val="es-ES" w:eastAsia="es-ES"/>
        </w:rPr>
        <w:t xml:space="preserve"> instituciones </w:t>
      </w:r>
      <w:r w:rsidR="009A5896">
        <w:rPr>
          <w:rFonts w:ascii="Courier New" w:eastAsia="Century Gothic" w:hAnsi="Courier New" w:cs="Courier New"/>
          <w:bCs/>
          <w:sz w:val="24"/>
          <w:szCs w:val="24"/>
          <w:lang w:val="es-ES" w:eastAsia="es-ES"/>
        </w:rPr>
        <w:t>reguladas</w:t>
      </w:r>
      <w:r w:rsidRPr="00717EBA">
        <w:rPr>
          <w:rFonts w:ascii="Courier New" w:eastAsia="Century Gothic" w:hAnsi="Courier New" w:cs="Courier New"/>
          <w:bCs/>
          <w:sz w:val="24"/>
          <w:szCs w:val="24"/>
          <w:lang w:val="es-ES" w:eastAsia="es-ES"/>
        </w:rPr>
        <w:t>.</w:t>
      </w:r>
    </w:p>
    <w:p w14:paraId="6F578181" w14:textId="77777777" w:rsidR="008E2BA2" w:rsidRPr="00717EBA" w:rsidRDefault="008E2BA2" w:rsidP="000B1DA6">
      <w:pPr>
        <w:spacing w:before="120" w:after="120" w:line="276" w:lineRule="auto"/>
        <w:ind w:left="2268"/>
        <w:contextualSpacing/>
        <w:jc w:val="both"/>
        <w:rPr>
          <w:rFonts w:ascii="Courier New" w:eastAsia="Century Gothic" w:hAnsi="Courier New" w:cs="Courier New"/>
          <w:sz w:val="24"/>
          <w:szCs w:val="24"/>
          <w:lang w:val="es" w:eastAsia="es-ES"/>
        </w:rPr>
      </w:pPr>
    </w:p>
    <w:p w14:paraId="4342EF73" w14:textId="0394D396" w:rsidR="00D20C43" w:rsidRPr="00890088" w:rsidRDefault="00D20C43" w:rsidP="008E2BA2">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bCs/>
          <w:sz w:val="24"/>
          <w:szCs w:val="24"/>
          <w:lang w:val="es" w:eastAsia="es-ES"/>
        </w:rPr>
        <w:t>Artículo 2</w:t>
      </w:r>
      <w:r w:rsidR="00717EBA">
        <w:rPr>
          <w:rFonts w:ascii="Courier New" w:eastAsia="Century Gothic" w:hAnsi="Courier New" w:cs="Courier New"/>
          <w:b/>
          <w:bCs/>
          <w:sz w:val="24"/>
          <w:szCs w:val="24"/>
          <w:lang w:val="es" w:eastAsia="es-ES"/>
        </w:rPr>
        <w:t>5</w:t>
      </w:r>
      <w:r w:rsidR="00F62E55" w:rsidRPr="00890088">
        <w:rPr>
          <w:rFonts w:ascii="Courier New" w:eastAsia="Century Gothic" w:hAnsi="Courier New" w:cs="Courier New"/>
          <w:b/>
          <w:bCs/>
          <w:sz w:val="24"/>
          <w:szCs w:val="24"/>
          <w:lang w:val="es" w:eastAsia="es-ES"/>
        </w:rPr>
        <w:t>.</w:t>
      </w:r>
      <w:r w:rsidR="008E2BA2">
        <w:rPr>
          <w:rFonts w:ascii="Courier New" w:eastAsia="Century Gothic" w:hAnsi="Courier New" w:cs="Courier New"/>
          <w:b/>
          <w:bCs/>
          <w:sz w:val="24"/>
          <w:szCs w:val="24"/>
          <w:lang w:val="es" w:eastAsia="es-ES"/>
        </w:rPr>
        <w:tab/>
      </w:r>
      <w:r w:rsidRPr="00890088">
        <w:rPr>
          <w:rFonts w:ascii="Courier New" w:eastAsia="Century Gothic" w:hAnsi="Courier New" w:cs="Courier New"/>
          <w:b/>
          <w:i/>
          <w:sz w:val="24"/>
          <w:szCs w:val="24"/>
          <w:lang w:val="es-ES" w:eastAsia="es-ES"/>
        </w:rPr>
        <w:t xml:space="preserve">Deber general de informar. </w:t>
      </w:r>
      <w:r w:rsidRPr="00890088">
        <w:rPr>
          <w:rFonts w:ascii="Courier New" w:eastAsia="Century Gothic" w:hAnsi="Courier New" w:cs="Courier New"/>
          <w:sz w:val="24"/>
          <w:szCs w:val="24"/>
          <w:lang w:val="es-ES" w:eastAsia="es-ES"/>
        </w:rPr>
        <w:t>La Agencia informará a cada CSIRT Sectorial los reportes o alarmas de incidentes de ciberseguridad, vulnerabilidades existentes</w:t>
      </w:r>
      <w:r w:rsidR="00D87134" w:rsidRPr="00890088">
        <w:rPr>
          <w:rFonts w:ascii="Courier New" w:eastAsia="Century Gothic" w:hAnsi="Courier New" w:cs="Courier New"/>
          <w:sz w:val="24"/>
          <w:szCs w:val="24"/>
          <w:lang w:val="es-ES" w:eastAsia="es-ES"/>
        </w:rPr>
        <w:t>, conocidas</w:t>
      </w:r>
      <w:r w:rsidRPr="00890088">
        <w:rPr>
          <w:rFonts w:ascii="Courier New" w:eastAsia="Century Gothic" w:hAnsi="Courier New" w:cs="Courier New"/>
          <w:sz w:val="24"/>
          <w:szCs w:val="24"/>
          <w:lang w:val="es-ES" w:eastAsia="es-ES"/>
        </w:rPr>
        <w:t xml:space="preserve"> o detectadas, y </w:t>
      </w:r>
      <w:r w:rsidR="00D87134" w:rsidRPr="00890088">
        <w:rPr>
          <w:rFonts w:ascii="Courier New" w:eastAsia="Century Gothic" w:hAnsi="Courier New" w:cs="Courier New"/>
          <w:sz w:val="24"/>
          <w:szCs w:val="24"/>
          <w:lang w:val="es-ES" w:eastAsia="es-ES"/>
        </w:rPr>
        <w:t xml:space="preserve">los </w:t>
      </w:r>
      <w:r w:rsidRPr="00890088">
        <w:rPr>
          <w:rFonts w:ascii="Courier New" w:eastAsia="Century Gothic" w:hAnsi="Courier New" w:cs="Courier New"/>
          <w:sz w:val="24"/>
          <w:szCs w:val="24"/>
          <w:lang w:val="es-ES" w:eastAsia="es-ES"/>
        </w:rPr>
        <w:t>planes de acciones sugeridos para subsanar dichas brechas de ciberseguridad.</w:t>
      </w:r>
    </w:p>
    <w:p w14:paraId="7961B048" w14:textId="77777777" w:rsidR="00065A08" w:rsidRPr="00890088" w:rsidRDefault="00065A08" w:rsidP="00F4467B">
      <w:pPr>
        <w:spacing w:before="120" w:after="120" w:line="276" w:lineRule="auto"/>
        <w:contextualSpacing/>
        <w:jc w:val="both"/>
        <w:rPr>
          <w:rFonts w:ascii="Courier New" w:eastAsia="Century Gothic" w:hAnsi="Courier New" w:cs="Courier New"/>
          <w:sz w:val="24"/>
          <w:szCs w:val="24"/>
          <w:lang w:val="es-ES" w:eastAsia="es-ES"/>
        </w:rPr>
      </w:pPr>
    </w:p>
    <w:p w14:paraId="5340EF25" w14:textId="1925C9FB" w:rsidR="00065A08" w:rsidRPr="00890088" w:rsidRDefault="00065A08" w:rsidP="00F4467B">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Cada CSIRT </w:t>
      </w:r>
      <w:r w:rsidR="0099640D" w:rsidRPr="00890088">
        <w:rPr>
          <w:rFonts w:ascii="Courier New" w:eastAsia="Century Gothic" w:hAnsi="Courier New" w:cs="Courier New"/>
          <w:sz w:val="24"/>
          <w:szCs w:val="24"/>
          <w:lang w:val="es-ES" w:eastAsia="es-ES"/>
        </w:rPr>
        <w:t>S</w:t>
      </w:r>
      <w:r w:rsidRPr="00890088">
        <w:rPr>
          <w:rFonts w:ascii="Courier New" w:eastAsia="Century Gothic" w:hAnsi="Courier New" w:cs="Courier New"/>
          <w:sz w:val="24"/>
          <w:szCs w:val="24"/>
          <w:lang w:val="es-ES" w:eastAsia="es-ES"/>
        </w:rPr>
        <w:t>ectorial informar</w:t>
      </w:r>
      <w:r w:rsidRPr="00717EBA">
        <w:rPr>
          <w:rFonts w:ascii="Courier New" w:eastAsia="Century Gothic" w:hAnsi="Courier New" w:cs="Courier New"/>
          <w:sz w:val="24"/>
          <w:szCs w:val="24"/>
          <w:lang w:val="es-ES" w:eastAsia="es-ES"/>
        </w:rPr>
        <w:t xml:space="preserve">á a </w:t>
      </w:r>
      <w:r w:rsidR="00B4691A" w:rsidRPr="00B4691A">
        <w:rPr>
          <w:rFonts w:ascii="Courier New" w:eastAsia="Century Gothic" w:hAnsi="Courier New" w:cs="Courier New"/>
          <w:sz w:val="24"/>
          <w:szCs w:val="24"/>
          <w:lang w:val="es-ES" w:eastAsia="es-ES"/>
        </w:rPr>
        <w:t xml:space="preserve">los </w:t>
      </w:r>
      <w:r w:rsidR="009A5896">
        <w:rPr>
          <w:rFonts w:ascii="Courier New" w:eastAsia="Century Gothic" w:hAnsi="Courier New" w:cs="Courier New"/>
          <w:sz w:val="24"/>
          <w:szCs w:val="24"/>
          <w:lang w:val="es-ES" w:eastAsia="es-ES"/>
        </w:rPr>
        <w:t xml:space="preserve">órganos </w:t>
      </w:r>
      <w:r w:rsidR="00B4691A" w:rsidRPr="00B4691A">
        <w:rPr>
          <w:rFonts w:ascii="Courier New" w:eastAsia="Century Gothic" w:hAnsi="Courier New" w:cs="Courier New"/>
          <w:sz w:val="24"/>
          <w:szCs w:val="24"/>
          <w:lang w:val="es-ES" w:eastAsia="es-ES"/>
        </w:rPr>
        <w:t xml:space="preserve">de la Administración de Estado y </w:t>
      </w:r>
      <w:r w:rsidR="009A5896">
        <w:rPr>
          <w:rFonts w:ascii="Courier New" w:eastAsia="Century Gothic" w:hAnsi="Courier New" w:cs="Courier New"/>
          <w:sz w:val="24"/>
          <w:szCs w:val="24"/>
          <w:lang w:val="es-ES" w:eastAsia="es-ES"/>
        </w:rPr>
        <w:t>a</w:t>
      </w:r>
      <w:r w:rsidR="00B4691A" w:rsidRPr="00B4691A">
        <w:rPr>
          <w:rFonts w:ascii="Courier New" w:eastAsia="Century Gothic" w:hAnsi="Courier New" w:cs="Courier New"/>
          <w:sz w:val="24"/>
          <w:szCs w:val="24"/>
          <w:lang w:val="es-ES" w:eastAsia="es-ES"/>
        </w:rPr>
        <w:t xml:space="preserve"> las instituciones privadas</w:t>
      </w:r>
      <w:r w:rsidR="00B4691A" w:rsidRPr="00B4691A" w:rsidDel="00B4691A">
        <w:rPr>
          <w:rFonts w:ascii="Courier New" w:eastAsia="Century Gothic" w:hAnsi="Courier New" w:cs="Courier New"/>
          <w:sz w:val="24"/>
          <w:szCs w:val="24"/>
          <w:lang w:val="es-ES" w:eastAsia="es-ES"/>
        </w:rPr>
        <w:t xml:space="preserve"> </w:t>
      </w:r>
      <w:r w:rsidR="00D62CB1" w:rsidRPr="00D62CB1">
        <w:rPr>
          <w:rFonts w:ascii="Courier New" w:hAnsi="Courier New"/>
          <w:sz w:val="24"/>
          <w:lang w:val="es-ES"/>
        </w:rPr>
        <w:t>de su sector</w:t>
      </w:r>
      <w:r w:rsidR="00D62CB1" w:rsidRPr="00065A08">
        <w:rPr>
          <w:rFonts w:ascii="Courier New" w:eastAsia="Century Gothic" w:hAnsi="Courier New" w:cs="Courier New"/>
          <w:sz w:val="24"/>
          <w:szCs w:val="24"/>
          <w:lang w:val="es-ES" w:eastAsia="es-ES"/>
        </w:rPr>
        <w:t xml:space="preserve"> </w:t>
      </w:r>
      <w:r w:rsidRPr="00717EBA">
        <w:rPr>
          <w:rFonts w:ascii="Courier New" w:eastAsia="Century Gothic" w:hAnsi="Courier New" w:cs="Courier New"/>
          <w:sz w:val="24"/>
          <w:szCs w:val="24"/>
          <w:lang w:val="es-ES" w:eastAsia="es-ES"/>
        </w:rPr>
        <w:t xml:space="preserve">que </w:t>
      </w:r>
      <w:r w:rsidR="00835D46" w:rsidRPr="00717EBA">
        <w:rPr>
          <w:rFonts w:ascii="Courier New" w:eastAsia="Century Gothic" w:hAnsi="Courier New" w:cs="Courier New"/>
          <w:sz w:val="24"/>
          <w:szCs w:val="24"/>
          <w:lang w:val="es-ES" w:eastAsia="es-ES"/>
        </w:rPr>
        <w:t xml:space="preserve">posean </w:t>
      </w:r>
      <w:r w:rsidRPr="00717EBA">
        <w:rPr>
          <w:rFonts w:ascii="Courier New" w:eastAsia="Century Gothic" w:hAnsi="Courier New" w:cs="Courier New"/>
          <w:sz w:val="24"/>
          <w:szCs w:val="24"/>
          <w:lang w:val="es-ES" w:eastAsia="es-ES"/>
        </w:rPr>
        <w:t>infraestructura</w:t>
      </w:r>
      <w:r w:rsidR="002835D9" w:rsidRPr="00717EBA">
        <w:rPr>
          <w:rFonts w:ascii="Courier New" w:eastAsia="Century Gothic" w:hAnsi="Courier New" w:cs="Courier New"/>
          <w:sz w:val="24"/>
          <w:szCs w:val="24"/>
          <w:lang w:val="es-ES" w:eastAsia="es-ES"/>
        </w:rPr>
        <w:t xml:space="preserve"> de la información calificada como</w:t>
      </w:r>
      <w:r w:rsidRPr="00717EBA">
        <w:rPr>
          <w:rFonts w:ascii="Courier New" w:eastAsia="Century Gothic" w:hAnsi="Courier New" w:cs="Courier New"/>
          <w:sz w:val="24"/>
          <w:szCs w:val="24"/>
          <w:lang w:val="es-ES" w:eastAsia="es-ES"/>
        </w:rPr>
        <w:t xml:space="preserve"> crítica sobre vulnerabilidades existentes</w:t>
      </w:r>
      <w:r w:rsidRPr="00890088">
        <w:rPr>
          <w:rFonts w:ascii="Courier New" w:eastAsia="Century Gothic" w:hAnsi="Courier New" w:cs="Courier New"/>
          <w:sz w:val="24"/>
          <w:szCs w:val="24"/>
          <w:lang w:val="es-ES" w:eastAsia="es-ES"/>
        </w:rPr>
        <w:t xml:space="preserve"> o detectadas en ella, y elaborará recomendaciones para subsanar dichas brechas de ciberseguridad.</w:t>
      </w:r>
    </w:p>
    <w:p w14:paraId="4CBFA1FB" w14:textId="2D984C54" w:rsidR="00065A08" w:rsidRPr="00890088" w:rsidRDefault="00065A08" w:rsidP="00F4467B">
      <w:pPr>
        <w:spacing w:before="120" w:after="120" w:line="276" w:lineRule="auto"/>
        <w:contextualSpacing/>
        <w:jc w:val="both"/>
        <w:rPr>
          <w:rFonts w:ascii="Courier New" w:eastAsia="Century Gothic" w:hAnsi="Courier New" w:cs="Courier New"/>
          <w:sz w:val="24"/>
          <w:szCs w:val="24"/>
          <w:lang w:val="es-ES" w:eastAsia="es-ES"/>
        </w:rPr>
      </w:pPr>
    </w:p>
    <w:p w14:paraId="46B4EFA8" w14:textId="04573A72" w:rsidR="00065A08" w:rsidRPr="00890088" w:rsidRDefault="00065A08" w:rsidP="00F4467B">
      <w:pPr>
        <w:spacing w:before="120" w:after="120" w:line="276" w:lineRule="auto"/>
        <w:contextualSpacing/>
        <w:jc w:val="both"/>
        <w:rPr>
          <w:rFonts w:ascii="Courier New" w:eastAsia="Century Gothic" w:hAnsi="Courier New" w:cs="Courier New"/>
          <w:sz w:val="24"/>
          <w:szCs w:val="24"/>
          <w:lang w:eastAsia="es-ES"/>
        </w:rPr>
      </w:pPr>
      <w:r w:rsidRPr="00890088">
        <w:rPr>
          <w:rFonts w:ascii="Courier New" w:eastAsia="Century Gothic" w:hAnsi="Courier New" w:cs="Courier New"/>
          <w:sz w:val="24"/>
          <w:szCs w:val="24"/>
          <w:lang w:eastAsia="es-ES"/>
        </w:rPr>
        <w:t xml:space="preserve">Cada CSIRT </w:t>
      </w:r>
      <w:r w:rsidR="0099640D" w:rsidRPr="00890088">
        <w:rPr>
          <w:rFonts w:ascii="Courier New" w:eastAsia="Century Gothic" w:hAnsi="Courier New" w:cs="Courier New"/>
          <w:sz w:val="24"/>
          <w:szCs w:val="24"/>
          <w:lang w:eastAsia="es-ES"/>
        </w:rPr>
        <w:t>S</w:t>
      </w:r>
      <w:r w:rsidRPr="00890088">
        <w:rPr>
          <w:rFonts w:ascii="Courier New" w:eastAsia="Century Gothic" w:hAnsi="Courier New" w:cs="Courier New"/>
          <w:sz w:val="24"/>
          <w:szCs w:val="24"/>
          <w:lang w:eastAsia="es-ES"/>
        </w:rPr>
        <w:t>ectorial deberá informar a su sector regulado de manera anonimizada de los reportes de incidentes de ciberseguridad, vulnerabilidades existentes, conocidas o detectadas y de los cursos de acción tomada en cada caso.</w:t>
      </w:r>
    </w:p>
    <w:p w14:paraId="3AF1DDAB" w14:textId="6BD1CD86" w:rsidR="00065A08" w:rsidRPr="00890088" w:rsidRDefault="00065A08" w:rsidP="00F4467B">
      <w:pPr>
        <w:spacing w:before="120" w:after="120" w:line="276" w:lineRule="auto"/>
        <w:contextualSpacing/>
        <w:jc w:val="both"/>
        <w:rPr>
          <w:rFonts w:ascii="Courier New" w:eastAsia="Century Gothic" w:hAnsi="Courier New" w:cs="Courier New"/>
          <w:sz w:val="24"/>
          <w:szCs w:val="24"/>
          <w:lang w:eastAsia="es-ES"/>
        </w:rPr>
      </w:pPr>
    </w:p>
    <w:p w14:paraId="6AC676CD" w14:textId="1A0F1BB1" w:rsidR="00065A08" w:rsidRPr="00890088" w:rsidRDefault="00065A08" w:rsidP="00F4467B">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Toda</w:t>
      </w:r>
      <w:r w:rsidR="00E731A3" w:rsidRPr="00890088">
        <w:rPr>
          <w:rFonts w:ascii="Courier New" w:eastAsia="Century Gothic" w:hAnsi="Courier New" w:cs="Courier New"/>
          <w:sz w:val="24"/>
          <w:szCs w:val="24"/>
          <w:lang w:val="es-ES" w:eastAsia="es-ES"/>
        </w:rPr>
        <w:t xml:space="preserve"> institución </w:t>
      </w:r>
      <w:r w:rsidR="00CE7DC7" w:rsidRPr="00890088">
        <w:rPr>
          <w:rFonts w:ascii="Courier New" w:eastAsia="Century Gothic" w:hAnsi="Courier New" w:cs="Courier New"/>
          <w:sz w:val="24"/>
          <w:szCs w:val="24"/>
          <w:lang w:val="es-ES" w:eastAsia="es-ES"/>
        </w:rPr>
        <w:t>que posea</w:t>
      </w:r>
      <w:r w:rsidRPr="00890088">
        <w:rPr>
          <w:rFonts w:ascii="Courier New" w:eastAsia="Century Gothic" w:hAnsi="Courier New" w:cs="Courier New"/>
          <w:sz w:val="24"/>
          <w:szCs w:val="24"/>
          <w:lang w:val="es-ES" w:eastAsia="es-ES"/>
        </w:rPr>
        <w:t xml:space="preserve"> </w:t>
      </w:r>
      <w:r w:rsidR="00CE7DC7" w:rsidRPr="00890088">
        <w:rPr>
          <w:rFonts w:ascii="Courier New" w:eastAsia="Century Gothic" w:hAnsi="Courier New" w:cs="Courier New"/>
          <w:sz w:val="24"/>
          <w:szCs w:val="24"/>
          <w:lang w:val="es-ES" w:eastAsia="es-ES"/>
        </w:rPr>
        <w:t>i</w:t>
      </w:r>
      <w:r w:rsidRPr="00890088">
        <w:rPr>
          <w:rFonts w:ascii="Courier New" w:eastAsia="Century Gothic" w:hAnsi="Courier New" w:cs="Courier New"/>
          <w:sz w:val="24"/>
          <w:szCs w:val="24"/>
          <w:lang w:val="es-ES" w:eastAsia="es-ES"/>
        </w:rPr>
        <w:t xml:space="preserve">nfraestructura de la </w:t>
      </w:r>
      <w:r w:rsidR="00CE7DC7" w:rsidRPr="00890088">
        <w:rPr>
          <w:rFonts w:ascii="Courier New" w:eastAsia="Century Gothic" w:hAnsi="Courier New" w:cs="Courier New"/>
          <w:sz w:val="24"/>
          <w:szCs w:val="24"/>
          <w:lang w:val="es-ES" w:eastAsia="es-ES"/>
        </w:rPr>
        <w:t>i</w:t>
      </w:r>
      <w:r w:rsidRPr="00890088">
        <w:rPr>
          <w:rFonts w:ascii="Courier New" w:eastAsia="Century Gothic" w:hAnsi="Courier New" w:cs="Courier New"/>
          <w:sz w:val="24"/>
          <w:szCs w:val="24"/>
          <w:lang w:val="es-ES" w:eastAsia="es-ES"/>
        </w:rPr>
        <w:t xml:space="preserve">nformación </w:t>
      </w:r>
      <w:r w:rsidR="00BF311B" w:rsidRPr="00890088">
        <w:rPr>
          <w:rFonts w:ascii="Courier New" w:eastAsia="Century Gothic" w:hAnsi="Courier New" w:cs="Courier New"/>
          <w:sz w:val="24"/>
          <w:szCs w:val="24"/>
          <w:lang w:val="es-ES" w:eastAsia="es-ES"/>
        </w:rPr>
        <w:t xml:space="preserve">calificada como crítica </w:t>
      </w:r>
      <w:r w:rsidRPr="00890088">
        <w:rPr>
          <w:rFonts w:ascii="Courier New" w:eastAsia="Century Gothic" w:hAnsi="Courier New" w:cs="Courier New"/>
          <w:sz w:val="24"/>
          <w:szCs w:val="24"/>
          <w:lang w:val="es-ES" w:eastAsia="es-ES"/>
        </w:rPr>
        <w:t xml:space="preserve">tiene la obligación de informar a su </w:t>
      </w:r>
      <w:r w:rsidR="00835D46" w:rsidRPr="00890088">
        <w:rPr>
          <w:rFonts w:ascii="Courier New" w:eastAsia="Century Gothic" w:hAnsi="Courier New" w:cs="Courier New"/>
          <w:sz w:val="24"/>
          <w:szCs w:val="24"/>
          <w:lang w:val="es-ES" w:eastAsia="es-ES"/>
        </w:rPr>
        <w:t xml:space="preserve">respectivo </w:t>
      </w:r>
      <w:r w:rsidRPr="00890088">
        <w:rPr>
          <w:rFonts w:ascii="Courier New" w:eastAsia="Century Gothic" w:hAnsi="Courier New" w:cs="Courier New"/>
          <w:sz w:val="24"/>
          <w:szCs w:val="24"/>
          <w:lang w:val="es-ES" w:eastAsia="es-ES"/>
        </w:rPr>
        <w:t xml:space="preserve">CSIRT </w:t>
      </w:r>
      <w:r w:rsidR="00835D46" w:rsidRPr="00890088">
        <w:rPr>
          <w:rFonts w:ascii="Courier New" w:eastAsia="Century Gothic" w:hAnsi="Courier New" w:cs="Courier New"/>
          <w:sz w:val="24"/>
          <w:szCs w:val="24"/>
          <w:lang w:val="es-ES" w:eastAsia="es-ES"/>
        </w:rPr>
        <w:t xml:space="preserve">los </w:t>
      </w:r>
      <w:r w:rsidRPr="00890088">
        <w:rPr>
          <w:rFonts w:ascii="Courier New" w:eastAsia="Century Gothic" w:hAnsi="Courier New" w:cs="Courier New"/>
          <w:sz w:val="24"/>
          <w:szCs w:val="24"/>
          <w:lang w:val="es-ES" w:eastAsia="es-ES"/>
        </w:rPr>
        <w:t>reportes de incidentes de ciberseguridad e informar respecto del plan de acción que adoptó frente a esta en un plazo no superior a 24 horas, prorrogable</w:t>
      </w:r>
      <w:r w:rsidR="00B76FB7"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 xml:space="preserve">por una sola vez por el mismo </w:t>
      </w:r>
      <w:r w:rsidR="00835D46" w:rsidRPr="00890088">
        <w:rPr>
          <w:rFonts w:ascii="Courier New" w:eastAsia="Century Gothic" w:hAnsi="Courier New" w:cs="Courier New"/>
          <w:sz w:val="24"/>
          <w:szCs w:val="24"/>
          <w:lang w:val="es-ES" w:eastAsia="es-ES"/>
        </w:rPr>
        <w:t>plazo</w:t>
      </w:r>
      <w:r w:rsidR="00BF311B" w:rsidRPr="00890088">
        <w:rPr>
          <w:rFonts w:ascii="Courier New" w:eastAsia="Century Gothic" w:hAnsi="Courier New" w:cs="Courier New"/>
          <w:sz w:val="24"/>
          <w:szCs w:val="24"/>
          <w:lang w:val="es-ES" w:eastAsia="es-ES"/>
        </w:rPr>
        <w:t>, contado desde que se tuvo conocimiento de su ocurrencia</w:t>
      </w:r>
      <w:r w:rsidRPr="00890088">
        <w:rPr>
          <w:rFonts w:ascii="Courier New" w:eastAsia="Century Gothic" w:hAnsi="Courier New" w:cs="Courier New"/>
          <w:sz w:val="24"/>
          <w:szCs w:val="24"/>
          <w:lang w:val="es-ES" w:eastAsia="es-ES"/>
        </w:rPr>
        <w:t xml:space="preserve">. Lo anterior </w:t>
      </w:r>
      <w:r w:rsidR="00835D46" w:rsidRPr="00890088">
        <w:rPr>
          <w:rFonts w:ascii="Courier New" w:eastAsia="Century Gothic" w:hAnsi="Courier New" w:cs="Courier New"/>
          <w:sz w:val="24"/>
          <w:szCs w:val="24"/>
          <w:lang w:val="es-ES" w:eastAsia="es-ES"/>
        </w:rPr>
        <w:t xml:space="preserve">se entiende </w:t>
      </w:r>
      <w:r w:rsidRPr="00890088">
        <w:rPr>
          <w:rFonts w:ascii="Courier New" w:eastAsia="Century Gothic" w:hAnsi="Courier New" w:cs="Courier New"/>
          <w:sz w:val="24"/>
          <w:szCs w:val="24"/>
          <w:lang w:val="es-ES" w:eastAsia="es-ES"/>
        </w:rPr>
        <w:t>sin perjuicio de la facultad del regulador de solicitar el cumplimento de esta obligación en un plazo menor si lo considera necesario</w:t>
      </w:r>
      <w:r w:rsidR="00CE7DC7" w:rsidRPr="00890088">
        <w:rPr>
          <w:rFonts w:ascii="Courier New" w:eastAsia="Century Gothic" w:hAnsi="Courier New" w:cs="Courier New"/>
          <w:sz w:val="24"/>
          <w:szCs w:val="24"/>
          <w:lang w:val="es-ES" w:eastAsia="es-ES"/>
        </w:rPr>
        <w:t>.</w:t>
      </w:r>
    </w:p>
    <w:p w14:paraId="727077C7" w14:textId="77777777" w:rsidR="00184A71" w:rsidRPr="00890088" w:rsidRDefault="00184A71" w:rsidP="00F4467B">
      <w:pPr>
        <w:spacing w:before="120" w:after="120" w:line="276" w:lineRule="auto"/>
        <w:ind w:left="2268"/>
        <w:contextualSpacing/>
        <w:jc w:val="both"/>
        <w:rPr>
          <w:rFonts w:ascii="Courier New" w:eastAsia="Century Gothic" w:hAnsi="Courier New" w:cs="Courier New"/>
          <w:sz w:val="24"/>
          <w:szCs w:val="24"/>
          <w:lang w:val="es-ES" w:eastAsia="es-ES"/>
        </w:rPr>
      </w:pPr>
    </w:p>
    <w:p w14:paraId="768D2A59" w14:textId="49B5BD62" w:rsidR="00835D46" w:rsidRPr="00890088" w:rsidRDefault="00D20C43" w:rsidP="008E2BA2">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Artículo 2</w:t>
      </w:r>
      <w:r w:rsidR="00717EBA">
        <w:rPr>
          <w:rFonts w:ascii="Courier New" w:eastAsia="Century Gothic" w:hAnsi="Courier New" w:cs="Courier New"/>
          <w:b/>
          <w:sz w:val="24"/>
          <w:szCs w:val="24"/>
          <w:lang w:val="es-ES" w:eastAsia="es-ES"/>
        </w:rPr>
        <w:t>6</w:t>
      </w:r>
      <w:r w:rsidRPr="00890088">
        <w:rPr>
          <w:rFonts w:ascii="Courier New" w:eastAsia="Century Gothic" w:hAnsi="Courier New" w:cs="Courier New"/>
          <w:sz w:val="24"/>
          <w:szCs w:val="24"/>
          <w:lang w:val="es-ES" w:eastAsia="es-ES"/>
        </w:rPr>
        <w:t>.</w:t>
      </w:r>
      <w:r w:rsidR="008E2BA2">
        <w:rPr>
          <w:rFonts w:ascii="Courier New" w:eastAsia="Century Gothic" w:hAnsi="Courier New" w:cs="Courier New"/>
          <w:sz w:val="24"/>
          <w:szCs w:val="24"/>
          <w:lang w:val="es-ES" w:eastAsia="es-ES"/>
        </w:rPr>
        <w:tab/>
      </w:r>
      <w:r w:rsidRPr="00890088">
        <w:rPr>
          <w:rFonts w:ascii="Courier New" w:eastAsia="Century Gothic" w:hAnsi="Courier New" w:cs="Courier New"/>
          <w:b/>
          <w:i/>
          <w:sz w:val="24"/>
          <w:szCs w:val="24"/>
          <w:lang w:val="es-ES" w:eastAsia="es-ES"/>
        </w:rPr>
        <w:t>Deber especial de información a la Agencia</w:t>
      </w:r>
      <w:r w:rsidRPr="00890088">
        <w:rPr>
          <w:rFonts w:ascii="Courier New" w:eastAsia="Century Gothic" w:hAnsi="Courier New" w:cs="Courier New"/>
          <w:sz w:val="24"/>
          <w:szCs w:val="24"/>
          <w:lang w:val="es-ES" w:eastAsia="es-ES"/>
        </w:rPr>
        <w:t>. Los CSIRT Sectoriales deberán informar a la Agencia, a más tardar una hora después de haber verificado la existencia de un incidente</w:t>
      </w:r>
      <w:r w:rsidR="0099640D" w:rsidRPr="00890088">
        <w:rPr>
          <w:rFonts w:ascii="Courier New" w:eastAsia="Century Gothic" w:hAnsi="Courier New" w:cs="Courier New"/>
          <w:sz w:val="24"/>
          <w:szCs w:val="24"/>
          <w:lang w:val="es-ES" w:eastAsia="es-ES"/>
        </w:rPr>
        <w:t xml:space="preserve"> de ciberseguridad</w:t>
      </w:r>
      <w:r w:rsidRPr="00890088">
        <w:rPr>
          <w:rFonts w:ascii="Courier New" w:eastAsia="Century Gothic" w:hAnsi="Courier New" w:cs="Courier New"/>
          <w:sz w:val="24"/>
          <w:szCs w:val="24"/>
          <w:lang w:val="es-ES" w:eastAsia="es-ES"/>
        </w:rPr>
        <w:t xml:space="preserve">, cuando </w:t>
      </w:r>
      <w:r w:rsidR="0099640D" w:rsidRPr="00890088">
        <w:rPr>
          <w:rFonts w:ascii="Courier New" w:eastAsia="Century Gothic" w:hAnsi="Courier New" w:cs="Courier New"/>
          <w:sz w:val="24"/>
          <w:szCs w:val="24"/>
          <w:lang w:val="es-ES" w:eastAsia="es-ES"/>
        </w:rPr>
        <w:t>é</w:t>
      </w:r>
      <w:r w:rsidRPr="00890088">
        <w:rPr>
          <w:rFonts w:ascii="Courier New" w:eastAsia="Century Gothic" w:hAnsi="Courier New" w:cs="Courier New"/>
          <w:sz w:val="24"/>
          <w:szCs w:val="24"/>
          <w:lang w:val="es-ES" w:eastAsia="es-ES"/>
        </w:rPr>
        <w:t>ste ha tenido un impacto significativo en la seguridad del sistema informático</w:t>
      </w:r>
      <w:r w:rsidR="00835D46" w:rsidRPr="00890088">
        <w:rPr>
          <w:rFonts w:ascii="Courier New" w:eastAsia="Century Gothic" w:hAnsi="Courier New" w:cs="Courier New"/>
          <w:sz w:val="24"/>
          <w:szCs w:val="24"/>
          <w:lang w:val="es-ES" w:eastAsia="es-ES"/>
        </w:rPr>
        <w:t xml:space="preserve"> de una institución que posee infraestructura de la información</w:t>
      </w:r>
      <w:r w:rsidR="00BF311B" w:rsidRPr="00890088">
        <w:rPr>
          <w:rFonts w:ascii="Courier New" w:eastAsia="Century Gothic" w:hAnsi="Courier New" w:cs="Courier New"/>
          <w:sz w:val="24"/>
          <w:szCs w:val="24"/>
          <w:lang w:val="es-ES" w:eastAsia="es-ES"/>
        </w:rPr>
        <w:t xml:space="preserve"> calificada como crítica</w:t>
      </w:r>
      <w:r w:rsidR="00A47A58" w:rsidRPr="00890088">
        <w:rPr>
          <w:rFonts w:ascii="Courier New" w:eastAsia="Century Gothic" w:hAnsi="Courier New" w:cs="Courier New"/>
          <w:sz w:val="24"/>
          <w:szCs w:val="24"/>
          <w:lang w:val="es-ES" w:eastAsia="es-ES"/>
        </w:rPr>
        <w:t xml:space="preserve"> </w:t>
      </w:r>
      <w:r w:rsidR="00835D46" w:rsidRPr="00890088">
        <w:rPr>
          <w:rFonts w:ascii="Courier New" w:eastAsia="Century Gothic" w:hAnsi="Courier New" w:cs="Courier New"/>
          <w:sz w:val="24"/>
          <w:szCs w:val="24"/>
          <w:lang w:val="es-ES" w:eastAsia="es-ES"/>
        </w:rPr>
        <w:t>o en la continuidad de un servicio esencial</w:t>
      </w:r>
      <w:r w:rsidRPr="00890088">
        <w:rPr>
          <w:rFonts w:ascii="Courier New" w:eastAsia="Century Gothic" w:hAnsi="Courier New" w:cs="Courier New"/>
          <w:sz w:val="24"/>
          <w:szCs w:val="24"/>
          <w:lang w:val="es-ES" w:eastAsia="es-ES"/>
        </w:rPr>
        <w:t>.</w:t>
      </w:r>
    </w:p>
    <w:p w14:paraId="7C78C5D2" w14:textId="77777777" w:rsidR="00835D46" w:rsidRPr="00890088" w:rsidRDefault="00835D46" w:rsidP="00F4467B">
      <w:pPr>
        <w:spacing w:before="120" w:after="120" w:line="276" w:lineRule="auto"/>
        <w:contextualSpacing/>
        <w:jc w:val="both"/>
        <w:rPr>
          <w:rFonts w:ascii="Courier New" w:eastAsia="Century Gothic" w:hAnsi="Courier New" w:cs="Courier New"/>
          <w:sz w:val="24"/>
          <w:szCs w:val="24"/>
          <w:lang w:val="es-ES" w:eastAsia="es-ES"/>
        </w:rPr>
      </w:pPr>
    </w:p>
    <w:p w14:paraId="3DA84242" w14:textId="7700F5AD" w:rsidR="00D20C43" w:rsidRPr="00890088" w:rsidRDefault="00D20C43" w:rsidP="00F4467B">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Se considera que un incidente de ciberseguridad tiene impacto significativo si cumple al menos una de las siguientes condiciones:</w:t>
      </w:r>
    </w:p>
    <w:p w14:paraId="3170AF48" w14:textId="1CFB0A36" w:rsidR="00835D46" w:rsidRPr="00890088" w:rsidRDefault="00D20C43" w:rsidP="004E5809">
      <w:pPr>
        <w:pStyle w:val="Prrafodelista"/>
        <w:numPr>
          <w:ilvl w:val="0"/>
          <w:numId w:val="17"/>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Afecta a una gran cantidad de usuarios</w:t>
      </w:r>
      <w:r w:rsidR="00835D46" w:rsidRPr="00890088">
        <w:rPr>
          <w:rFonts w:ascii="Courier New" w:eastAsia="Century Gothic" w:hAnsi="Courier New" w:cs="Courier New"/>
          <w:sz w:val="24"/>
          <w:szCs w:val="24"/>
          <w:lang w:val="es-ES" w:eastAsia="es-ES"/>
        </w:rPr>
        <w:t>.</w:t>
      </w:r>
    </w:p>
    <w:p w14:paraId="7408745F" w14:textId="65C37E79" w:rsidR="006C2841" w:rsidRPr="00890088" w:rsidRDefault="00D20C43" w:rsidP="004E5809">
      <w:pPr>
        <w:pStyle w:val="Prrafodelista"/>
        <w:numPr>
          <w:ilvl w:val="0"/>
          <w:numId w:val="17"/>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La interrupción o mal funcionamiento es de larga duración.</w:t>
      </w:r>
    </w:p>
    <w:p w14:paraId="64632916" w14:textId="77777777" w:rsidR="006C2841" w:rsidRPr="00890088" w:rsidRDefault="00D20C43" w:rsidP="004E5809">
      <w:pPr>
        <w:pStyle w:val="Prrafodelista"/>
        <w:numPr>
          <w:ilvl w:val="0"/>
          <w:numId w:val="17"/>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lastRenderedPageBreak/>
        <w:t>Afecta a una extensión geográfica considerable.</w:t>
      </w:r>
    </w:p>
    <w:p w14:paraId="1A7CE057" w14:textId="664106BF" w:rsidR="006C2841" w:rsidRPr="00890088" w:rsidRDefault="00D20C43" w:rsidP="004E5809">
      <w:pPr>
        <w:pStyle w:val="Prrafodelista"/>
        <w:numPr>
          <w:ilvl w:val="0"/>
          <w:numId w:val="17"/>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Afecta sistemas</w:t>
      </w:r>
      <w:r w:rsidR="00BF311B" w:rsidRPr="00890088">
        <w:rPr>
          <w:rFonts w:ascii="Courier New" w:eastAsia="Century Gothic" w:hAnsi="Courier New" w:cs="Courier New"/>
          <w:sz w:val="24"/>
          <w:szCs w:val="24"/>
          <w:lang w:val="es-ES" w:eastAsia="es-ES"/>
        </w:rPr>
        <w:t xml:space="preserve"> de información</w:t>
      </w:r>
      <w:r w:rsidRPr="00890088">
        <w:rPr>
          <w:rFonts w:ascii="Courier New" w:eastAsia="Century Gothic" w:hAnsi="Courier New" w:cs="Courier New"/>
          <w:sz w:val="24"/>
          <w:szCs w:val="24"/>
          <w:lang w:val="es-ES" w:eastAsia="es-ES"/>
        </w:rPr>
        <w:t xml:space="preserve"> que contengan datos personales.</w:t>
      </w:r>
    </w:p>
    <w:p w14:paraId="3F9B6A93" w14:textId="6C7D3C9D" w:rsidR="00D20C43" w:rsidRPr="00890088" w:rsidRDefault="00D20C43" w:rsidP="004E5809">
      <w:pPr>
        <w:pStyle w:val="Prrafodelista"/>
        <w:numPr>
          <w:ilvl w:val="0"/>
          <w:numId w:val="17"/>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Afecta la </w:t>
      </w:r>
      <w:r w:rsidR="00BF311B" w:rsidRPr="00890088">
        <w:rPr>
          <w:rFonts w:ascii="Courier New" w:eastAsia="Century Gothic" w:hAnsi="Courier New" w:cs="Courier New"/>
          <w:sz w:val="24"/>
          <w:szCs w:val="24"/>
          <w:lang w:val="es-ES" w:eastAsia="es-ES"/>
        </w:rPr>
        <w:t>integridad física</w:t>
      </w:r>
      <w:r w:rsidR="00985481" w:rsidRPr="00890088">
        <w:rPr>
          <w:rFonts w:ascii="Courier New" w:eastAsia="Century Gothic" w:hAnsi="Courier New" w:cs="Courier New"/>
          <w:sz w:val="24"/>
          <w:szCs w:val="24"/>
          <w:lang w:val="es-ES" w:eastAsia="es-ES"/>
        </w:rPr>
        <w:t>, la salud, o la vida</w:t>
      </w:r>
      <w:r w:rsidRPr="00890088">
        <w:rPr>
          <w:rFonts w:ascii="Courier New" w:eastAsia="Century Gothic" w:hAnsi="Courier New" w:cs="Courier New"/>
          <w:sz w:val="24"/>
          <w:szCs w:val="24"/>
          <w:lang w:val="es-ES" w:eastAsia="es-ES"/>
        </w:rPr>
        <w:t xml:space="preserve"> cotidiana de las personas</w:t>
      </w:r>
      <w:r w:rsidR="00BF311B" w:rsidRPr="00890088">
        <w:rPr>
          <w:rFonts w:ascii="Courier New" w:eastAsia="Century Gothic" w:hAnsi="Courier New" w:cs="Courier New"/>
          <w:sz w:val="24"/>
          <w:szCs w:val="24"/>
          <w:lang w:val="es-ES" w:eastAsia="es-ES"/>
        </w:rPr>
        <w:t>, de manera significativa</w:t>
      </w:r>
      <w:r w:rsidRPr="00890088">
        <w:rPr>
          <w:rFonts w:ascii="Courier New" w:eastAsia="Century Gothic" w:hAnsi="Courier New" w:cs="Courier New"/>
          <w:sz w:val="24"/>
          <w:szCs w:val="24"/>
          <w:lang w:val="es-ES" w:eastAsia="es-ES"/>
        </w:rPr>
        <w:t xml:space="preserve">. </w:t>
      </w:r>
    </w:p>
    <w:p w14:paraId="174EA04D" w14:textId="77777777" w:rsidR="006C2841" w:rsidRPr="00890088" w:rsidRDefault="006C2841" w:rsidP="00F4467B">
      <w:pPr>
        <w:spacing w:before="120" w:after="120" w:line="276" w:lineRule="auto"/>
        <w:contextualSpacing/>
        <w:jc w:val="both"/>
        <w:rPr>
          <w:rFonts w:ascii="Courier New" w:eastAsia="Century Gothic" w:hAnsi="Courier New" w:cs="Courier New"/>
          <w:sz w:val="24"/>
          <w:szCs w:val="24"/>
          <w:lang w:val="es-ES" w:eastAsia="es-ES"/>
        </w:rPr>
      </w:pPr>
    </w:p>
    <w:p w14:paraId="1570E823" w14:textId="7A638280" w:rsidR="0067766B" w:rsidRPr="00890088" w:rsidRDefault="006C2841" w:rsidP="00F4467B">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Corresponderá calificar el impacto significativo a l</w:t>
      </w:r>
      <w:r w:rsidR="0067766B" w:rsidRPr="00890088">
        <w:rPr>
          <w:rFonts w:ascii="Courier New" w:eastAsia="Century Gothic" w:hAnsi="Courier New" w:cs="Courier New"/>
          <w:sz w:val="24"/>
          <w:szCs w:val="24"/>
          <w:lang w:val="es-ES" w:eastAsia="es-ES"/>
        </w:rPr>
        <w:t xml:space="preserve">os reguladores o fiscalizadores </w:t>
      </w:r>
      <w:r w:rsidRPr="00890088">
        <w:rPr>
          <w:rFonts w:ascii="Courier New" w:eastAsia="Century Gothic" w:hAnsi="Courier New" w:cs="Courier New"/>
          <w:sz w:val="24"/>
          <w:szCs w:val="24"/>
          <w:lang w:val="es-ES" w:eastAsia="es-ES"/>
        </w:rPr>
        <w:t>sectoriales o a la Agencia, según corresponda</w:t>
      </w:r>
      <w:r w:rsidR="0067766B" w:rsidRPr="00890088">
        <w:rPr>
          <w:rFonts w:ascii="Courier New" w:eastAsia="Century Gothic" w:hAnsi="Courier New" w:cs="Courier New"/>
          <w:sz w:val="24"/>
          <w:szCs w:val="24"/>
          <w:lang w:val="es-ES" w:eastAsia="es-ES"/>
        </w:rPr>
        <w:t>.</w:t>
      </w:r>
    </w:p>
    <w:p w14:paraId="6C139500" w14:textId="77777777" w:rsidR="006C2841" w:rsidRPr="00890088" w:rsidRDefault="006C2841" w:rsidP="00F4467B">
      <w:pPr>
        <w:spacing w:before="120" w:after="120" w:line="276" w:lineRule="auto"/>
        <w:contextualSpacing/>
        <w:jc w:val="both"/>
        <w:rPr>
          <w:rFonts w:ascii="Courier New" w:eastAsia="Century Gothic" w:hAnsi="Courier New" w:cs="Courier New"/>
          <w:sz w:val="24"/>
          <w:szCs w:val="24"/>
          <w:lang w:val="es-ES" w:eastAsia="es-ES"/>
        </w:rPr>
      </w:pPr>
    </w:p>
    <w:p w14:paraId="6708C35C" w14:textId="4B378295" w:rsidR="00D20C43" w:rsidRPr="00890088" w:rsidRDefault="00D20C43" w:rsidP="00F4467B">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La obligación de tomar las providencias necesarias para apoyar en el restablecimiento del servicio </w:t>
      </w:r>
      <w:r w:rsidR="006C2841" w:rsidRPr="00890088">
        <w:rPr>
          <w:rFonts w:ascii="Courier New" w:eastAsia="Century Gothic" w:hAnsi="Courier New" w:cs="Courier New"/>
          <w:sz w:val="24"/>
          <w:szCs w:val="24"/>
          <w:lang w:val="es-ES" w:eastAsia="es-ES"/>
        </w:rPr>
        <w:t>afectado</w:t>
      </w:r>
      <w:r w:rsidRPr="00890088">
        <w:rPr>
          <w:rFonts w:ascii="Courier New" w:eastAsia="Century Gothic" w:hAnsi="Courier New" w:cs="Courier New"/>
          <w:sz w:val="24"/>
          <w:szCs w:val="24"/>
          <w:lang w:val="es-ES" w:eastAsia="es-ES"/>
        </w:rPr>
        <w:t xml:space="preserve"> no deja sin efectos el deber de los CSIRT </w:t>
      </w:r>
      <w:r w:rsidR="00985481" w:rsidRPr="00890088">
        <w:rPr>
          <w:rFonts w:ascii="Courier New" w:eastAsia="Century Gothic" w:hAnsi="Courier New" w:cs="Courier New"/>
          <w:sz w:val="24"/>
          <w:szCs w:val="24"/>
          <w:lang w:val="es-ES" w:eastAsia="es-ES"/>
        </w:rPr>
        <w:t>S</w:t>
      </w:r>
      <w:r w:rsidRPr="00890088">
        <w:rPr>
          <w:rFonts w:ascii="Courier New" w:eastAsia="Century Gothic" w:hAnsi="Courier New" w:cs="Courier New"/>
          <w:sz w:val="24"/>
          <w:szCs w:val="24"/>
          <w:lang w:val="es-ES" w:eastAsia="es-ES"/>
        </w:rPr>
        <w:t>ectoriales de notificar a la Agencia de</w:t>
      </w:r>
      <w:r w:rsidR="00985481" w:rsidRPr="00890088">
        <w:rPr>
          <w:rFonts w:ascii="Courier New" w:eastAsia="Century Gothic" w:hAnsi="Courier New" w:cs="Courier New"/>
          <w:sz w:val="24"/>
          <w:szCs w:val="24"/>
          <w:lang w:val="es-ES" w:eastAsia="es-ES"/>
        </w:rPr>
        <w:t xml:space="preserve"> la ocurrencia de</w:t>
      </w:r>
      <w:r w:rsidRPr="00890088">
        <w:rPr>
          <w:rFonts w:ascii="Courier New" w:eastAsia="Century Gothic" w:hAnsi="Courier New" w:cs="Courier New"/>
          <w:sz w:val="24"/>
          <w:szCs w:val="24"/>
          <w:lang w:val="es-ES" w:eastAsia="es-ES"/>
        </w:rPr>
        <w:t xml:space="preserve"> un incidente de ciberseguridad</w:t>
      </w:r>
      <w:r w:rsidR="00985481" w:rsidRPr="00890088">
        <w:rPr>
          <w:rFonts w:ascii="Courier New" w:eastAsia="Century Gothic" w:hAnsi="Courier New" w:cs="Courier New"/>
          <w:sz w:val="24"/>
          <w:szCs w:val="24"/>
          <w:lang w:val="es-ES" w:eastAsia="es-ES"/>
        </w:rPr>
        <w:t xml:space="preserve"> en el plazo indicado en el inciso primero</w:t>
      </w:r>
      <w:r w:rsidRPr="00890088">
        <w:rPr>
          <w:rFonts w:ascii="Courier New" w:eastAsia="Century Gothic" w:hAnsi="Courier New" w:cs="Courier New"/>
          <w:sz w:val="24"/>
          <w:szCs w:val="24"/>
          <w:lang w:val="es-ES" w:eastAsia="es-ES"/>
        </w:rPr>
        <w:t>.</w:t>
      </w:r>
    </w:p>
    <w:p w14:paraId="2D7A9542" w14:textId="77777777" w:rsidR="006C2841" w:rsidRPr="00890088" w:rsidRDefault="006C2841" w:rsidP="00F4467B">
      <w:pPr>
        <w:spacing w:before="120" w:after="120" w:line="276" w:lineRule="auto"/>
        <w:contextualSpacing/>
        <w:jc w:val="both"/>
        <w:rPr>
          <w:rFonts w:ascii="Courier New" w:eastAsia="Century Gothic" w:hAnsi="Courier New" w:cs="Courier New"/>
          <w:sz w:val="24"/>
          <w:szCs w:val="24"/>
          <w:lang w:val="es-ES" w:eastAsia="es-ES"/>
        </w:rPr>
      </w:pPr>
      <w:bookmarkStart w:id="12" w:name="_Hlk82177104"/>
    </w:p>
    <w:p w14:paraId="5B290133" w14:textId="39A06AF6" w:rsidR="00184A71" w:rsidRPr="00890088" w:rsidRDefault="00184A71" w:rsidP="00F4467B">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Deberán omitirse en los reportes de incidentes de ciberseguridad todo dato o información personal, conforme a lo dispuesto en el artículo 2 letra f) de la </w:t>
      </w:r>
      <w:r w:rsidR="0099640D" w:rsidRPr="00890088">
        <w:rPr>
          <w:rFonts w:ascii="Courier New" w:eastAsia="Century Gothic" w:hAnsi="Courier New" w:cs="Courier New"/>
          <w:sz w:val="24"/>
          <w:szCs w:val="24"/>
          <w:lang w:val="es-ES" w:eastAsia="es-ES"/>
        </w:rPr>
        <w:t>l</w:t>
      </w:r>
      <w:r w:rsidRPr="00890088">
        <w:rPr>
          <w:rFonts w:ascii="Courier New" w:eastAsia="Century Gothic" w:hAnsi="Courier New" w:cs="Courier New"/>
          <w:sz w:val="24"/>
          <w:szCs w:val="24"/>
          <w:lang w:val="es-ES" w:eastAsia="es-ES"/>
        </w:rPr>
        <w:t>ey N°19.628 sobre Protección de la Vida Privada</w:t>
      </w:r>
      <w:r w:rsidR="00150881" w:rsidRPr="00890088">
        <w:rPr>
          <w:rFonts w:ascii="Courier New" w:eastAsia="Century Gothic" w:hAnsi="Courier New" w:cs="Courier New"/>
          <w:sz w:val="24"/>
          <w:szCs w:val="24"/>
          <w:lang w:val="es-ES" w:eastAsia="es-ES"/>
        </w:rPr>
        <w:t>.</w:t>
      </w:r>
      <w:r w:rsidRPr="00890088">
        <w:rPr>
          <w:rFonts w:ascii="Courier New" w:eastAsia="Century Gothic" w:hAnsi="Courier New" w:cs="Courier New"/>
          <w:sz w:val="24"/>
          <w:szCs w:val="24"/>
          <w:lang w:val="es-ES" w:eastAsia="es-ES"/>
        </w:rPr>
        <w:t xml:space="preserve"> Para efectos de lo dispuesto en este inciso, no se considerará que la dirección IP sea un dato o información personal</w:t>
      </w:r>
      <w:bookmarkEnd w:id="12"/>
      <w:r w:rsidRPr="00890088">
        <w:rPr>
          <w:rFonts w:ascii="Courier New" w:eastAsia="Century Gothic" w:hAnsi="Courier New" w:cs="Courier New"/>
          <w:sz w:val="24"/>
          <w:szCs w:val="24"/>
          <w:lang w:val="es-ES" w:eastAsia="es-ES"/>
        </w:rPr>
        <w:t>.</w:t>
      </w:r>
    </w:p>
    <w:p w14:paraId="037F9A70" w14:textId="77777777" w:rsidR="006C2841" w:rsidRPr="00890088" w:rsidRDefault="006C2841" w:rsidP="00F4467B">
      <w:pPr>
        <w:spacing w:before="120" w:after="120" w:line="276" w:lineRule="auto"/>
        <w:contextualSpacing/>
        <w:jc w:val="both"/>
        <w:rPr>
          <w:rFonts w:ascii="Courier New" w:eastAsia="Century Gothic" w:hAnsi="Courier New" w:cs="Courier New"/>
          <w:sz w:val="24"/>
          <w:szCs w:val="24"/>
          <w:lang w:val="es-ES" w:eastAsia="es-ES"/>
        </w:rPr>
      </w:pPr>
    </w:p>
    <w:p w14:paraId="45327277" w14:textId="12AFC890" w:rsidR="00D20C43" w:rsidRPr="00890088" w:rsidRDefault="00D20C43" w:rsidP="00F4467B">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El procedimiento específico para notificar un incidente de ciberseguridad, la forma, así como las condiciones de anonimato, la taxonomía del informe y la periodicidad serán establecidos en el reglamento de la presente ley.</w:t>
      </w:r>
    </w:p>
    <w:p w14:paraId="3C1A6963" w14:textId="77777777" w:rsidR="00144C25" w:rsidRDefault="00144C25" w:rsidP="00F34237">
      <w:pPr>
        <w:spacing w:before="120" w:after="120" w:line="276" w:lineRule="auto"/>
        <w:contextualSpacing/>
        <w:jc w:val="center"/>
        <w:rPr>
          <w:rFonts w:ascii="Courier New" w:eastAsia="Century Gothic" w:hAnsi="Courier New" w:cs="Courier New"/>
          <w:b/>
          <w:bCs/>
          <w:sz w:val="24"/>
          <w:szCs w:val="24"/>
          <w:lang w:val="es-ES" w:eastAsia="es-ES"/>
        </w:rPr>
      </w:pPr>
    </w:p>
    <w:p w14:paraId="34D5BF7A" w14:textId="52810E9C" w:rsidR="00150881" w:rsidRPr="00890088" w:rsidRDefault="00150881" w:rsidP="00F34237">
      <w:pPr>
        <w:spacing w:before="120" w:after="120" w:line="276" w:lineRule="auto"/>
        <w:contextualSpacing/>
        <w:jc w:val="center"/>
        <w:rPr>
          <w:rFonts w:ascii="Courier New" w:eastAsia="Century Gothic" w:hAnsi="Courier New" w:cs="Courier New"/>
          <w:b/>
          <w:bCs/>
          <w:sz w:val="24"/>
          <w:szCs w:val="24"/>
          <w:lang w:val="es-ES" w:eastAsia="es-ES"/>
        </w:rPr>
      </w:pPr>
      <w:r w:rsidRPr="00890088">
        <w:rPr>
          <w:rFonts w:ascii="Courier New" w:eastAsia="Century Gothic" w:hAnsi="Courier New" w:cs="Courier New"/>
          <w:b/>
          <w:bCs/>
          <w:sz w:val="24"/>
          <w:szCs w:val="24"/>
          <w:lang w:val="es-ES" w:eastAsia="es-ES"/>
        </w:rPr>
        <w:t>T</w:t>
      </w:r>
      <w:r w:rsidR="00F62E55" w:rsidRPr="00890088">
        <w:rPr>
          <w:rFonts w:ascii="Courier New" w:eastAsia="Century Gothic" w:hAnsi="Courier New" w:cs="Courier New"/>
          <w:b/>
          <w:bCs/>
          <w:sz w:val="24"/>
          <w:szCs w:val="24"/>
          <w:lang w:val="es-ES" w:eastAsia="es-ES"/>
        </w:rPr>
        <w:t>ÍTULO</w:t>
      </w:r>
      <w:r w:rsidRPr="00890088">
        <w:rPr>
          <w:rFonts w:ascii="Courier New" w:eastAsia="Century Gothic" w:hAnsi="Courier New" w:cs="Courier New"/>
          <w:b/>
          <w:bCs/>
          <w:sz w:val="24"/>
          <w:szCs w:val="24"/>
          <w:lang w:val="es-ES" w:eastAsia="es-ES"/>
        </w:rPr>
        <w:t xml:space="preserve"> V</w:t>
      </w:r>
    </w:p>
    <w:p w14:paraId="06E13B5E" w14:textId="70CCE467" w:rsidR="00150881" w:rsidRPr="00890088" w:rsidRDefault="00150881" w:rsidP="00F34237">
      <w:pPr>
        <w:spacing w:before="120" w:after="120" w:line="276" w:lineRule="auto"/>
        <w:contextualSpacing/>
        <w:jc w:val="center"/>
        <w:rPr>
          <w:rFonts w:ascii="Courier New" w:eastAsia="Century Gothic" w:hAnsi="Courier New" w:cs="Courier New"/>
          <w:b/>
          <w:bCs/>
          <w:sz w:val="24"/>
          <w:szCs w:val="24"/>
          <w:lang w:val="es-ES" w:eastAsia="es-ES"/>
        </w:rPr>
      </w:pPr>
      <w:r w:rsidRPr="00890088">
        <w:rPr>
          <w:rFonts w:ascii="Courier New" w:eastAsia="Century Gothic" w:hAnsi="Courier New" w:cs="Courier New"/>
          <w:b/>
          <w:bCs/>
          <w:sz w:val="24"/>
          <w:szCs w:val="24"/>
          <w:lang w:val="es-ES" w:eastAsia="es-ES"/>
        </w:rPr>
        <w:t xml:space="preserve">De los CSIRT del </w:t>
      </w:r>
      <w:r w:rsidR="008C3A34" w:rsidRPr="00890088">
        <w:rPr>
          <w:rFonts w:ascii="Courier New" w:eastAsia="Century Gothic" w:hAnsi="Courier New" w:cs="Courier New"/>
          <w:b/>
          <w:bCs/>
          <w:sz w:val="24"/>
          <w:szCs w:val="24"/>
          <w:lang w:val="es-ES" w:eastAsia="es-ES"/>
        </w:rPr>
        <w:t>s</w:t>
      </w:r>
      <w:r w:rsidRPr="00890088">
        <w:rPr>
          <w:rFonts w:ascii="Courier New" w:eastAsia="Century Gothic" w:hAnsi="Courier New" w:cs="Courier New"/>
          <w:b/>
          <w:bCs/>
          <w:sz w:val="24"/>
          <w:szCs w:val="24"/>
          <w:lang w:val="es-ES" w:eastAsia="es-ES"/>
        </w:rPr>
        <w:t xml:space="preserve">ector </w:t>
      </w:r>
      <w:r w:rsidR="008C3A34" w:rsidRPr="00890088">
        <w:rPr>
          <w:rFonts w:ascii="Courier New" w:eastAsia="Century Gothic" w:hAnsi="Courier New" w:cs="Courier New"/>
          <w:b/>
          <w:bCs/>
          <w:sz w:val="24"/>
          <w:szCs w:val="24"/>
          <w:lang w:val="es-ES" w:eastAsia="es-ES"/>
        </w:rPr>
        <w:t>p</w:t>
      </w:r>
      <w:r w:rsidRPr="00890088">
        <w:rPr>
          <w:rFonts w:ascii="Courier New" w:eastAsia="Century Gothic" w:hAnsi="Courier New" w:cs="Courier New"/>
          <w:b/>
          <w:bCs/>
          <w:sz w:val="24"/>
          <w:szCs w:val="24"/>
          <w:lang w:val="es-ES" w:eastAsia="es-ES"/>
        </w:rPr>
        <w:t>úblico</w:t>
      </w:r>
    </w:p>
    <w:p w14:paraId="6939C8AC" w14:textId="1479250F" w:rsidR="00150881" w:rsidRPr="00890088" w:rsidRDefault="00150881" w:rsidP="00F34237">
      <w:pPr>
        <w:spacing w:before="120" w:after="120" w:line="276" w:lineRule="auto"/>
        <w:contextualSpacing/>
        <w:jc w:val="center"/>
        <w:rPr>
          <w:rFonts w:ascii="Courier New" w:eastAsia="Century Gothic" w:hAnsi="Courier New" w:cs="Courier New"/>
          <w:sz w:val="24"/>
          <w:szCs w:val="24"/>
          <w:lang w:val="es-ES" w:eastAsia="es-ES"/>
        </w:rPr>
      </w:pPr>
    </w:p>
    <w:p w14:paraId="031AB4C1" w14:textId="175345E2" w:rsidR="00150881" w:rsidRPr="00890088" w:rsidRDefault="00150881" w:rsidP="008E2BA2">
      <w:pPr>
        <w:tabs>
          <w:tab w:val="left" w:pos="2268"/>
        </w:tabs>
        <w:spacing w:before="120" w:after="120" w:line="276" w:lineRule="auto"/>
        <w:contextualSpacing/>
        <w:jc w:val="both"/>
        <w:rPr>
          <w:rFonts w:ascii="Courier New" w:eastAsia="Century Gothic" w:hAnsi="Courier New" w:cs="Courier New"/>
          <w:bCs/>
          <w:sz w:val="24"/>
          <w:szCs w:val="24"/>
          <w:lang w:val="es-ES" w:eastAsia="es-ES"/>
        </w:rPr>
      </w:pPr>
      <w:r w:rsidRPr="00890088">
        <w:rPr>
          <w:rFonts w:ascii="Courier New" w:eastAsia="Century Gothic" w:hAnsi="Courier New" w:cs="Courier New"/>
          <w:b/>
          <w:sz w:val="24"/>
          <w:szCs w:val="24"/>
          <w:lang w:val="es-ES" w:eastAsia="es-ES"/>
        </w:rPr>
        <w:t>Artículo 2</w:t>
      </w:r>
      <w:r w:rsidR="00717EBA">
        <w:rPr>
          <w:rFonts w:ascii="Courier New" w:eastAsia="Century Gothic" w:hAnsi="Courier New" w:cs="Courier New"/>
          <w:b/>
          <w:sz w:val="24"/>
          <w:szCs w:val="24"/>
          <w:lang w:val="es-ES" w:eastAsia="es-ES"/>
        </w:rPr>
        <w:t>7</w:t>
      </w:r>
      <w:r w:rsidR="00F62E55" w:rsidRPr="00890088">
        <w:rPr>
          <w:rFonts w:ascii="Courier New" w:eastAsia="Century Gothic" w:hAnsi="Courier New" w:cs="Courier New"/>
          <w:b/>
          <w:sz w:val="24"/>
          <w:szCs w:val="24"/>
          <w:lang w:val="es-ES" w:eastAsia="es-ES"/>
        </w:rPr>
        <w:t>.</w:t>
      </w:r>
      <w:r w:rsidR="008E2BA2">
        <w:rPr>
          <w:rFonts w:ascii="Courier New" w:eastAsia="Century Gothic" w:hAnsi="Courier New" w:cs="Courier New"/>
          <w:b/>
          <w:sz w:val="24"/>
          <w:szCs w:val="24"/>
          <w:lang w:val="es-ES" w:eastAsia="es-ES"/>
        </w:rPr>
        <w:tab/>
      </w:r>
      <w:r w:rsidRPr="00890088">
        <w:rPr>
          <w:rFonts w:ascii="Courier New" w:eastAsia="Century Gothic" w:hAnsi="Courier New" w:cs="Courier New"/>
          <w:b/>
          <w:i/>
          <w:iCs/>
          <w:sz w:val="24"/>
          <w:szCs w:val="24"/>
          <w:lang w:val="es-ES" w:eastAsia="es-ES"/>
        </w:rPr>
        <w:t>Equipo de Respuesta ante Incidentes de Seguridad Informátic</w:t>
      </w:r>
      <w:r w:rsidR="00717EBA">
        <w:rPr>
          <w:rFonts w:ascii="Courier New" w:eastAsia="Century Gothic" w:hAnsi="Courier New" w:cs="Courier New"/>
          <w:b/>
          <w:i/>
          <w:iCs/>
          <w:sz w:val="24"/>
          <w:szCs w:val="24"/>
          <w:lang w:val="es-ES" w:eastAsia="es-ES"/>
        </w:rPr>
        <w:t>a</w:t>
      </w:r>
      <w:r w:rsidRPr="00890088">
        <w:rPr>
          <w:rFonts w:ascii="Courier New" w:eastAsia="Century Gothic" w:hAnsi="Courier New" w:cs="Courier New"/>
          <w:b/>
          <w:i/>
          <w:iCs/>
          <w:sz w:val="24"/>
          <w:szCs w:val="24"/>
          <w:lang w:val="es-ES" w:eastAsia="es-ES"/>
        </w:rPr>
        <w:t xml:space="preserve"> del Sector Gobierno.</w:t>
      </w:r>
      <w:r w:rsidRPr="00890088">
        <w:rPr>
          <w:rFonts w:ascii="Courier New" w:eastAsia="Century Gothic" w:hAnsi="Courier New" w:cs="Courier New"/>
          <w:b/>
          <w:sz w:val="24"/>
          <w:szCs w:val="24"/>
          <w:lang w:val="es-ES" w:eastAsia="es-ES"/>
        </w:rPr>
        <w:t xml:space="preserve"> </w:t>
      </w:r>
      <w:r w:rsidRPr="00890088">
        <w:rPr>
          <w:rFonts w:ascii="Courier New" w:eastAsia="Century Gothic" w:hAnsi="Courier New" w:cs="Courier New"/>
          <w:bCs/>
          <w:sz w:val="24"/>
          <w:szCs w:val="24"/>
          <w:lang w:val="es-ES" w:eastAsia="es-ES"/>
        </w:rPr>
        <w:t>Créase en la Agencia el Equipo de Respuesta a Incidentes de Seguridad Informátic</w:t>
      </w:r>
      <w:r w:rsidR="00717EBA">
        <w:rPr>
          <w:rFonts w:ascii="Courier New" w:eastAsia="Century Gothic" w:hAnsi="Courier New" w:cs="Courier New"/>
          <w:bCs/>
          <w:sz w:val="24"/>
          <w:szCs w:val="24"/>
          <w:lang w:val="es-ES" w:eastAsia="es-ES"/>
        </w:rPr>
        <w:t>a</w:t>
      </w:r>
      <w:r w:rsidRPr="00890088">
        <w:rPr>
          <w:rFonts w:ascii="Courier New" w:eastAsia="Century Gothic" w:hAnsi="Courier New" w:cs="Courier New"/>
          <w:bCs/>
          <w:sz w:val="24"/>
          <w:szCs w:val="24"/>
          <w:lang w:val="es-ES" w:eastAsia="es-ES"/>
        </w:rPr>
        <w:t xml:space="preserve"> de Gobierno, en adelante CSIRT de Gobierno. El CSIRT de Gobierno para todos los efectos, se clasificará como un CSIRT sectorial, responsable de la prevención, contención, protección, detección, recuperación de los sistemas y respuesta, asociados a </w:t>
      </w:r>
      <w:r w:rsidR="00480C7D" w:rsidRPr="00890088">
        <w:rPr>
          <w:rFonts w:ascii="Courier New" w:eastAsia="Century Gothic" w:hAnsi="Courier New" w:cs="Courier New"/>
          <w:bCs/>
          <w:sz w:val="24"/>
          <w:szCs w:val="24"/>
          <w:lang w:val="es-ES" w:eastAsia="es-ES"/>
        </w:rPr>
        <w:t>instalaciones, redes, sistemas, plataformas, servicios y equipos físicos y de tecnología de la información</w:t>
      </w:r>
      <w:r w:rsidR="00ED366D" w:rsidRPr="00890088">
        <w:rPr>
          <w:rFonts w:ascii="Courier New" w:eastAsia="Century Gothic" w:hAnsi="Courier New" w:cs="Courier New"/>
          <w:bCs/>
          <w:sz w:val="24"/>
          <w:szCs w:val="24"/>
          <w:lang w:val="es-ES" w:eastAsia="es-ES"/>
        </w:rPr>
        <w:t xml:space="preserve"> </w:t>
      </w:r>
      <w:r w:rsidRPr="00890088">
        <w:rPr>
          <w:rFonts w:ascii="Courier New" w:eastAsia="Century Gothic" w:hAnsi="Courier New" w:cs="Courier New"/>
          <w:bCs/>
          <w:sz w:val="24"/>
          <w:szCs w:val="24"/>
          <w:lang w:val="es-ES" w:eastAsia="es-ES"/>
        </w:rPr>
        <w:t>del Estado. Tendrá las siguientes funciones principales:</w:t>
      </w:r>
    </w:p>
    <w:p w14:paraId="25D26E0B" w14:textId="77777777" w:rsidR="00F4467B" w:rsidRPr="00890088" w:rsidRDefault="00F4467B" w:rsidP="004E5809">
      <w:pPr>
        <w:pStyle w:val="Prrafodelista"/>
        <w:numPr>
          <w:ilvl w:val="0"/>
          <w:numId w:val="18"/>
        </w:numPr>
        <w:spacing w:before="120" w:after="120" w:line="276" w:lineRule="auto"/>
        <w:ind w:left="0" w:firstLine="2268"/>
        <w:jc w:val="both"/>
        <w:rPr>
          <w:rFonts w:ascii="Courier New" w:eastAsia="Century Gothic" w:hAnsi="Courier New" w:cs="Courier New"/>
          <w:bCs/>
          <w:sz w:val="24"/>
          <w:szCs w:val="24"/>
          <w:lang w:val="es-ES" w:eastAsia="es-ES"/>
        </w:rPr>
      </w:pPr>
      <w:r w:rsidRPr="00890088">
        <w:rPr>
          <w:rFonts w:ascii="Courier New" w:eastAsia="Century Gothic" w:hAnsi="Courier New" w:cs="Courier New"/>
          <w:sz w:val="24"/>
          <w:szCs w:val="24"/>
          <w:lang w:val="es-ES" w:eastAsia="es-ES"/>
        </w:rPr>
        <w:t xml:space="preserve">Responder ante </w:t>
      </w:r>
      <w:r w:rsidRPr="00890088">
        <w:rPr>
          <w:rFonts w:ascii="Courier New" w:eastAsia="Century Gothic" w:hAnsi="Courier New" w:cs="Courier New"/>
          <w:sz w:val="24"/>
          <w:szCs w:val="24"/>
          <w:lang w:val="es" w:eastAsia="es-ES"/>
        </w:rPr>
        <w:t xml:space="preserve">incidentes de ciberseguridad que vulneren o pongan en riesgo las instalaciones, redes, sistemas, plataformas, servicios y equipos físicos y de tecnología de la información que afecten a </w:t>
      </w:r>
      <w:r w:rsidR="00150881" w:rsidRPr="00890088">
        <w:rPr>
          <w:rFonts w:ascii="Courier New" w:eastAsia="Century Gothic" w:hAnsi="Courier New" w:cs="Courier New"/>
          <w:bCs/>
          <w:sz w:val="24"/>
          <w:szCs w:val="24"/>
          <w:lang w:val="es-ES" w:eastAsia="es-ES"/>
        </w:rPr>
        <w:t>los órganos de la Administración del Estado.</w:t>
      </w:r>
    </w:p>
    <w:p w14:paraId="1850C690" w14:textId="03B4EDFA" w:rsidR="00D62CB1" w:rsidRDefault="00150881" w:rsidP="004E5809">
      <w:pPr>
        <w:pStyle w:val="Prrafodelista"/>
        <w:numPr>
          <w:ilvl w:val="0"/>
          <w:numId w:val="18"/>
        </w:numPr>
        <w:spacing w:before="120" w:after="120" w:line="276" w:lineRule="auto"/>
        <w:ind w:left="0" w:firstLine="2268"/>
        <w:jc w:val="both"/>
        <w:rPr>
          <w:rFonts w:ascii="Courier New" w:eastAsia="Century Gothic" w:hAnsi="Courier New" w:cs="Courier New"/>
          <w:bCs/>
          <w:sz w:val="24"/>
          <w:szCs w:val="24"/>
          <w:lang w:val="es-ES" w:eastAsia="es-ES"/>
        </w:rPr>
      </w:pPr>
      <w:r w:rsidRPr="00D62CB1">
        <w:rPr>
          <w:rFonts w:ascii="Courier New" w:eastAsia="Century Gothic" w:hAnsi="Courier New" w:cs="Courier New"/>
          <w:bCs/>
          <w:sz w:val="24"/>
          <w:szCs w:val="24"/>
          <w:lang w:val="es-ES" w:eastAsia="es-ES"/>
        </w:rPr>
        <w:lastRenderedPageBreak/>
        <w:t xml:space="preserve">Asegurar la implementación de los protocolos y estándares mínimos </w:t>
      </w:r>
      <w:r w:rsidR="00480C7D" w:rsidRPr="00D62CB1">
        <w:rPr>
          <w:rFonts w:ascii="Courier New" w:eastAsia="Century Gothic" w:hAnsi="Courier New" w:cs="Courier New"/>
          <w:bCs/>
          <w:sz w:val="24"/>
          <w:szCs w:val="24"/>
          <w:lang w:val="es-ES" w:eastAsia="es-ES"/>
        </w:rPr>
        <w:t xml:space="preserve">de ciberseguridad </w:t>
      </w:r>
      <w:r w:rsidRPr="00D62CB1">
        <w:rPr>
          <w:rFonts w:ascii="Courier New" w:eastAsia="Century Gothic" w:hAnsi="Courier New" w:cs="Courier New"/>
          <w:bCs/>
          <w:sz w:val="24"/>
          <w:szCs w:val="24"/>
          <w:lang w:val="es-ES" w:eastAsia="es-ES"/>
        </w:rPr>
        <w:t xml:space="preserve">establecidos por la Agencia, </w:t>
      </w:r>
      <w:r w:rsidR="00D62CB1" w:rsidRPr="00F4467B">
        <w:rPr>
          <w:rFonts w:ascii="Courier New" w:eastAsia="Century Gothic" w:hAnsi="Courier New" w:cs="Courier New"/>
          <w:bCs/>
          <w:sz w:val="24"/>
          <w:szCs w:val="24"/>
          <w:lang w:val="es-ES" w:eastAsia="es-ES"/>
        </w:rPr>
        <w:t xml:space="preserve">en </w:t>
      </w:r>
      <w:r w:rsidR="00B4691A">
        <w:rPr>
          <w:rFonts w:ascii="Courier New" w:eastAsia="Century Gothic" w:hAnsi="Courier New" w:cs="Courier New"/>
          <w:sz w:val="24"/>
          <w:szCs w:val="24"/>
          <w:lang w:val="es" w:eastAsia="es-ES"/>
        </w:rPr>
        <w:t xml:space="preserve">los </w:t>
      </w:r>
      <w:r w:rsidR="009A5896">
        <w:rPr>
          <w:rFonts w:ascii="Courier New" w:eastAsia="Century Gothic" w:hAnsi="Courier New" w:cs="Courier New"/>
          <w:sz w:val="24"/>
          <w:szCs w:val="24"/>
          <w:lang w:val="es" w:eastAsia="es-ES"/>
        </w:rPr>
        <w:t xml:space="preserve">órganos </w:t>
      </w:r>
      <w:r w:rsidR="00B4691A">
        <w:rPr>
          <w:rFonts w:ascii="Courier New" w:eastAsia="Century Gothic" w:hAnsi="Courier New" w:cs="Courier New"/>
          <w:sz w:val="24"/>
          <w:szCs w:val="24"/>
          <w:lang w:val="es" w:eastAsia="es-ES"/>
        </w:rPr>
        <w:t>de la Administración de Estado</w:t>
      </w:r>
      <w:r w:rsidR="00D62CB1" w:rsidRPr="00F4467B">
        <w:rPr>
          <w:rFonts w:ascii="Courier New" w:eastAsia="Century Gothic" w:hAnsi="Courier New" w:cs="Courier New"/>
          <w:bCs/>
          <w:sz w:val="24"/>
          <w:szCs w:val="24"/>
          <w:lang w:val="es-ES" w:eastAsia="es-ES"/>
        </w:rPr>
        <w:t>.</w:t>
      </w:r>
    </w:p>
    <w:p w14:paraId="6E4BAF7D" w14:textId="12386393" w:rsidR="00F4467B" w:rsidRPr="00D62CB1" w:rsidRDefault="00150881" w:rsidP="004E5809">
      <w:pPr>
        <w:pStyle w:val="Prrafodelista"/>
        <w:numPr>
          <w:ilvl w:val="0"/>
          <w:numId w:val="18"/>
        </w:numPr>
        <w:spacing w:before="120" w:after="120" w:line="276" w:lineRule="auto"/>
        <w:ind w:left="0" w:firstLine="2268"/>
        <w:jc w:val="both"/>
        <w:rPr>
          <w:rFonts w:ascii="Courier New" w:eastAsia="Century Gothic" w:hAnsi="Courier New" w:cs="Courier New"/>
          <w:bCs/>
          <w:sz w:val="24"/>
          <w:szCs w:val="24"/>
          <w:lang w:val="es-ES" w:eastAsia="es-ES"/>
        </w:rPr>
      </w:pPr>
      <w:r w:rsidRPr="00D62CB1">
        <w:rPr>
          <w:rFonts w:ascii="Courier New" w:eastAsia="Century Gothic" w:hAnsi="Courier New" w:cs="Courier New"/>
          <w:bCs/>
          <w:sz w:val="24"/>
          <w:szCs w:val="24"/>
          <w:lang w:val="es-ES" w:eastAsia="es-ES"/>
        </w:rPr>
        <w:t>Gestionar los ciberataques, incidentes, y vulnerabilidades detectadas, informando estas situaciones al CSIRT Nacional de acuerdo a las normas que se establezcan para tal efecto.</w:t>
      </w:r>
    </w:p>
    <w:p w14:paraId="7AC34F14" w14:textId="3F277408" w:rsidR="00150881" w:rsidRPr="00890088" w:rsidRDefault="00150881" w:rsidP="004E5809">
      <w:pPr>
        <w:pStyle w:val="Prrafodelista"/>
        <w:numPr>
          <w:ilvl w:val="0"/>
          <w:numId w:val="18"/>
        </w:numPr>
        <w:spacing w:before="120" w:after="120" w:line="276" w:lineRule="auto"/>
        <w:ind w:left="0" w:firstLine="2268"/>
        <w:jc w:val="both"/>
        <w:rPr>
          <w:rFonts w:ascii="Courier New" w:eastAsia="Century Gothic" w:hAnsi="Courier New" w:cs="Courier New"/>
          <w:bCs/>
          <w:sz w:val="24"/>
          <w:szCs w:val="24"/>
          <w:lang w:val="es-ES" w:eastAsia="es-ES"/>
        </w:rPr>
      </w:pPr>
      <w:r w:rsidRPr="00717EBA">
        <w:rPr>
          <w:rFonts w:ascii="Courier New" w:eastAsia="Century Gothic" w:hAnsi="Courier New" w:cs="Courier New"/>
          <w:bCs/>
          <w:sz w:val="24"/>
          <w:szCs w:val="24"/>
          <w:lang w:val="es-ES" w:eastAsia="es-ES"/>
        </w:rPr>
        <w:t>Difundir las alertas preventivas e informaciones de ciberseguridad emanadas por</w:t>
      </w:r>
      <w:r w:rsidRPr="00890088">
        <w:rPr>
          <w:rFonts w:ascii="Courier New" w:eastAsia="Century Gothic" w:hAnsi="Courier New" w:cs="Courier New"/>
          <w:bCs/>
          <w:sz w:val="24"/>
          <w:szCs w:val="24"/>
          <w:lang w:val="es-ES" w:eastAsia="es-ES"/>
        </w:rPr>
        <w:t xml:space="preserve"> el CSIRT Nacional</w:t>
      </w:r>
      <w:r w:rsidR="009A5896" w:rsidRPr="009A5896">
        <w:rPr>
          <w:rFonts w:ascii="Courier New" w:eastAsia="Century Gothic" w:hAnsi="Courier New" w:cs="Courier New"/>
          <w:bCs/>
          <w:sz w:val="24"/>
          <w:szCs w:val="24"/>
          <w:lang w:val="es-ES" w:eastAsia="es-ES"/>
        </w:rPr>
        <w:t xml:space="preserve"> </w:t>
      </w:r>
      <w:r w:rsidR="009A5896">
        <w:rPr>
          <w:rFonts w:ascii="Courier New" w:eastAsia="Century Gothic" w:hAnsi="Courier New" w:cs="Courier New"/>
          <w:bCs/>
          <w:sz w:val="24"/>
          <w:szCs w:val="24"/>
          <w:lang w:val="es-ES" w:eastAsia="es-ES"/>
        </w:rPr>
        <w:t xml:space="preserve">a </w:t>
      </w:r>
      <w:r w:rsidR="009A5896" w:rsidRPr="00717EBA">
        <w:rPr>
          <w:rFonts w:ascii="Courier New" w:eastAsia="Century Gothic" w:hAnsi="Courier New" w:cs="Courier New"/>
          <w:bCs/>
          <w:sz w:val="24"/>
          <w:szCs w:val="24"/>
          <w:lang w:val="es-ES" w:eastAsia="es-ES"/>
        </w:rPr>
        <w:t xml:space="preserve"> </w:t>
      </w:r>
      <w:r w:rsidR="009A5896" w:rsidRPr="00B4691A">
        <w:rPr>
          <w:rFonts w:ascii="Courier New" w:eastAsia="Century Gothic" w:hAnsi="Courier New" w:cs="Courier New"/>
          <w:bCs/>
          <w:sz w:val="24"/>
          <w:szCs w:val="24"/>
          <w:lang w:val="es-ES" w:eastAsia="es-ES"/>
        </w:rPr>
        <w:t xml:space="preserve">los </w:t>
      </w:r>
      <w:r w:rsidR="009A5896">
        <w:rPr>
          <w:rFonts w:ascii="Courier New" w:eastAsia="Century Gothic" w:hAnsi="Courier New" w:cs="Courier New"/>
          <w:bCs/>
          <w:sz w:val="24"/>
          <w:szCs w:val="24"/>
          <w:lang w:val="es-ES" w:eastAsia="es-ES"/>
        </w:rPr>
        <w:t xml:space="preserve">órganos de </w:t>
      </w:r>
      <w:r w:rsidR="009A5896" w:rsidRPr="00B4691A">
        <w:rPr>
          <w:rFonts w:ascii="Courier New" w:eastAsia="Century Gothic" w:hAnsi="Courier New" w:cs="Courier New"/>
          <w:bCs/>
          <w:sz w:val="24"/>
          <w:szCs w:val="24"/>
          <w:lang w:val="es-ES" w:eastAsia="es-ES"/>
        </w:rPr>
        <w:t>la Administración de Estado</w:t>
      </w:r>
      <w:r w:rsidR="00F62E55" w:rsidRPr="00890088">
        <w:rPr>
          <w:rFonts w:ascii="Courier New" w:eastAsia="Century Gothic" w:hAnsi="Courier New" w:cs="Courier New"/>
          <w:bCs/>
          <w:sz w:val="24"/>
          <w:szCs w:val="24"/>
          <w:lang w:val="es-ES" w:eastAsia="es-ES"/>
        </w:rPr>
        <w:t>.</w:t>
      </w:r>
    </w:p>
    <w:p w14:paraId="64DEDC4E" w14:textId="77777777" w:rsidR="00150881" w:rsidRPr="00890088" w:rsidRDefault="00150881" w:rsidP="00F34237">
      <w:pPr>
        <w:spacing w:before="120" w:after="120" w:line="276" w:lineRule="auto"/>
        <w:contextualSpacing/>
        <w:jc w:val="both"/>
        <w:rPr>
          <w:rFonts w:ascii="Courier New" w:eastAsia="Century Gothic" w:hAnsi="Courier New" w:cs="Courier New"/>
          <w:sz w:val="24"/>
          <w:szCs w:val="24"/>
          <w:lang w:val="es-ES" w:eastAsia="es-ES"/>
        </w:rPr>
      </w:pPr>
    </w:p>
    <w:p w14:paraId="79A2B877" w14:textId="70ACB78E" w:rsidR="00F4467B" w:rsidRPr="00890088" w:rsidRDefault="009C377B" w:rsidP="008E2BA2">
      <w:pPr>
        <w:tabs>
          <w:tab w:val="left" w:pos="2268"/>
        </w:tabs>
        <w:spacing w:before="120" w:after="120" w:line="276" w:lineRule="auto"/>
        <w:contextualSpacing/>
        <w:jc w:val="both"/>
        <w:rPr>
          <w:rFonts w:ascii="Courier New" w:eastAsia="Century Gothic" w:hAnsi="Courier New" w:cs="Courier New"/>
          <w:bCs/>
          <w:sz w:val="24"/>
          <w:szCs w:val="24"/>
          <w:lang w:val="es-ES" w:eastAsia="es-ES"/>
        </w:rPr>
      </w:pPr>
      <w:r w:rsidRPr="00890088">
        <w:rPr>
          <w:rFonts w:ascii="Courier New" w:eastAsia="Century Gothic" w:hAnsi="Courier New" w:cs="Courier New"/>
          <w:b/>
          <w:sz w:val="24"/>
          <w:szCs w:val="24"/>
          <w:lang w:val="es-ES" w:eastAsia="es-ES"/>
        </w:rPr>
        <w:t>Artículo 2</w:t>
      </w:r>
      <w:r w:rsidR="00717EBA">
        <w:rPr>
          <w:rFonts w:ascii="Courier New" w:eastAsia="Century Gothic" w:hAnsi="Courier New" w:cs="Courier New"/>
          <w:b/>
          <w:sz w:val="24"/>
          <w:szCs w:val="24"/>
          <w:lang w:val="es-ES" w:eastAsia="es-ES"/>
        </w:rPr>
        <w:t>8</w:t>
      </w:r>
      <w:r w:rsidRPr="00890088">
        <w:rPr>
          <w:rFonts w:ascii="Courier New" w:eastAsia="Century Gothic" w:hAnsi="Courier New" w:cs="Courier New"/>
          <w:bCs/>
          <w:sz w:val="24"/>
          <w:szCs w:val="24"/>
          <w:lang w:val="es-ES" w:eastAsia="es-ES"/>
        </w:rPr>
        <w:t xml:space="preserve">. </w:t>
      </w:r>
      <w:r w:rsidR="008E2BA2">
        <w:rPr>
          <w:rFonts w:ascii="Courier New" w:eastAsia="Century Gothic" w:hAnsi="Courier New" w:cs="Courier New"/>
          <w:bCs/>
          <w:sz w:val="24"/>
          <w:szCs w:val="24"/>
          <w:lang w:val="es-ES" w:eastAsia="es-ES"/>
        </w:rPr>
        <w:tab/>
      </w:r>
      <w:r w:rsidR="00480C7D" w:rsidRPr="00890088">
        <w:rPr>
          <w:rFonts w:ascii="Courier New" w:eastAsia="Century Gothic" w:hAnsi="Courier New" w:cs="Courier New"/>
          <w:b/>
          <w:i/>
          <w:iCs/>
          <w:sz w:val="24"/>
          <w:szCs w:val="24"/>
          <w:lang w:val="es-ES" w:eastAsia="es-ES"/>
        </w:rPr>
        <w:t>Centro Coordinador del</w:t>
      </w:r>
      <w:r w:rsidR="00480C7D" w:rsidRPr="00890088">
        <w:rPr>
          <w:rFonts w:ascii="Courier New" w:eastAsia="Century Gothic" w:hAnsi="Courier New" w:cs="Courier New"/>
          <w:bCs/>
          <w:sz w:val="24"/>
          <w:szCs w:val="24"/>
          <w:lang w:val="es-ES" w:eastAsia="es-ES"/>
        </w:rPr>
        <w:t xml:space="preserve"> </w:t>
      </w:r>
      <w:r w:rsidRPr="00890088">
        <w:rPr>
          <w:rFonts w:ascii="Courier New" w:eastAsia="Century Gothic" w:hAnsi="Courier New" w:cs="Courier New"/>
          <w:b/>
          <w:i/>
          <w:iCs/>
          <w:sz w:val="24"/>
          <w:szCs w:val="24"/>
          <w:lang w:val="es-ES" w:eastAsia="es-ES"/>
        </w:rPr>
        <w:t>Equipo de Respuesta ante Incidentes de Seguridad Informáticos del Sector Defensa.</w:t>
      </w:r>
      <w:r w:rsidRPr="00890088">
        <w:rPr>
          <w:rFonts w:ascii="Courier New" w:eastAsia="Century Gothic" w:hAnsi="Courier New" w:cs="Courier New"/>
          <w:bCs/>
          <w:sz w:val="24"/>
          <w:szCs w:val="24"/>
          <w:lang w:val="es-ES" w:eastAsia="es-ES"/>
        </w:rPr>
        <w:t xml:space="preserve"> Créase el </w:t>
      </w:r>
      <w:r w:rsidR="00480C7D" w:rsidRPr="00890088">
        <w:rPr>
          <w:rFonts w:ascii="Courier New" w:eastAsia="Century Gothic" w:hAnsi="Courier New" w:cs="Courier New"/>
          <w:bCs/>
          <w:sz w:val="24"/>
          <w:szCs w:val="24"/>
          <w:lang w:val="es-ES" w:eastAsia="es-ES"/>
        </w:rPr>
        <w:t xml:space="preserve">Centro Coordinador del </w:t>
      </w:r>
      <w:r w:rsidRPr="00890088">
        <w:rPr>
          <w:rFonts w:ascii="Courier New" w:eastAsia="Century Gothic" w:hAnsi="Courier New" w:cs="Courier New"/>
          <w:bCs/>
          <w:sz w:val="24"/>
          <w:szCs w:val="24"/>
          <w:lang w:val="es-ES" w:eastAsia="es-ES"/>
        </w:rPr>
        <w:t xml:space="preserve">Equipo de Respuesta ante Incidentes </w:t>
      </w:r>
      <w:r w:rsidR="00480C7D" w:rsidRPr="00890088">
        <w:rPr>
          <w:rFonts w:ascii="Courier New" w:eastAsia="Century Gothic" w:hAnsi="Courier New" w:cs="Courier New"/>
          <w:bCs/>
          <w:sz w:val="24"/>
          <w:szCs w:val="24"/>
          <w:lang w:val="es-ES" w:eastAsia="es-ES"/>
        </w:rPr>
        <w:t xml:space="preserve">Informáticos </w:t>
      </w:r>
      <w:r w:rsidRPr="00890088">
        <w:rPr>
          <w:rFonts w:ascii="Courier New" w:eastAsia="Century Gothic" w:hAnsi="Courier New" w:cs="Courier New"/>
          <w:bCs/>
          <w:sz w:val="24"/>
          <w:szCs w:val="24"/>
          <w:lang w:val="es-ES" w:eastAsia="es-ES"/>
        </w:rPr>
        <w:t>del Sector Defensa (</w:t>
      </w:r>
      <w:r w:rsidR="00480C7D" w:rsidRPr="00890088">
        <w:rPr>
          <w:rFonts w:ascii="Courier New" w:eastAsia="Century Gothic" w:hAnsi="Courier New" w:cs="Courier New"/>
          <w:bCs/>
          <w:sz w:val="24"/>
          <w:szCs w:val="24"/>
          <w:lang w:val="es-ES" w:eastAsia="es-ES"/>
        </w:rPr>
        <w:t xml:space="preserve">CCCD </w:t>
      </w:r>
      <w:r w:rsidRPr="00890088">
        <w:rPr>
          <w:rFonts w:ascii="Courier New" w:eastAsia="Century Gothic" w:hAnsi="Courier New" w:cs="Courier New"/>
          <w:bCs/>
          <w:sz w:val="24"/>
          <w:szCs w:val="24"/>
          <w:lang w:val="es-ES" w:eastAsia="es-ES"/>
        </w:rPr>
        <w:t xml:space="preserve">o CSIRT Sectorial de Defensa), dependiente del Ministerio de Defensa Nacional, como el organismo dependiente del Comando Conjunto de Ciberdefensa, perteneciente al Estado Mayor Conjunto del Ministerio de Defensa Nacional, responsable de la coordinación y protección de la infraestructura </w:t>
      </w:r>
      <w:r w:rsidR="00B5642E" w:rsidRPr="00890088">
        <w:rPr>
          <w:rFonts w:ascii="Courier New" w:eastAsia="Century Gothic" w:hAnsi="Courier New" w:cs="Courier New"/>
          <w:bCs/>
          <w:sz w:val="24"/>
          <w:szCs w:val="24"/>
          <w:lang w:val="es-ES" w:eastAsia="es-ES"/>
        </w:rPr>
        <w:t>de la información calificada como crítica</w:t>
      </w:r>
      <w:r w:rsidRPr="00890088">
        <w:rPr>
          <w:rFonts w:ascii="Courier New" w:eastAsia="Century Gothic" w:hAnsi="Courier New" w:cs="Courier New"/>
          <w:bCs/>
          <w:sz w:val="24"/>
          <w:szCs w:val="24"/>
          <w:lang w:val="es-ES" w:eastAsia="es-ES"/>
        </w:rPr>
        <w:t>, a su vez de los recursos digitales del sector Defensa, además de cumplir aquellas tareas que le sean encomendadas, con el propósito de resguardar la Seguridad Nacional.</w:t>
      </w:r>
    </w:p>
    <w:p w14:paraId="2A2667F8" w14:textId="77777777" w:rsidR="00F4467B" w:rsidRPr="00890088" w:rsidRDefault="00F4467B" w:rsidP="00F34237">
      <w:pPr>
        <w:spacing w:before="120" w:after="120" w:line="276" w:lineRule="auto"/>
        <w:contextualSpacing/>
        <w:jc w:val="both"/>
        <w:rPr>
          <w:rFonts w:ascii="Courier New" w:eastAsia="Century Gothic" w:hAnsi="Courier New" w:cs="Courier New"/>
          <w:bCs/>
          <w:sz w:val="24"/>
          <w:szCs w:val="24"/>
          <w:lang w:val="es-ES" w:eastAsia="es-ES"/>
        </w:rPr>
      </w:pPr>
    </w:p>
    <w:p w14:paraId="37164ADB" w14:textId="2B624994" w:rsidR="000217CC" w:rsidRPr="00890088" w:rsidRDefault="00B5642E" w:rsidP="00F34237">
      <w:pPr>
        <w:spacing w:before="120" w:after="120" w:line="276" w:lineRule="auto"/>
        <w:contextualSpacing/>
        <w:jc w:val="both"/>
        <w:rPr>
          <w:rFonts w:ascii="Courier New" w:eastAsia="Century Gothic" w:hAnsi="Courier New" w:cs="Courier New"/>
          <w:bCs/>
          <w:sz w:val="24"/>
          <w:szCs w:val="24"/>
          <w:lang w:val="es-ES" w:eastAsia="es-ES"/>
        </w:rPr>
      </w:pPr>
      <w:r w:rsidRPr="00890088">
        <w:rPr>
          <w:rFonts w:ascii="Courier New" w:eastAsia="Century Gothic" w:hAnsi="Courier New" w:cs="Courier New"/>
          <w:bCs/>
          <w:sz w:val="24"/>
          <w:szCs w:val="24"/>
          <w:lang w:val="es-ES" w:eastAsia="es-ES"/>
        </w:rPr>
        <w:t>Para efectos presupuestarios, dependerá</w:t>
      </w:r>
      <w:r w:rsidR="009C377B" w:rsidRPr="00890088">
        <w:rPr>
          <w:rFonts w:ascii="Courier New" w:eastAsia="Century Gothic" w:hAnsi="Courier New" w:cs="Courier New"/>
          <w:bCs/>
          <w:sz w:val="24"/>
          <w:szCs w:val="24"/>
          <w:lang w:val="es-ES" w:eastAsia="es-ES"/>
        </w:rPr>
        <w:t xml:space="preserve"> del Ministerio de Defensa Nacional</w:t>
      </w:r>
      <w:r w:rsidRPr="00890088">
        <w:rPr>
          <w:rFonts w:ascii="Courier New" w:eastAsia="Century Gothic" w:hAnsi="Courier New" w:cs="Courier New"/>
          <w:bCs/>
          <w:sz w:val="24"/>
          <w:szCs w:val="24"/>
          <w:lang w:val="es-ES" w:eastAsia="es-ES"/>
        </w:rPr>
        <w:t xml:space="preserve"> y,</w:t>
      </w:r>
      <w:r w:rsidR="009C377B" w:rsidRPr="00890088">
        <w:rPr>
          <w:rFonts w:ascii="Courier New" w:eastAsia="Century Gothic" w:hAnsi="Courier New" w:cs="Courier New"/>
          <w:bCs/>
          <w:sz w:val="24"/>
          <w:szCs w:val="24"/>
          <w:lang w:val="es-ES" w:eastAsia="es-ES"/>
        </w:rPr>
        <w:t xml:space="preserve"> en lo que le sea aplicable, se regirá por la presente ley y por la reglamentación que dicte al efecto el Ministerio de Defensa.</w:t>
      </w:r>
    </w:p>
    <w:p w14:paraId="5543B9BD" w14:textId="77777777" w:rsidR="000217CC" w:rsidRPr="00890088" w:rsidRDefault="000217CC" w:rsidP="00F34237">
      <w:pPr>
        <w:spacing w:before="120" w:after="120" w:line="276" w:lineRule="auto"/>
        <w:contextualSpacing/>
        <w:jc w:val="both"/>
        <w:rPr>
          <w:rFonts w:ascii="Courier New" w:eastAsia="Century Gothic" w:hAnsi="Courier New" w:cs="Courier New"/>
          <w:bCs/>
          <w:sz w:val="24"/>
          <w:szCs w:val="24"/>
          <w:lang w:val="es-ES" w:eastAsia="es-ES"/>
        </w:rPr>
      </w:pPr>
    </w:p>
    <w:p w14:paraId="05916D43" w14:textId="278C87D5" w:rsidR="009C377B" w:rsidRPr="00890088" w:rsidRDefault="009C377B" w:rsidP="00F34237">
      <w:pPr>
        <w:spacing w:before="120" w:after="120" w:line="276" w:lineRule="auto"/>
        <w:contextualSpacing/>
        <w:jc w:val="both"/>
        <w:rPr>
          <w:rFonts w:ascii="Courier New" w:eastAsia="Century Gothic" w:hAnsi="Courier New" w:cs="Courier New"/>
          <w:bCs/>
          <w:sz w:val="24"/>
          <w:szCs w:val="24"/>
          <w:lang w:val="es-ES" w:eastAsia="es-ES"/>
        </w:rPr>
      </w:pPr>
      <w:r w:rsidRPr="00890088">
        <w:rPr>
          <w:rFonts w:ascii="Courier New" w:eastAsia="Century Gothic" w:hAnsi="Courier New" w:cs="Courier New"/>
          <w:bCs/>
          <w:sz w:val="24"/>
          <w:szCs w:val="24"/>
          <w:lang w:val="es-ES" w:eastAsia="es-ES"/>
        </w:rPr>
        <w:t xml:space="preserve">Sus funciones principales serán las siguientes: </w:t>
      </w:r>
    </w:p>
    <w:p w14:paraId="287DDAA6" w14:textId="47900239" w:rsidR="00F4467B" w:rsidRPr="00890088" w:rsidRDefault="009C377B" w:rsidP="004E5809">
      <w:pPr>
        <w:pStyle w:val="Prrafodelista"/>
        <w:numPr>
          <w:ilvl w:val="0"/>
          <w:numId w:val="19"/>
        </w:numPr>
        <w:spacing w:before="120" w:after="120" w:line="276" w:lineRule="auto"/>
        <w:ind w:left="0" w:firstLine="2268"/>
        <w:jc w:val="both"/>
        <w:rPr>
          <w:rFonts w:ascii="Courier New" w:eastAsia="Century Gothic" w:hAnsi="Courier New" w:cs="Courier New"/>
          <w:bCs/>
          <w:sz w:val="24"/>
          <w:szCs w:val="24"/>
          <w:lang w:val="es-ES" w:eastAsia="es-ES"/>
        </w:rPr>
      </w:pPr>
      <w:r w:rsidRPr="00890088">
        <w:rPr>
          <w:rFonts w:ascii="Courier New" w:eastAsia="Century Gothic" w:hAnsi="Courier New" w:cs="Courier New"/>
          <w:bCs/>
          <w:sz w:val="24"/>
          <w:szCs w:val="24"/>
          <w:lang w:val="es-ES" w:eastAsia="es-ES"/>
        </w:rPr>
        <w:t xml:space="preserve">Responsable de la coordinación y enlace entre los diferentes CSIRT del sector Defensa (Ejército, Armada, Fuerza Aérea, Estado Mayor Conjunto, Subsecretaría </w:t>
      </w:r>
      <w:r w:rsidRPr="00717EBA">
        <w:rPr>
          <w:rFonts w:ascii="Courier New" w:eastAsia="Century Gothic" w:hAnsi="Courier New" w:cs="Courier New"/>
          <w:bCs/>
          <w:sz w:val="24"/>
          <w:szCs w:val="24"/>
          <w:lang w:val="es-ES" w:eastAsia="es-ES"/>
        </w:rPr>
        <w:t xml:space="preserve">de Defensa, Subsecretaría para las Fuerzas Armadas y </w:t>
      </w:r>
      <w:r w:rsidR="00C3237E" w:rsidRPr="00F4467B">
        <w:rPr>
          <w:rFonts w:ascii="Courier New" w:eastAsia="Century Gothic" w:hAnsi="Courier New" w:cs="Courier New"/>
          <w:bCs/>
          <w:sz w:val="24"/>
          <w:szCs w:val="24"/>
          <w:lang w:val="es-ES" w:eastAsia="es-ES"/>
        </w:rPr>
        <w:t xml:space="preserve">otros </w:t>
      </w:r>
      <w:r w:rsidR="00C63AB2">
        <w:rPr>
          <w:rFonts w:ascii="Courier New" w:eastAsia="Century Gothic" w:hAnsi="Courier New" w:cs="Courier New"/>
          <w:bCs/>
          <w:sz w:val="24"/>
          <w:szCs w:val="24"/>
          <w:lang w:val="es-ES" w:eastAsia="es-ES"/>
        </w:rPr>
        <w:t xml:space="preserve">órganos </w:t>
      </w:r>
      <w:r w:rsidRPr="00717EBA">
        <w:rPr>
          <w:rFonts w:ascii="Courier New" w:eastAsia="Century Gothic" w:hAnsi="Courier New" w:cs="Courier New"/>
          <w:bCs/>
          <w:sz w:val="24"/>
          <w:szCs w:val="24"/>
          <w:lang w:val="es-ES" w:eastAsia="es-ES"/>
        </w:rPr>
        <w:t>dependientes</w:t>
      </w:r>
      <w:r w:rsidR="00B4691A">
        <w:rPr>
          <w:rFonts w:ascii="Courier New" w:eastAsia="Century Gothic" w:hAnsi="Courier New" w:cs="Courier New"/>
          <w:bCs/>
          <w:sz w:val="24"/>
          <w:szCs w:val="24"/>
          <w:lang w:val="es-ES" w:eastAsia="es-ES"/>
        </w:rPr>
        <w:t xml:space="preserve"> de dicho sector</w:t>
      </w:r>
      <w:r w:rsidRPr="00717EBA">
        <w:rPr>
          <w:rFonts w:ascii="Courier New" w:eastAsia="Century Gothic" w:hAnsi="Courier New" w:cs="Courier New"/>
          <w:bCs/>
          <w:sz w:val="24"/>
          <w:szCs w:val="24"/>
          <w:lang w:val="es-ES" w:eastAsia="es-ES"/>
        </w:rPr>
        <w:t xml:space="preserve">), con el objeto de asegurar la protección y defensa de los riesgos y amenazas presentes en el ciberespacio, </w:t>
      </w:r>
      <w:r w:rsidR="000217CC" w:rsidRPr="00717EBA">
        <w:rPr>
          <w:rFonts w:ascii="Courier New" w:eastAsia="Century Gothic" w:hAnsi="Courier New" w:cs="Courier New"/>
          <w:bCs/>
          <w:sz w:val="24"/>
          <w:szCs w:val="24"/>
          <w:lang w:val="es-ES" w:eastAsia="es-ES"/>
        </w:rPr>
        <w:t>que permitan</w:t>
      </w:r>
      <w:r w:rsidRPr="00717EBA">
        <w:rPr>
          <w:rFonts w:ascii="Courier New" w:eastAsia="Century Gothic" w:hAnsi="Courier New" w:cs="Courier New"/>
          <w:bCs/>
          <w:sz w:val="24"/>
          <w:szCs w:val="24"/>
          <w:lang w:val="es-ES" w:eastAsia="es-ES"/>
        </w:rPr>
        <w:t xml:space="preserve"> preservar la confidencialidad, integridad y disponibilidad de la infraestructura </w:t>
      </w:r>
      <w:r w:rsidR="00B5642E" w:rsidRPr="00717EBA">
        <w:rPr>
          <w:rFonts w:ascii="Courier New" w:eastAsia="Century Gothic" w:hAnsi="Courier New" w:cs="Courier New"/>
          <w:bCs/>
          <w:sz w:val="24"/>
          <w:szCs w:val="24"/>
          <w:lang w:val="es-ES" w:eastAsia="es-ES"/>
        </w:rPr>
        <w:t>de la información calificada</w:t>
      </w:r>
      <w:r w:rsidR="00B5642E" w:rsidRPr="00890088">
        <w:rPr>
          <w:rFonts w:ascii="Courier New" w:eastAsia="Century Gothic" w:hAnsi="Courier New" w:cs="Courier New"/>
          <w:bCs/>
          <w:sz w:val="24"/>
          <w:szCs w:val="24"/>
          <w:lang w:val="es-ES" w:eastAsia="es-ES"/>
        </w:rPr>
        <w:t xml:space="preserve"> como crítica</w:t>
      </w:r>
      <w:r w:rsidRPr="00890088">
        <w:rPr>
          <w:rFonts w:ascii="Courier New" w:eastAsia="Century Gothic" w:hAnsi="Courier New" w:cs="Courier New"/>
          <w:bCs/>
          <w:sz w:val="24"/>
          <w:szCs w:val="24"/>
          <w:lang w:val="es-ES" w:eastAsia="es-ES"/>
        </w:rPr>
        <w:t xml:space="preserve"> del sector Defensa.</w:t>
      </w:r>
    </w:p>
    <w:p w14:paraId="28908AB3" w14:textId="4CE8605C" w:rsidR="00F4467B" w:rsidRPr="00890088" w:rsidRDefault="009C377B" w:rsidP="004E5809">
      <w:pPr>
        <w:pStyle w:val="Prrafodelista"/>
        <w:numPr>
          <w:ilvl w:val="0"/>
          <w:numId w:val="19"/>
        </w:numPr>
        <w:spacing w:before="120" w:after="120" w:line="276" w:lineRule="auto"/>
        <w:ind w:left="0" w:firstLine="2268"/>
        <w:jc w:val="both"/>
        <w:rPr>
          <w:rFonts w:ascii="Courier New" w:eastAsia="Century Gothic" w:hAnsi="Courier New" w:cs="Courier New"/>
          <w:bCs/>
          <w:sz w:val="24"/>
          <w:szCs w:val="24"/>
          <w:lang w:val="es-ES" w:eastAsia="es-ES"/>
        </w:rPr>
      </w:pPr>
      <w:r w:rsidRPr="00890088">
        <w:rPr>
          <w:rFonts w:ascii="Courier New" w:eastAsia="Century Gothic" w:hAnsi="Courier New" w:cs="Courier New"/>
          <w:bCs/>
          <w:sz w:val="24"/>
          <w:szCs w:val="24"/>
          <w:lang w:val="es-ES" w:eastAsia="es-ES"/>
        </w:rPr>
        <w:t xml:space="preserve">Asumir el rol de coordinador y enlace entre la Agencia y su CSIRT Nacional </w:t>
      </w:r>
      <w:r w:rsidR="000217CC" w:rsidRPr="00890088">
        <w:rPr>
          <w:rFonts w:ascii="Courier New" w:eastAsia="Century Gothic" w:hAnsi="Courier New" w:cs="Courier New"/>
          <w:bCs/>
          <w:sz w:val="24"/>
          <w:szCs w:val="24"/>
          <w:lang w:val="es-ES" w:eastAsia="es-ES"/>
        </w:rPr>
        <w:t>con</w:t>
      </w:r>
      <w:r w:rsidRPr="00890088">
        <w:rPr>
          <w:rFonts w:ascii="Courier New" w:eastAsia="Century Gothic" w:hAnsi="Courier New" w:cs="Courier New"/>
          <w:bCs/>
          <w:sz w:val="24"/>
          <w:szCs w:val="24"/>
          <w:lang w:val="es-ES" w:eastAsia="es-ES"/>
        </w:rPr>
        <w:t xml:space="preserve"> el </w:t>
      </w:r>
      <w:r w:rsidR="000217CC" w:rsidRPr="00890088">
        <w:rPr>
          <w:rFonts w:ascii="Courier New" w:eastAsia="Century Gothic" w:hAnsi="Courier New" w:cs="Courier New"/>
          <w:bCs/>
          <w:sz w:val="24"/>
          <w:szCs w:val="24"/>
          <w:lang w:val="es-ES" w:eastAsia="es-ES"/>
        </w:rPr>
        <w:t xml:space="preserve">CSIRT </w:t>
      </w:r>
      <w:r w:rsidRPr="00890088">
        <w:rPr>
          <w:rFonts w:ascii="Courier New" w:eastAsia="Century Gothic" w:hAnsi="Courier New" w:cs="Courier New"/>
          <w:bCs/>
          <w:sz w:val="24"/>
          <w:szCs w:val="24"/>
          <w:lang w:val="es-ES" w:eastAsia="es-ES"/>
        </w:rPr>
        <w:t>Sector</w:t>
      </w:r>
      <w:r w:rsidR="000217CC" w:rsidRPr="00890088">
        <w:rPr>
          <w:rFonts w:ascii="Courier New" w:eastAsia="Century Gothic" w:hAnsi="Courier New" w:cs="Courier New"/>
          <w:bCs/>
          <w:sz w:val="24"/>
          <w:szCs w:val="24"/>
          <w:lang w:val="es-ES" w:eastAsia="es-ES"/>
        </w:rPr>
        <w:t>ial de</w:t>
      </w:r>
      <w:r w:rsidRPr="00890088">
        <w:rPr>
          <w:rFonts w:ascii="Courier New" w:eastAsia="Century Gothic" w:hAnsi="Courier New" w:cs="Courier New"/>
          <w:bCs/>
          <w:sz w:val="24"/>
          <w:szCs w:val="24"/>
          <w:lang w:val="es-ES" w:eastAsia="es-ES"/>
        </w:rPr>
        <w:t xml:space="preserve"> Defensa, asegurando la cooperación, colaboración e intercambio de información pertinente que fortalezca la ciberseguridad. </w:t>
      </w:r>
    </w:p>
    <w:p w14:paraId="6C7E5C52" w14:textId="50DAA172" w:rsidR="009C377B" w:rsidRPr="00890088" w:rsidRDefault="003724F9" w:rsidP="004E5809">
      <w:pPr>
        <w:pStyle w:val="Prrafodelista"/>
        <w:numPr>
          <w:ilvl w:val="0"/>
          <w:numId w:val="19"/>
        </w:numPr>
        <w:spacing w:before="120" w:after="120" w:line="276" w:lineRule="auto"/>
        <w:ind w:left="0" w:firstLine="2268"/>
        <w:jc w:val="both"/>
        <w:rPr>
          <w:rFonts w:ascii="Courier New" w:eastAsia="Century Gothic" w:hAnsi="Courier New" w:cs="Courier New"/>
          <w:bCs/>
          <w:sz w:val="24"/>
          <w:szCs w:val="24"/>
          <w:lang w:val="es-ES" w:eastAsia="es-ES"/>
        </w:rPr>
      </w:pPr>
      <w:r w:rsidRPr="00890088">
        <w:rPr>
          <w:rFonts w:ascii="Courier New" w:eastAsia="Century Gothic" w:hAnsi="Courier New" w:cs="Courier New"/>
          <w:bCs/>
          <w:sz w:val="24"/>
          <w:szCs w:val="24"/>
          <w:lang w:val="es-ES" w:eastAsia="es-ES"/>
        </w:rPr>
        <w:t>E</w:t>
      </w:r>
      <w:r w:rsidR="009C377B" w:rsidRPr="00890088">
        <w:rPr>
          <w:rFonts w:ascii="Courier New" w:eastAsia="Century Gothic" w:hAnsi="Courier New" w:cs="Courier New"/>
          <w:bCs/>
          <w:sz w:val="24"/>
          <w:szCs w:val="24"/>
          <w:lang w:val="es-ES" w:eastAsia="es-ES"/>
        </w:rPr>
        <w:t xml:space="preserve">stablecer los protocolos y estándares mínimos </w:t>
      </w:r>
      <w:r w:rsidRPr="00890088">
        <w:rPr>
          <w:rFonts w:ascii="Courier New" w:eastAsia="Century Gothic" w:hAnsi="Courier New" w:cs="Courier New"/>
          <w:bCs/>
          <w:sz w:val="24"/>
          <w:szCs w:val="24"/>
          <w:lang w:val="es-ES" w:eastAsia="es-ES"/>
        </w:rPr>
        <w:t xml:space="preserve">de ciberseguridad, </w:t>
      </w:r>
      <w:r w:rsidR="009C377B" w:rsidRPr="00890088">
        <w:rPr>
          <w:rFonts w:ascii="Courier New" w:eastAsia="Century Gothic" w:hAnsi="Courier New" w:cs="Courier New"/>
          <w:bCs/>
          <w:sz w:val="24"/>
          <w:szCs w:val="24"/>
          <w:lang w:val="es-ES" w:eastAsia="es-ES"/>
        </w:rPr>
        <w:t xml:space="preserve">tanto para la prevención, contención, protección, recuperación de los sistemas y respuesta dependientes </w:t>
      </w:r>
      <w:r w:rsidR="009C377B" w:rsidRPr="00890088">
        <w:rPr>
          <w:rFonts w:ascii="Courier New" w:eastAsia="Century Gothic" w:hAnsi="Courier New" w:cs="Courier New"/>
          <w:bCs/>
          <w:sz w:val="24"/>
          <w:szCs w:val="24"/>
          <w:lang w:val="es-ES" w:eastAsia="es-ES"/>
        </w:rPr>
        <w:lastRenderedPageBreak/>
        <w:t>de las Fuerzas Armadas y Estado Mayor Conjunto</w:t>
      </w:r>
      <w:r w:rsidRPr="00890088">
        <w:rPr>
          <w:rFonts w:ascii="Courier New" w:eastAsia="Century Gothic" w:hAnsi="Courier New" w:cs="Courier New"/>
          <w:bCs/>
          <w:sz w:val="24"/>
          <w:szCs w:val="24"/>
          <w:lang w:val="es-ES" w:eastAsia="es-ES"/>
        </w:rPr>
        <w:t>, considerando los lineamientos establecidos por la Agencia</w:t>
      </w:r>
      <w:r w:rsidR="009C377B" w:rsidRPr="00890088">
        <w:rPr>
          <w:rFonts w:ascii="Courier New" w:eastAsia="Century Gothic" w:hAnsi="Courier New" w:cs="Courier New"/>
          <w:bCs/>
          <w:sz w:val="24"/>
          <w:szCs w:val="24"/>
          <w:lang w:val="es-ES" w:eastAsia="es-ES"/>
        </w:rPr>
        <w:t>.</w:t>
      </w:r>
    </w:p>
    <w:p w14:paraId="0A008F03" w14:textId="2D0AB53A" w:rsidR="003E7CDE" w:rsidRDefault="003E7CDE" w:rsidP="00F34237">
      <w:pPr>
        <w:spacing w:before="120" w:after="120" w:line="276" w:lineRule="auto"/>
        <w:contextualSpacing/>
        <w:jc w:val="both"/>
        <w:rPr>
          <w:rFonts w:ascii="Courier New" w:eastAsia="Century Gothic" w:hAnsi="Courier New" w:cs="Courier New"/>
          <w:bCs/>
          <w:sz w:val="24"/>
          <w:szCs w:val="24"/>
          <w:lang w:val="es-ES" w:eastAsia="es-ES"/>
        </w:rPr>
      </w:pPr>
    </w:p>
    <w:p w14:paraId="0ED7489E" w14:textId="74098101" w:rsidR="008E2BA2" w:rsidRDefault="008E2BA2" w:rsidP="00F34237">
      <w:pPr>
        <w:spacing w:before="120" w:after="120" w:line="276" w:lineRule="auto"/>
        <w:contextualSpacing/>
        <w:jc w:val="both"/>
        <w:rPr>
          <w:rFonts w:ascii="Courier New" w:eastAsia="Century Gothic" w:hAnsi="Courier New" w:cs="Courier New"/>
          <w:bCs/>
          <w:sz w:val="24"/>
          <w:szCs w:val="24"/>
          <w:lang w:val="es-ES" w:eastAsia="es-ES"/>
        </w:rPr>
      </w:pPr>
    </w:p>
    <w:p w14:paraId="2BA6F8A1" w14:textId="3F9CF64E" w:rsidR="008E2BA2" w:rsidRDefault="008E2BA2" w:rsidP="00F34237">
      <w:pPr>
        <w:spacing w:before="120" w:after="120" w:line="276" w:lineRule="auto"/>
        <w:contextualSpacing/>
        <w:jc w:val="both"/>
        <w:rPr>
          <w:rFonts w:ascii="Courier New" w:eastAsia="Century Gothic" w:hAnsi="Courier New" w:cs="Courier New"/>
          <w:bCs/>
          <w:sz w:val="24"/>
          <w:szCs w:val="24"/>
          <w:lang w:val="es-ES" w:eastAsia="es-ES"/>
        </w:rPr>
      </w:pPr>
    </w:p>
    <w:p w14:paraId="03A1E28F" w14:textId="747D41B7" w:rsidR="008E2BA2" w:rsidRDefault="008E2BA2" w:rsidP="00F34237">
      <w:pPr>
        <w:spacing w:before="120" w:after="120" w:line="276" w:lineRule="auto"/>
        <w:contextualSpacing/>
        <w:jc w:val="both"/>
        <w:rPr>
          <w:rFonts w:ascii="Courier New" w:eastAsia="Century Gothic" w:hAnsi="Courier New" w:cs="Courier New"/>
          <w:bCs/>
          <w:sz w:val="24"/>
          <w:szCs w:val="24"/>
          <w:lang w:val="es-ES" w:eastAsia="es-ES"/>
        </w:rPr>
      </w:pPr>
    </w:p>
    <w:p w14:paraId="044F0B69" w14:textId="77777777" w:rsidR="008E2BA2" w:rsidRPr="00890088" w:rsidRDefault="008E2BA2" w:rsidP="00F34237">
      <w:pPr>
        <w:spacing w:before="120" w:after="120" w:line="276" w:lineRule="auto"/>
        <w:contextualSpacing/>
        <w:jc w:val="both"/>
        <w:rPr>
          <w:rFonts w:ascii="Courier New" w:eastAsia="Century Gothic" w:hAnsi="Courier New" w:cs="Courier New"/>
          <w:bCs/>
          <w:sz w:val="24"/>
          <w:szCs w:val="24"/>
          <w:lang w:val="es-ES" w:eastAsia="es-ES"/>
        </w:rPr>
      </w:pPr>
    </w:p>
    <w:p w14:paraId="6EC5D9EE" w14:textId="68F778C1" w:rsidR="00672E48" w:rsidRPr="00890088" w:rsidRDefault="00D20C43" w:rsidP="00F34237">
      <w:pPr>
        <w:spacing w:before="120" w:after="120" w:line="276" w:lineRule="auto"/>
        <w:contextualSpacing/>
        <w:jc w:val="center"/>
        <w:rPr>
          <w:rFonts w:ascii="Courier New" w:eastAsia="Century Gothic" w:hAnsi="Courier New" w:cs="Courier New"/>
          <w:b/>
          <w:sz w:val="24"/>
          <w:szCs w:val="24"/>
          <w:lang w:val="es-ES" w:eastAsia="es-ES"/>
        </w:rPr>
      </w:pPr>
      <w:r w:rsidRPr="00890088">
        <w:rPr>
          <w:rFonts w:ascii="Courier New" w:eastAsia="Century Gothic" w:hAnsi="Courier New" w:cs="Courier New"/>
          <w:b/>
          <w:sz w:val="24"/>
          <w:szCs w:val="24"/>
          <w:lang w:val="es-ES" w:eastAsia="es-ES"/>
        </w:rPr>
        <w:t>TÍTULO V</w:t>
      </w:r>
      <w:r w:rsidR="008628D3" w:rsidRPr="00890088">
        <w:rPr>
          <w:rFonts w:ascii="Courier New" w:eastAsia="Century Gothic" w:hAnsi="Courier New" w:cs="Courier New"/>
          <w:b/>
          <w:sz w:val="24"/>
          <w:szCs w:val="24"/>
          <w:lang w:val="es-ES" w:eastAsia="es-ES"/>
        </w:rPr>
        <w:t>I</w:t>
      </w:r>
    </w:p>
    <w:p w14:paraId="2172309D" w14:textId="3300242A" w:rsidR="00D20C43" w:rsidRPr="00890088" w:rsidRDefault="007C64B2" w:rsidP="00F34237">
      <w:pPr>
        <w:spacing w:before="120" w:after="120" w:line="276" w:lineRule="auto"/>
        <w:contextualSpacing/>
        <w:jc w:val="center"/>
        <w:rPr>
          <w:rFonts w:ascii="Courier New" w:eastAsia="Century Gothic" w:hAnsi="Courier New" w:cs="Courier New"/>
          <w:b/>
          <w:sz w:val="24"/>
          <w:szCs w:val="24"/>
          <w:lang w:val="es-ES" w:eastAsia="es-ES"/>
        </w:rPr>
      </w:pPr>
      <w:r w:rsidRPr="00890088">
        <w:rPr>
          <w:rFonts w:ascii="Courier New" w:eastAsia="Century Gothic" w:hAnsi="Courier New" w:cs="Courier New"/>
          <w:b/>
          <w:sz w:val="24"/>
          <w:szCs w:val="24"/>
          <w:lang w:val="es-ES" w:eastAsia="es-ES"/>
        </w:rPr>
        <w:t xml:space="preserve">De la </w:t>
      </w:r>
      <w:r w:rsidR="008C3A34" w:rsidRPr="00890088">
        <w:rPr>
          <w:rFonts w:ascii="Courier New" w:eastAsia="Century Gothic" w:hAnsi="Courier New" w:cs="Courier New"/>
          <w:b/>
          <w:sz w:val="24"/>
          <w:szCs w:val="24"/>
          <w:lang w:val="es-ES" w:eastAsia="es-ES"/>
        </w:rPr>
        <w:t>r</w:t>
      </w:r>
      <w:r w:rsidRPr="00890088">
        <w:rPr>
          <w:rFonts w:ascii="Courier New" w:eastAsia="Century Gothic" w:hAnsi="Courier New" w:cs="Courier New"/>
          <w:b/>
          <w:sz w:val="24"/>
          <w:szCs w:val="24"/>
          <w:lang w:val="es-ES" w:eastAsia="es-ES"/>
        </w:rPr>
        <w:t xml:space="preserve">eserva de </w:t>
      </w:r>
      <w:r w:rsidR="008C3A34" w:rsidRPr="00890088">
        <w:rPr>
          <w:rFonts w:ascii="Courier New" w:eastAsia="Century Gothic" w:hAnsi="Courier New" w:cs="Courier New"/>
          <w:b/>
          <w:sz w:val="24"/>
          <w:szCs w:val="24"/>
          <w:lang w:val="es-ES" w:eastAsia="es-ES"/>
        </w:rPr>
        <w:t>i</w:t>
      </w:r>
      <w:r w:rsidRPr="00890088">
        <w:rPr>
          <w:rFonts w:ascii="Courier New" w:eastAsia="Century Gothic" w:hAnsi="Courier New" w:cs="Courier New"/>
          <w:b/>
          <w:sz w:val="24"/>
          <w:szCs w:val="24"/>
          <w:lang w:val="es-ES" w:eastAsia="es-ES"/>
        </w:rPr>
        <w:t xml:space="preserve">nformación en el </w:t>
      </w:r>
      <w:r w:rsidR="008C3A34" w:rsidRPr="00890088">
        <w:rPr>
          <w:rFonts w:ascii="Courier New" w:eastAsia="Century Gothic" w:hAnsi="Courier New" w:cs="Courier New"/>
          <w:b/>
          <w:sz w:val="24"/>
          <w:szCs w:val="24"/>
          <w:lang w:val="es-ES" w:eastAsia="es-ES"/>
        </w:rPr>
        <w:t>s</w:t>
      </w:r>
      <w:r w:rsidRPr="00890088">
        <w:rPr>
          <w:rFonts w:ascii="Courier New" w:eastAsia="Century Gothic" w:hAnsi="Courier New" w:cs="Courier New"/>
          <w:b/>
          <w:sz w:val="24"/>
          <w:szCs w:val="24"/>
          <w:lang w:val="es-ES" w:eastAsia="es-ES"/>
        </w:rPr>
        <w:t xml:space="preserve">ector </w:t>
      </w:r>
      <w:r w:rsidR="008C3A34" w:rsidRPr="00890088">
        <w:rPr>
          <w:rFonts w:ascii="Courier New" w:eastAsia="Century Gothic" w:hAnsi="Courier New" w:cs="Courier New"/>
          <w:b/>
          <w:sz w:val="24"/>
          <w:szCs w:val="24"/>
          <w:lang w:val="es-ES" w:eastAsia="es-ES"/>
        </w:rPr>
        <w:t>p</w:t>
      </w:r>
      <w:r w:rsidRPr="00890088">
        <w:rPr>
          <w:rFonts w:ascii="Courier New" w:eastAsia="Century Gothic" w:hAnsi="Courier New" w:cs="Courier New"/>
          <w:b/>
          <w:sz w:val="24"/>
          <w:szCs w:val="24"/>
          <w:lang w:val="es-ES" w:eastAsia="es-ES"/>
        </w:rPr>
        <w:t xml:space="preserve">úblico en materia de </w:t>
      </w:r>
      <w:r w:rsidR="008C3A34" w:rsidRPr="00890088">
        <w:rPr>
          <w:rFonts w:ascii="Courier New" w:eastAsia="Century Gothic" w:hAnsi="Courier New" w:cs="Courier New"/>
          <w:b/>
          <w:sz w:val="24"/>
          <w:szCs w:val="24"/>
          <w:lang w:val="es-ES" w:eastAsia="es-ES"/>
        </w:rPr>
        <w:t>c</w:t>
      </w:r>
      <w:r w:rsidRPr="00890088">
        <w:rPr>
          <w:rFonts w:ascii="Courier New" w:eastAsia="Century Gothic" w:hAnsi="Courier New" w:cs="Courier New"/>
          <w:b/>
          <w:sz w:val="24"/>
          <w:szCs w:val="24"/>
          <w:lang w:val="es-ES" w:eastAsia="es-ES"/>
        </w:rPr>
        <w:t xml:space="preserve">iberseguridad </w:t>
      </w:r>
    </w:p>
    <w:p w14:paraId="34BFC88F" w14:textId="77777777" w:rsidR="00D20C43" w:rsidRPr="00890088" w:rsidRDefault="00D20C43" w:rsidP="00F34237">
      <w:pPr>
        <w:spacing w:before="120" w:after="120" w:line="276" w:lineRule="auto"/>
        <w:contextualSpacing/>
        <w:jc w:val="both"/>
        <w:rPr>
          <w:rFonts w:ascii="Courier New" w:eastAsia="Century Gothic" w:hAnsi="Courier New" w:cs="Courier New"/>
          <w:b/>
          <w:bCs/>
          <w:sz w:val="24"/>
          <w:szCs w:val="24"/>
          <w:lang w:val="es-ES" w:eastAsia="es-ES"/>
        </w:rPr>
      </w:pPr>
    </w:p>
    <w:p w14:paraId="3C7DE167" w14:textId="1EF39D81" w:rsidR="00D20C43" w:rsidRPr="00890088" w:rsidRDefault="00D20C43" w:rsidP="008E2BA2">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bCs/>
          <w:sz w:val="24"/>
          <w:szCs w:val="24"/>
          <w:lang w:val="es-ES" w:eastAsia="es-ES"/>
        </w:rPr>
        <w:t>Artículo 2</w:t>
      </w:r>
      <w:r w:rsidR="00717EBA">
        <w:rPr>
          <w:rFonts w:ascii="Courier New" w:eastAsia="Century Gothic" w:hAnsi="Courier New" w:cs="Courier New"/>
          <w:b/>
          <w:bCs/>
          <w:sz w:val="24"/>
          <w:szCs w:val="24"/>
          <w:lang w:val="es-ES" w:eastAsia="es-ES"/>
        </w:rPr>
        <w:t>9</w:t>
      </w:r>
      <w:r w:rsidRPr="00890088">
        <w:rPr>
          <w:rFonts w:ascii="Courier New" w:eastAsia="Century Gothic" w:hAnsi="Courier New" w:cs="Courier New"/>
          <w:b/>
          <w:sz w:val="24"/>
          <w:szCs w:val="24"/>
          <w:lang w:val="es-ES" w:eastAsia="es-ES"/>
        </w:rPr>
        <w:t>.</w:t>
      </w:r>
      <w:r w:rsidR="008E2BA2">
        <w:rPr>
          <w:rFonts w:ascii="Courier New" w:eastAsia="Century Gothic" w:hAnsi="Courier New" w:cs="Courier New"/>
          <w:b/>
          <w:sz w:val="24"/>
          <w:szCs w:val="24"/>
          <w:lang w:val="es-ES" w:eastAsia="es-ES"/>
        </w:rPr>
        <w:tab/>
      </w:r>
      <w:r w:rsidRPr="00890088">
        <w:rPr>
          <w:rFonts w:ascii="Courier New" w:eastAsia="Century Gothic" w:hAnsi="Courier New" w:cs="Courier New"/>
          <w:b/>
          <w:i/>
          <w:sz w:val="24"/>
          <w:szCs w:val="24"/>
          <w:lang w:val="es-ES" w:eastAsia="es-ES"/>
        </w:rPr>
        <w:t>De la reserva de información.</w:t>
      </w:r>
      <w:r w:rsidRPr="00890088">
        <w:rPr>
          <w:rFonts w:ascii="Courier New" w:eastAsia="Century Gothic" w:hAnsi="Courier New" w:cs="Courier New"/>
          <w:sz w:val="24"/>
          <w:szCs w:val="24"/>
          <w:lang w:val="es-ES" w:eastAsia="es-ES"/>
        </w:rPr>
        <w:t xml:space="preserve"> Se considerarán secretos y de circulación restringida, para todos los efectos legales, los antecedentes, </w:t>
      </w:r>
      <w:r w:rsidR="008925F4" w:rsidRPr="00890088">
        <w:rPr>
          <w:rFonts w:ascii="Courier New" w:eastAsia="Century Gothic" w:hAnsi="Courier New" w:cs="Courier New"/>
          <w:sz w:val="24"/>
          <w:szCs w:val="24"/>
          <w:lang w:val="es-ES" w:eastAsia="es-ES"/>
        </w:rPr>
        <w:t xml:space="preserve">datos, </w:t>
      </w:r>
      <w:r w:rsidRPr="00890088">
        <w:rPr>
          <w:rFonts w:ascii="Courier New" w:eastAsia="Century Gothic" w:hAnsi="Courier New" w:cs="Courier New"/>
          <w:sz w:val="24"/>
          <w:szCs w:val="24"/>
          <w:lang w:val="es-ES" w:eastAsia="es-ES"/>
        </w:rPr>
        <w:t>informaciones y registros que obren en poder de los CSIRT, sean el CSIRT Nacional</w:t>
      </w:r>
      <w:r w:rsidR="008925F4" w:rsidRPr="00890088">
        <w:rPr>
          <w:rFonts w:ascii="Courier New" w:eastAsia="Century Gothic" w:hAnsi="Courier New" w:cs="Courier New"/>
          <w:sz w:val="24"/>
          <w:szCs w:val="24"/>
          <w:lang w:val="es-ES" w:eastAsia="es-ES"/>
        </w:rPr>
        <w:t>, de Gobierno, Defensa</w:t>
      </w:r>
      <w:r w:rsidRPr="00890088">
        <w:rPr>
          <w:rFonts w:ascii="Courier New" w:eastAsia="Century Gothic" w:hAnsi="Courier New" w:cs="Courier New"/>
          <w:sz w:val="24"/>
          <w:szCs w:val="24"/>
          <w:lang w:val="es-ES" w:eastAsia="es-ES"/>
        </w:rPr>
        <w:t xml:space="preserve"> o los CSIRT Sectoriales, o de su personal, cualquiera que sea su cargo o la naturaleza de su vinculación jurídica con éstos. Asimismo, tendrán dicho carácter aquellos otros antecedentes </w:t>
      </w:r>
      <w:r w:rsidR="003724F9" w:rsidRPr="00890088">
        <w:rPr>
          <w:rFonts w:ascii="Courier New" w:eastAsia="Century Gothic" w:hAnsi="Courier New" w:cs="Courier New"/>
          <w:sz w:val="24"/>
          <w:szCs w:val="24"/>
          <w:lang w:val="es-ES" w:eastAsia="es-ES"/>
        </w:rPr>
        <w:t xml:space="preserve">respecto de los cuales </w:t>
      </w:r>
      <w:r w:rsidRPr="00A95BE4">
        <w:rPr>
          <w:rFonts w:ascii="Courier New" w:eastAsia="Century Gothic" w:hAnsi="Courier New" w:cs="Courier New"/>
          <w:sz w:val="24"/>
          <w:szCs w:val="24"/>
          <w:lang w:val="es-ES" w:eastAsia="es-ES"/>
        </w:rPr>
        <w:t xml:space="preserve">el personal de tales </w:t>
      </w:r>
      <w:r w:rsidR="003804F3" w:rsidRPr="00C739F2">
        <w:rPr>
          <w:rFonts w:ascii="Courier New" w:hAnsi="Courier New"/>
          <w:sz w:val="24"/>
          <w:lang w:val="es-ES"/>
        </w:rPr>
        <w:t>órganos de la Administración del Estado</w:t>
      </w:r>
      <w:r w:rsidR="00A95BE4" w:rsidRPr="00A95BE4">
        <w:rPr>
          <w:rFonts w:ascii="Courier New" w:hAnsi="Courier New"/>
          <w:sz w:val="24"/>
          <w:lang w:val="es-ES"/>
        </w:rPr>
        <w:t xml:space="preserve"> </w:t>
      </w:r>
      <w:r w:rsidR="00C3237E" w:rsidRPr="00A95BE4">
        <w:rPr>
          <w:rFonts w:ascii="Courier New" w:eastAsia="Century Gothic" w:hAnsi="Courier New" w:cs="Courier New"/>
          <w:sz w:val="24"/>
          <w:szCs w:val="24"/>
          <w:lang w:val="es-ES" w:eastAsia="es-ES"/>
        </w:rPr>
        <w:t xml:space="preserve">tome </w:t>
      </w:r>
      <w:r w:rsidRPr="00A95BE4">
        <w:rPr>
          <w:rFonts w:ascii="Courier New" w:eastAsia="Century Gothic" w:hAnsi="Courier New" w:cs="Courier New"/>
          <w:sz w:val="24"/>
          <w:szCs w:val="24"/>
          <w:lang w:val="es-ES" w:eastAsia="es-ES"/>
        </w:rPr>
        <w:t>conocimiento</w:t>
      </w:r>
      <w:r w:rsidRPr="00890088">
        <w:rPr>
          <w:rFonts w:ascii="Courier New" w:eastAsia="Century Gothic" w:hAnsi="Courier New" w:cs="Courier New"/>
          <w:sz w:val="24"/>
          <w:szCs w:val="24"/>
          <w:lang w:val="es-ES" w:eastAsia="es-ES"/>
        </w:rPr>
        <w:t xml:space="preserve"> en el desempeño de sus funciones o con ocasión de éstas.</w:t>
      </w:r>
    </w:p>
    <w:p w14:paraId="06ACBCF6" w14:textId="77777777" w:rsidR="008628D3" w:rsidRPr="00890088" w:rsidRDefault="008628D3" w:rsidP="00F34237">
      <w:pPr>
        <w:spacing w:before="120" w:after="120" w:line="276" w:lineRule="auto"/>
        <w:contextualSpacing/>
        <w:jc w:val="both"/>
        <w:rPr>
          <w:rFonts w:ascii="Courier New" w:eastAsia="Century Gothic" w:hAnsi="Courier New" w:cs="Courier New"/>
          <w:sz w:val="24"/>
          <w:szCs w:val="24"/>
          <w:lang w:val="es-ES" w:eastAsia="es-ES"/>
        </w:rPr>
      </w:pPr>
    </w:p>
    <w:p w14:paraId="443D02E3" w14:textId="0C6ED708" w:rsidR="00D20C43" w:rsidRPr="00890088" w:rsidRDefault="00D20C43" w:rsidP="00F34237">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Los estudios e informes que elabore </w:t>
      </w:r>
      <w:r w:rsidR="00095FE1" w:rsidRPr="00890088">
        <w:rPr>
          <w:rFonts w:ascii="Courier New" w:eastAsia="Century Gothic" w:hAnsi="Courier New" w:cs="Courier New"/>
          <w:sz w:val="24"/>
          <w:szCs w:val="24"/>
          <w:lang w:val="es-ES" w:eastAsia="es-ES"/>
        </w:rPr>
        <w:t xml:space="preserve">la Agencia </w:t>
      </w:r>
      <w:r w:rsidRPr="00890088">
        <w:rPr>
          <w:rFonts w:ascii="Courier New" w:eastAsia="Century Gothic" w:hAnsi="Courier New" w:cs="Courier New"/>
          <w:sz w:val="24"/>
          <w:szCs w:val="24"/>
          <w:lang w:val="es-ES" w:eastAsia="es-ES"/>
        </w:rPr>
        <w:t xml:space="preserve">podrán eximirse de dicho carácter con la autorización </w:t>
      </w:r>
      <w:r w:rsidR="00095FE1" w:rsidRPr="00890088">
        <w:rPr>
          <w:rFonts w:ascii="Courier New" w:eastAsia="Century Gothic" w:hAnsi="Courier New" w:cs="Courier New"/>
          <w:sz w:val="24"/>
          <w:szCs w:val="24"/>
          <w:lang w:val="es-ES" w:eastAsia="es-ES"/>
        </w:rPr>
        <w:t xml:space="preserve">su </w:t>
      </w:r>
      <w:r w:rsidRPr="00890088">
        <w:rPr>
          <w:rFonts w:ascii="Courier New" w:eastAsia="Century Gothic" w:hAnsi="Courier New" w:cs="Courier New"/>
          <w:sz w:val="24"/>
          <w:szCs w:val="24"/>
          <w:lang w:val="es-ES" w:eastAsia="es-ES"/>
        </w:rPr>
        <w:t>Director Nacional, en las condiciones que éste indique.</w:t>
      </w:r>
    </w:p>
    <w:p w14:paraId="59E82902" w14:textId="77777777" w:rsidR="008628D3" w:rsidRPr="00890088" w:rsidRDefault="008628D3" w:rsidP="00F34237">
      <w:pPr>
        <w:spacing w:before="120" w:after="120" w:line="276" w:lineRule="auto"/>
        <w:contextualSpacing/>
        <w:jc w:val="both"/>
        <w:rPr>
          <w:rFonts w:ascii="Courier New" w:eastAsia="Century Gothic" w:hAnsi="Courier New" w:cs="Courier New"/>
          <w:sz w:val="24"/>
          <w:szCs w:val="24"/>
          <w:lang w:val="es-ES" w:eastAsia="es-ES"/>
        </w:rPr>
      </w:pPr>
    </w:p>
    <w:p w14:paraId="4A9EB19C" w14:textId="32C3C053" w:rsidR="008628D3" w:rsidRPr="00890088" w:rsidRDefault="00D20C43" w:rsidP="00F34237">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Los funcionarios de CSIRT, sean </w:t>
      </w:r>
      <w:r w:rsidR="002621A3" w:rsidRPr="00890088">
        <w:rPr>
          <w:rFonts w:ascii="Courier New" w:eastAsia="Century Gothic" w:hAnsi="Courier New" w:cs="Courier New"/>
          <w:sz w:val="24"/>
          <w:szCs w:val="24"/>
          <w:lang w:val="es-ES" w:eastAsia="es-ES"/>
        </w:rPr>
        <w:t>d</w:t>
      </w:r>
      <w:r w:rsidRPr="00890088">
        <w:rPr>
          <w:rFonts w:ascii="Courier New" w:eastAsia="Century Gothic" w:hAnsi="Courier New" w:cs="Courier New"/>
          <w:sz w:val="24"/>
          <w:szCs w:val="24"/>
          <w:lang w:val="es-ES" w:eastAsia="es-ES"/>
        </w:rPr>
        <w:t>el CSIRT Nacional</w:t>
      </w:r>
      <w:r w:rsidR="008925F4" w:rsidRPr="00890088">
        <w:rPr>
          <w:rFonts w:ascii="Courier New" w:eastAsia="Century Gothic" w:hAnsi="Courier New" w:cs="Courier New"/>
          <w:sz w:val="24"/>
          <w:szCs w:val="24"/>
          <w:lang w:val="es-ES" w:eastAsia="es-ES"/>
        </w:rPr>
        <w:t>, de Gobierno, Defensa</w:t>
      </w:r>
      <w:r w:rsidRPr="00890088">
        <w:rPr>
          <w:rFonts w:ascii="Courier New" w:eastAsia="Century Gothic" w:hAnsi="Courier New" w:cs="Courier New"/>
          <w:sz w:val="24"/>
          <w:szCs w:val="24"/>
          <w:lang w:val="es-ES" w:eastAsia="es-ES"/>
        </w:rPr>
        <w:t xml:space="preserve"> o</w:t>
      </w:r>
      <w:r w:rsidR="002621A3" w:rsidRPr="00890088">
        <w:rPr>
          <w:rFonts w:ascii="Courier New" w:eastAsia="Century Gothic" w:hAnsi="Courier New" w:cs="Courier New"/>
          <w:sz w:val="24"/>
          <w:szCs w:val="24"/>
          <w:lang w:val="es-ES" w:eastAsia="es-ES"/>
        </w:rPr>
        <w:t xml:space="preserve"> de</w:t>
      </w:r>
      <w:r w:rsidRPr="00890088">
        <w:rPr>
          <w:rFonts w:ascii="Courier New" w:eastAsia="Century Gothic" w:hAnsi="Courier New" w:cs="Courier New"/>
          <w:sz w:val="24"/>
          <w:szCs w:val="24"/>
          <w:lang w:val="es-ES" w:eastAsia="es-ES"/>
        </w:rPr>
        <w:t xml:space="preserve"> los CSIRT Sectoriales, que hubieren tomado conocimiento de los antecedentes a que se refiere el inciso primero, estarán obligados a mantener el carácter secreto de su existencia y contenido aun después del término de sus funciones en los respectivos servicios.</w:t>
      </w:r>
    </w:p>
    <w:p w14:paraId="390D6E84" w14:textId="77777777" w:rsidR="008628D3" w:rsidRPr="00890088" w:rsidRDefault="008628D3" w:rsidP="00F34237">
      <w:pPr>
        <w:spacing w:before="120" w:after="120" w:line="276" w:lineRule="auto"/>
        <w:contextualSpacing/>
        <w:jc w:val="both"/>
        <w:rPr>
          <w:rFonts w:ascii="Courier New" w:eastAsia="Century Gothic" w:hAnsi="Courier New" w:cs="Courier New"/>
          <w:sz w:val="24"/>
          <w:szCs w:val="24"/>
          <w:lang w:val="es-ES" w:eastAsia="es-ES"/>
        </w:rPr>
      </w:pPr>
    </w:p>
    <w:p w14:paraId="54EE3758" w14:textId="133C014F" w:rsidR="003724F9" w:rsidRPr="00890088" w:rsidRDefault="00D20C43" w:rsidP="00F34237">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De igual forma, será considerada secret</w:t>
      </w:r>
      <w:r w:rsidR="00CE743C" w:rsidRPr="00890088">
        <w:rPr>
          <w:rFonts w:ascii="Courier New" w:eastAsia="Century Gothic" w:hAnsi="Courier New" w:cs="Courier New"/>
          <w:sz w:val="24"/>
          <w:szCs w:val="24"/>
          <w:lang w:val="es-ES" w:eastAsia="es-ES"/>
        </w:rPr>
        <w:t>a</w:t>
      </w:r>
      <w:r w:rsidRPr="00890088">
        <w:rPr>
          <w:rFonts w:ascii="Courier New" w:eastAsia="Century Gothic" w:hAnsi="Courier New" w:cs="Courier New"/>
          <w:sz w:val="24"/>
          <w:szCs w:val="24"/>
          <w:lang w:val="es-ES" w:eastAsia="es-ES"/>
        </w:rPr>
        <w:t xml:space="preserve"> o reservada la información contenida en </w:t>
      </w:r>
      <w:r w:rsidR="008628D3" w:rsidRPr="00890088">
        <w:rPr>
          <w:rFonts w:ascii="Courier New" w:eastAsia="Century Gothic" w:hAnsi="Courier New" w:cs="Courier New"/>
          <w:sz w:val="24"/>
          <w:szCs w:val="24"/>
          <w:lang w:val="es-ES" w:eastAsia="es-ES"/>
        </w:rPr>
        <w:t>los</w:t>
      </w:r>
      <w:r w:rsidRPr="00890088">
        <w:rPr>
          <w:rFonts w:ascii="Courier New" w:eastAsia="Century Gothic" w:hAnsi="Courier New" w:cs="Courier New"/>
          <w:sz w:val="24"/>
          <w:szCs w:val="24"/>
          <w:lang w:val="es-ES" w:eastAsia="es-ES"/>
        </w:rPr>
        <w:t xml:space="preserve"> sistema</w:t>
      </w:r>
      <w:r w:rsidR="008628D3" w:rsidRPr="00890088">
        <w:rPr>
          <w:rFonts w:ascii="Courier New" w:eastAsia="Century Gothic" w:hAnsi="Courier New" w:cs="Courier New"/>
          <w:sz w:val="24"/>
          <w:szCs w:val="24"/>
          <w:lang w:val="es-ES" w:eastAsia="es-ES"/>
        </w:rPr>
        <w:t>s</w:t>
      </w:r>
      <w:r w:rsidRPr="00890088">
        <w:rPr>
          <w:rFonts w:ascii="Courier New" w:eastAsia="Century Gothic" w:hAnsi="Courier New" w:cs="Courier New"/>
          <w:sz w:val="24"/>
          <w:szCs w:val="24"/>
          <w:lang w:val="es-ES" w:eastAsia="es-ES"/>
        </w:rPr>
        <w:t xml:space="preserve"> de </w:t>
      </w:r>
      <w:r w:rsidR="006703DD" w:rsidRPr="00890088">
        <w:rPr>
          <w:rFonts w:ascii="Courier New" w:eastAsia="Century Gothic" w:hAnsi="Courier New" w:cs="Courier New"/>
          <w:sz w:val="24"/>
          <w:szCs w:val="24"/>
          <w:lang w:val="es-ES" w:eastAsia="es-ES"/>
        </w:rPr>
        <w:t xml:space="preserve">gestión </w:t>
      </w:r>
      <w:r w:rsidRPr="00890088">
        <w:rPr>
          <w:rFonts w:ascii="Courier New" w:eastAsia="Century Gothic" w:hAnsi="Courier New" w:cs="Courier New"/>
          <w:sz w:val="24"/>
          <w:szCs w:val="24"/>
          <w:lang w:val="es-ES" w:eastAsia="es-ES"/>
        </w:rPr>
        <w:t xml:space="preserve">de riesgos y los registros previstos en el artículo </w:t>
      </w:r>
      <w:r w:rsidR="00D3060A" w:rsidRPr="00890088">
        <w:rPr>
          <w:rFonts w:ascii="Courier New" w:eastAsia="Century Gothic" w:hAnsi="Courier New" w:cs="Courier New"/>
          <w:sz w:val="24"/>
          <w:szCs w:val="24"/>
          <w:lang w:val="es-ES" w:eastAsia="es-ES"/>
        </w:rPr>
        <w:t>6º</w:t>
      </w:r>
      <w:r w:rsidRPr="00890088">
        <w:rPr>
          <w:rFonts w:ascii="Courier New" w:eastAsia="Century Gothic" w:hAnsi="Courier New" w:cs="Courier New"/>
          <w:sz w:val="24"/>
          <w:szCs w:val="24"/>
          <w:lang w:val="es-ES" w:eastAsia="es-ES"/>
        </w:rPr>
        <w:t>, entendiéndose para todo efecto que</w:t>
      </w:r>
      <w:r w:rsidR="008628D3"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 xml:space="preserve">su divulgación, comunicación o conocimiento afectarán la seguridad de la </w:t>
      </w:r>
      <w:r w:rsidR="003724F9" w:rsidRPr="00890088">
        <w:rPr>
          <w:rFonts w:ascii="Courier New" w:eastAsia="Century Gothic" w:hAnsi="Courier New" w:cs="Courier New"/>
          <w:sz w:val="24"/>
          <w:szCs w:val="24"/>
          <w:lang w:val="es-ES" w:eastAsia="es-ES"/>
        </w:rPr>
        <w:t>N</w:t>
      </w:r>
      <w:r w:rsidRPr="00890088">
        <w:rPr>
          <w:rFonts w:ascii="Courier New" w:eastAsia="Century Gothic" w:hAnsi="Courier New" w:cs="Courier New"/>
          <w:sz w:val="24"/>
          <w:szCs w:val="24"/>
          <w:lang w:val="es-ES" w:eastAsia="es-ES"/>
        </w:rPr>
        <w:t>ación o el interés nacional</w:t>
      </w:r>
      <w:r w:rsidR="00184A71" w:rsidRPr="00890088">
        <w:rPr>
          <w:rFonts w:ascii="Courier New" w:eastAsia="Century Gothic" w:hAnsi="Courier New" w:cs="Courier New"/>
          <w:sz w:val="24"/>
          <w:szCs w:val="24"/>
          <w:lang w:val="es-ES" w:eastAsia="es-ES"/>
        </w:rPr>
        <w:t xml:space="preserve">. </w:t>
      </w:r>
    </w:p>
    <w:p w14:paraId="2E163287" w14:textId="77777777" w:rsidR="003724F9" w:rsidRPr="00890088" w:rsidRDefault="003724F9" w:rsidP="00F34237">
      <w:pPr>
        <w:spacing w:before="120" w:after="120" w:line="276" w:lineRule="auto"/>
        <w:contextualSpacing/>
        <w:jc w:val="both"/>
        <w:rPr>
          <w:rFonts w:ascii="Courier New" w:eastAsia="Century Gothic" w:hAnsi="Courier New" w:cs="Courier New"/>
          <w:sz w:val="24"/>
          <w:szCs w:val="24"/>
          <w:lang w:val="es-ES" w:eastAsia="es-ES"/>
        </w:rPr>
      </w:pPr>
    </w:p>
    <w:p w14:paraId="0A3A939E" w14:textId="000AFE68" w:rsidR="00D20C43" w:rsidRPr="00890088" w:rsidRDefault="00184A71" w:rsidP="00F34237">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Adicionalmente, serán considerada como información secreta o reservada, la siguiente:</w:t>
      </w:r>
    </w:p>
    <w:p w14:paraId="043DD1C5" w14:textId="77777777" w:rsidR="00D20C43" w:rsidRPr="00890088" w:rsidRDefault="00D20C43" w:rsidP="004E5809">
      <w:pPr>
        <w:numPr>
          <w:ilvl w:val="0"/>
          <w:numId w:val="7"/>
        </w:numPr>
        <w:tabs>
          <w:tab w:val="left" w:pos="2835"/>
        </w:tabs>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Las matrices de riesgos de ciberseguridad;</w:t>
      </w:r>
    </w:p>
    <w:p w14:paraId="52A51CFA" w14:textId="082FB974" w:rsidR="00D20C43" w:rsidRPr="00890088" w:rsidRDefault="00D20C43" w:rsidP="004E5809">
      <w:pPr>
        <w:numPr>
          <w:ilvl w:val="0"/>
          <w:numId w:val="7"/>
        </w:numPr>
        <w:tabs>
          <w:tab w:val="left" w:pos="2835"/>
        </w:tabs>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 xml:space="preserve">Los planes de continuidad </w:t>
      </w:r>
      <w:r w:rsidR="008F059C" w:rsidRPr="00890088">
        <w:rPr>
          <w:rFonts w:ascii="Courier New" w:eastAsia="Century Gothic" w:hAnsi="Courier New" w:cs="Courier New"/>
          <w:sz w:val="24"/>
          <w:szCs w:val="24"/>
          <w:lang w:val="es" w:eastAsia="es-ES"/>
        </w:rPr>
        <w:t>operacional</w:t>
      </w:r>
      <w:r w:rsidRPr="00890088">
        <w:rPr>
          <w:rFonts w:ascii="Courier New" w:eastAsia="Century Gothic" w:hAnsi="Courier New" w:cs="Courier New"/>
          <w:sz w:val="24"/>
          <w:szCs w:val="24"/>
          <w:lang w:val="es" w:eastAsia="es-ES"/>
        </w:rPr>
        <w:t xml:space="preserve"> y planes ante desastres;</w:t>
      </w:r>
    </w:p>
    <w:p w14:paraId="23557552" w14:textId="77777777" w:rsidR="00D20C43" w:rsidRPr="00890088" w:rsidRDefault="00D20C43" w:rsidP="004E5809">
      <w:pPr>
        <w:numPr>
          <w:ilvl w:val="0"/>
          <w:numId w:val="7"/>
        </w:numPr>
        <w:tabs>
          <w:tab w:val="left" w:pos="2977"/>
        </w:tabs>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 xml:space="preserve">Los planes de acción y mitigación de riesgos de ciberseguridad y, </w:t>
      </w:r>
    </w:p>
    <w:p w14:paraId="2DE049E9" w14:textId="76A62810" w:rsidR="008628D3" w:rsidRPr="00890088" w:rsidRDefault="00D20C43" w:rsidP="004E5809">
      <w:pPr>
        <w:numPr>
          <w:ilvl w:val="0"/>
          <w:numId w:val="7"/>
        </w:numPr>
        <w:tabs>
          <w:tab w:val="left" w:pos="2835"/>
        </w:tabs>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lastRenderedPageBreak/>
        <w:t>Los reportes de incidentes de ciberseguridad</w:t>
      </w:r>
      <w:r w:rsidR="008628D3" w:rsidRPr="00890088">
        <w:rPr>
          <w:rFonts w:ascii="Courier New" w:eastAsia="Century Gothic" w:hAnsi="Courier New" w:cs="Courier New"/>
          <w:sz w:val="24"/>
          <w:szCs w:val="24"/>
          <w:lang w:val="es" w:eastAsia="es-ES"/>
        </w:rPr>
        <w:t>.</w:t>
      </w:r>
    </w:p>
    <w:p w14:paraId="4050F4B2" w14:textId="77777777" w:rsidR="0013352C" w:rsidRPr="00890088" w:rsidRDefault="0013352C" w:rsidP="00F34237">
      <w:pPr>
        <w:spacing w:before="120" w:after="120" w:line="276" w:lineRule="auto"/>
        <w:contextualSpacing/>
        <w:jc w:val="both"/>
        <w:rPr>
          <w:rFonts w:ascii="Courier New" w:eastAsia="Century Gothic" w:hAnsi="Courier New" w:cs="Courier New"/>
          <w:b/>
          <w:sz w:val="24"/>
          <w:szCs w:val="24"/>
          <w:lang w:val="es-ES" w:eastAsia="es-ES"/>
        </w:rPr>
      </w:pPr>
    </w:p>
    <w:p w14:paraId="47C4DCA1" w14:textId="75C62E68" w:rsidR="00D20C43" w:rsidRPr="00890088" w:rsidRDefault="00D20C43" w:rsidP="00B75B13">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 xml:space="preserve">Artículo </w:t>
      </w:r>
      <w:r w:rsidR="00717EBA">
        <w:rPr>
          <w:rFonts w:ascii="Courier New" w:eastAsia="Century Gothic" w:hAnsi="Courier New" w:cs="Courier New"/>
          <w:b/>
          <w:sz w:val="24"/>
          <w:szCs w:val="24"/>
          <w:lang w:val="es-ES" w:eastAsia="es-ES"/>
        </w:rPr>
        <w:t>30</w:t>
      </w:r>
      <w:r w:rsidRPr="00890088">
        <w:rPr>
          <w:rFonts w:ascii="Courier New" w:eastAsia="Century Gothic" w:hAnsi="Courier New" w:cs="Courier New"/>
          <w:b/>
          <w:sz w:val="24"/>
          <w:szCs w:val="24"/>
          <w:lang w:val="es-ES" w:eastAsia="es-ES"/>
        </w:rPr>
        <w:t xml:space="preserve">. </w:t>
      </w:r>
      <w:r w:rsidRPr="00890088">
        <w:rPr>
          <w:rFonts w:ascii="Courier New" w:eastAsia="Century Gothic" w:hAnsi="Courier New" w:cs="Courier New"/>
          <w:b/>
          <w:i/>
          <w:sz w:val="24"/>
          <w:szCs w:val="24"/>
          <w:lang w:val="es-ES" w:eastAsia="es-ES"/>
        </w:rPr>
        <w:t>Extensión de la obligación de reserva.</w:t>
      </w:r>
      <w:r w:rsidRPr="00890088">
        <w:rPr>
          <w:rFonts w:ascii="Courier New" w:eastAsia="Century Gothic" w:hAnsi="Courier New" w:cs="Courier New"/>
          <w:sz w:val="24"/>
          <w:szCs w:val="24"/>
          <w:lang w:val="es-ES" w:eastAsia="es-ES"/>
        </w:rPr>
        <w:t xml:space="preserve"> La obligación de guardar secreto regirá, además, para aquellos que, sin ser funcionarios de</w:t>
      </w:r>
      <w:r w:rsidR="009B01F4" w:rsidRPr="00890088">
        <w:rPr>
          <w:rFonts w:ascii="Courier New" w:eastAsia="Century Gothic" w:hAnsi="Courier New" w:cs="Courier New"/>
          <w:sz w:val="24"/>
          <w:szCs w:val="24"/>
          <w:lang w:val="es-ES" w:eastAsia="es-ES"/>
        </w:rPr>
        <w:t xml:space="preserve"> la Agencia</w:t>
      </w:r>
      <w:r w:rsidRPr="00890088">
        <w:rPr>
          <w:rFonts w:ascii="Courier New" w:eastAsia="Century Gothic" w:hAnsi="Courier New" w:cs="Courier New"/>
          <w:sz w:val="24"/>
          <w:szCs w:val="24"/>
          <w:lang w:val="es-ES" w:eastAsia="es-ES"/>
        </w:rPr>
        <w:t>, tomaren conocimiento de las solicitudes para la ejecución de procedimientos especiales de obtención de información, de los antecedentes que las justifiquen y de las resoluciones judiciales que se dicten al efecto.</w:t>
      </w:r>
    </w:p>
    <w:p w14:paraId="6650F59C" w14:textId="4BBBE5E2" w:rsidR="00D20C43" w:rsidRPr="00890088" w:rsidRDefault="00D20C43" w:rsidP="00B75B13">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 xml:space="preserve">Artículo </w:t>
      </w:r>
      <w:r w:rsidR="00BD1D9C" w:rsidRPr="00890088">
        <w:rPr>
          <w:rFonts w:ascii="Courier New" w:eastAsia="Century Gothic" w:hAnsi="Courier New" w:cs="Courier New"/>
          <w:b/>
          <w:sz w:val="24"/>
          <w:szCs w:val="24"/>
          <w:lang w:val="es-ES" w:eastAsia="es-ES"/>
        </w:rPr>
        <w:t>3</w:t>
      </w:r>
      <w:r w:rsidR="00717EBA">
        <w:rPr>
          <w:rFonts w:ascii="Courier New" w:eastAsia="Century Gothic" w:hAnsi="Courier New" w:cs="Courier New"/>
          <w:b/>
          <w:sz w:val="24"/>
          <w:szCs w:val="24"/>
          <w:lang w:val="es-ES" w:eastAsia="es-ES"/>
        </w:rPr>
        <w:t>1</w:t>
      </w:r>
      <w:r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b/>
          <w:i/>
          <w:sz w:val="24"/>
          <w:szCs w:val="24"/>
          <w:lang w:val="es-ES" w:eastAsia="es-ES"/>
        </w:rPr>
        <w:t>Deber de</w:t>
      </w:r>
      <w:r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b/>
          <w:i/>
          <w:sz w:val="24"/>
          <w:szCs w:val="24"/>
          <w:lang w:val="es-ES" w:eastAsia="es-ES"/>
        </w:rPr>
        <w:t xml:space="preserve">reserva de la </w:t>
      </w:r>
      <w:r w:rsidR="003724F9" w:rsidRPr="00890088">
        <w:rPr>
          <w:rFonts w:ascii="Courier New" w:eastAsia="Century Gothic" w:hAnsi="Courier New" w:cs="Courier New"/>
          <w:b/>
          <w:i/>
          <w:sz w:val="24"/>
          <w:szCs w:val="24"/>
          <w:lang w:val="es-ES" w:eastAsia="es-ES"/>
        </w:rPr>
        <w:t>A</w:t>
      </w:r>
      <w:r w:rsidRPr="00890088">
        <w:rPr>
          <w:rFonts w:ascii="Courier New" w:eastAsia="Century Gothic" w:hAnsi="Courier New" w:cs="Courier New"/>
          <w:b/>
          <w:i/>
          <w:sz w:val="24"/>
          <w:szCs w:val="24"/>
          <w:lang w:val="es-ES" w:eastAsia="es-ES"/>
        </w:rPr>
        <w:t>gencia.</w:t>
      </w:r>
      <w:r w:rsidRPr="00890088">
        <w:rPr>
          <w:rFonts w:ascii="Courier New" w:eastAsia="Century Gothic" w:hAnsi="Courier New" w:cs="Courier New"/>
          <w:sz w:val="24"/>
          <w:szCs w:val="24"/>
          <w:lang w:val="es-ES" w:eastAsia="es-ES"/>
        </w:rPr>
        <w:t xml:space="preserve"> La Agencia cautelará especialmente la reserva de los </w:t>
      </w:r>
      <w:r w:rsidR="00F34237" w:rsidRPr="00890088">
        <w:rPr>
          <w:rFonts w:ascii="Courier New" w:eastAsia="Century Gothic" w:hAnsi="Courier New" w:cs="Courier New"/>
          <w:sz w:val="24"/>
          <w:szCs w:val="24"/>
          <w:lang w:val="es-ES" w:eastAsia="es-ES"/>
        </w:rPr>
        <w:t>secretos o información comercial</w:t>
      </w:r>
      <w:r w:rsidR="00D3060A" w:rsidRPr="00890088">
        <w:rPr>
          <w:rFonts w:ascii="Courier New" w:eastAsia="Century Gothic" w:hAnsi="Courier New" w:cs="Courier New"/>
          <w:sz w:val="24"/>
          <w:szCs w:val="24"/>
          <w:lang w:val="es-ES" w:eastAsia="es-ES"/>
        </w:rPr>
        <w:t xml:space="preserve"> sensible </w:t>
      </w:r>
      <w:r w:rsidRPr="00890088">
        <w:rPr>
          <w:rFonts w:ascii="Courier New" w:eastAsia="Century Gothic" w:hAnsi="Courier New" w:cs="Courier New"/>
          <w:sz w:val="24"/>
          <w:szCs w:val="24"/>
          <w:lang w:val="es-ES" w:eastAsia="es-ES"/>
        </w:rPr>
        <w:t>que llegare a conocer en el desempeño de su labor, como también el respeto a los derechos fundamentales de las personas, particularmente el</w:t>
      </w:r>
      <w:r w:rsidR="005C6F4A" w:rsidRPr="00890088">
        <w:rPr>
          <w:rFonts w:ascii="Courier New" w:eastAsia="Century Gothic" w:hAnsi="Courier New" w:cs="Courier New"/>
          <w:sz w:val="24"/>
          <w:szCs w:val="24"/>
          <w:lang w:val="es-ES" w:eastAsia="es-ES"/>
        </w:rPr>
        <w:t xml:space="preserve"> respeto y resguardo del</w:t>
      </w:r>
      <w:r w:rsidRPr="00890088">
        <w:rPr>
          <w:rFonts w:ascii="Courier New" w:eastAsia="Century Gothic" w:hAnsi="Courier New" w:cs="Courier New"/>
          <w:sz w:val="24"/>
          <w:szCs w:val="24"/>
          <w:lang w:val="es-ES" w:eastAsia="es-ES"/>
        </w:rPr>
        <w:t xml:space="preserve"> derecho a la vida privada y el derecho a la protección de datos personales.</w:t>
      </w:r>
      <w:bookmarkStart w:id="13" w:name="_ugn2pkky25iw" w:colFirst="0" w:colLast="0"/>
      <w:bookmarkEnd w:id="13"/>
    </w:p>
    <w:p w14:paraId="369CF74B" w14:textId="77777777" w:rsidR="00F34237" w:rsidRPr="00890088" w:rsidRDefault="00F34237" w:rsidP="00B75B13">
      <w:pPr>
        <w:spacing w:before="120" w:after="120" w:line="276" w:lineRule="auto"/>
        <w:contextualSpacing/>
        <w:jc w:val="both"/>
        <w:rPr>
          <w:rFonts w:ascii="Courier New" w:eastAsia="Century Gothic" w:hAnsi="Courier New" w:cs="Courier New"/>
          <w:sz w:val="24"/>
          <w:szCs w:val="24"/>
          <w:lang w:val="es-ES" w:eastAsia="es-ES"/>
        </w:rPr>
      </w:pPr>
    </w:p>
    <w:p w14:paraId="565732E0" w14:textId="749DA173" w:rsidR="00BB6D8B" w:rsidRDefault="003C44F9" w:rsidP="00B75B13">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bCs/>
          <w:sz w:val="24"/>
          <w:szCs w:val="24"/>
          <w:lang w:val="es-ES" w:eastAsia="es-ES"/>
        </w:rPr>
        <w:t>Artículo</w:t>
      </w:r>
      <w:r w:rsidR="00E169A5" w:rsidRPr="00890088">
        <w:rPr>
          <w:rFonts w:ascii="Courier New" w:eastAsia="Century Gothic" w:hAnsi="Courier New" w:cs="Courier New"/>
          <w:b/>
          <w:bCs/>
          <w:sz w:val="24"/>
          <w:szCs w:val="24"/>
          <w:lang w:val="es-ES" w:eastAsia="es-ES"/>
        </w:rPr>
        <w:t xml:space="preserve"> </w:t>
      </w:r>
      <w:r w:rsidR="00EC0123" w:rsidRPr="00890088">
        <w:rPr>
          <w:rFonts w:ascii="Courier New" w:eastAsia="Century Gothic" w:hAnsi="Courier New" w:cs="Courier New"/>
          <w:b/>
          <w:bCs/>
          <w:sz w:val="24"/>
          <w:szCs w:val="24"/>
          <w:lang w:val="es-ES" w:eastAsia="es-ES"/>
        </w:rPr>
        <w:t>3</w:t>
      </w:r>
      <w:r w:rsidR="00717EBA">
        <w:rPr>
          <w:rFonts w:ascii="Courier New" w:eastAsia="Century Gothic" w:hAnsi="Courier New" w:cs="Courier New"/>
          <w:b/>
          <w:bCs/>
          <w:sz w:val="24"/>
          <w:szCs w:val="24"/>
          <w:lang w:val="es-ES" w:eastAsia="es-ES"/>
        </w:rPr>
        <w:t>2</w:t>
      </w:r>
      <w:r w:rsidR="00EC0123" w:rsidRPr="00890088">
        <w:rPr>
          <w:rFonts w:ascii="Courier New" w:eastAsia="Century Gothic" w:hAnsi="Courier New" w:cs="Courier New"/>
          <w:b/>
          <w:bCs/>
          <w:sz w:val="24"/>
          <w:szCs w:val="24"/>
          <w:lang w:val="es-ES" w:eastAsia="es-ES"/>
        </w:rPr>
        <w:t>.</w:t>
      </w:r>
      <w:r w:rsidR="00EC0123" w:rsidRPr="00890088">
        <w:rPr>
          <w:rFonts w:ascii="Courier New" w:eastAsia="Century Gothic" w:hAnsi="Courier New" w:cs="Courier New"/>
          <w:sz w:val="24"/>
          <w:szCs w:val="24"/>
          <w:lang w:val="es-ES" w:eastAsia="es-ES"/>
        </w:rPr>
        <w:t xml:space="preserve"> </w:t>
      </w:r>
      <w:r w:rsidR="00EC0123" w:rsidRPr="00890088">
        <w:rPr>
          <w:rFonts w:ascii="Courier New" w:eastAsia="Century Gothic" w:hAnsi="Courier New" w:cs="Courier New"/>
          <w:b/>
          <w:bCs/>
          <w:i/>
          <w:iCs/>
          <w:sz w:val="24"/>
          <w:szCs w:val="24"/>
          <w:lang w:val="es-ES" w:eastAsia="es-ES"/>
        </w:rPr>
        <w:t>Sanciones.</w:t>
      </w:r>
      <w:r w:rsidR="00EC0123" w:rsidRPr="00890088">
        <w:rPr>
          <w:rFonts w:ascii="Courier New" w:eastAsia="Century Gothic" w:hAnsi="Courier New" w:cs="Courier New"/>
          <w:sz w:val="24"/>
          <w:szCs w:val="24"/>
          <w:lang w:val="es-ES" w:eastAsia="es-ES"/>
        </w:rPr>
        <w:t xml:space="preserve"> </w:t>
      </w:r>
      <w:r w:rsidR="00BB6D8B" w:rsidRPr="00890088">
        <w:rPr>
          <w:rFonts w:ascii="Courier New" w:eastAsia="Century Gothic" w:hAnsi="Courier New" w:cs="Courier New"/>
          <w:sz w:val="24"/>
          <w:szCs w:val="24"/>
          <w:lang w:val="es-ES" w:eastAsia="es-ES"/>
        </w:rPr>
        <w:t>La infracción a las obligaciones dispuestas en el presente título, serán sancionadas en la forma prevista en los artículos 246, 247 o 247 bis, todos del Código Penal, según corresponda. Lo anterior es sin perjuicio de la responsabilidad administrativa que procediere.</w:t>
      </w:r>
    </w:p>
    <w:p w14:paraId="56A0E2A1" w14:textId="77777777" w:rsidR="00672E48" w:rsidRPr="00890088" w:rsidRDefault="00672E48" w:rsidP="00B75B13">
      <w:pPr>
        <w:spacing w:before="120" w:after="120" w:line="276" w:lineRule="auto"/>
        <w:contextualSpacing/>
        <w:jc w:val="center"/>
        <w:rPr>
          <w:rFonts w:ascii="Courier New" w:eastAsia="Century Gothic" w:hAnsi="Courier New" w:cs="Courier New"/>
          <w:b/>
          <w:sz w:val="24"/>
          <w:szCs w:val="24"/>
          <w:lang w:val="es-ES" w:eastAsia="es-ES"/>
        </w:rPr>
      </w:pPr>
    </w:p>
    <w:p w14:paraId="0F4D8FF6" w14:textId="1C000505" w:rsidR="00672E48" w:rsidRPr="00890088" w:rsidRDefault="00D20C43" w:rsidP="00B75B13">
      <w:pPr>
        <w:spacing w:before="120" w:after="120" w:line="276" w:lineRule="auto"/>
        <w:contextualSpacing/>
        <w:jc w:val="center"/>
        <w:rPr>
          <w:rFonts w:ascii="Courier New" w:eastAsia="Century Gothic" w:hAnsi="Courier New" w:cs="Courier New"/>
          <w:b/>
          <w:sz w:val="24"/>
          <w:szCs w:val="24"/>
          <w:lang w:val="es-ES" w:eastAsia="es-ES"/>
        </w:rPr>
      </w:pPr>
      <w:r w:rsidRPr="00890088">
        <w:rPr>
          <w:rFonts w:ascii="Courier New" w:eastAsia="Century Gothic" w:hAnsi="Courier New" w:cs="Courier New"/>
          <w:b/>
          <w:sz w:val="24"/>
          <w:szCs w:val="24"/>
          <w:lang w:val="es-ES" w:eastAsia="es-ES"/>
        </w:rPr>
        <w:t>TÍTULO VI</w:t>
      </w:r>
      <w:r w:rsidR="007C64B2" w:rsidRPr="00890088">
        <w:rPr>
          <w:rFonts w:ascii="Courier New" w:eastAsia="Century Gothic" w:hAnsi="Courier New" w:cs="Courier New"/>
          <w:b/>
          <w:sz w:val="24"/>
          <w:szCs w:val="24"/>
          <w:lang w:val="es-ES" w:eastAsia="es-ES"/>
        </w:rPr>
        <w:t>I</w:t>
      </w:r>
    </w:p>
    <w:p w14:paraId="422DCA86" w14:textId="4B8FA19F" w:rsidR="00D20C43" w:rsidRPr="00890088" w:rsidRDefault="007C64B2" w:rsidP="00B75B13">
      <w:pPr>
        <w:spacing w:before="120" w:after="120" w:line="276" w:lineRule="auto"/>
        <w:contextualSpacing/>
        <w:jc w:val="center"/>
        <w:rPr>
          <w:rFonts w:ascii="Courier New" w:eastAsia="Century Gothic" w:hAnsi="Courier New" w:cs="Courier New"/>
          <w:b/>
          <w:sz w:val="24"/>
          <w:szCs w:val="24"/>
          <w:lang w:val="es-ES" w:eastAsia="es-ES"/>
        </w:rPr>
      </w:pPr>
      <w:r w:rsidRPr="00890088">
        <w:rPr>
          <w:rFonts w:ascii="Courier New" w:eastAsia="Century Gothic" w:hAnsi="Courier New" w:cs="Courier New"/>
          <w:b/>
          <w:sz w:val="24"/>
          <w:szCs w:val="24"/>
          <w:lang w:val="es-ES" w:eastAsia="es-ES"/>
        </w:rPr>
        <w:t xml:space="preserve">De las </w:t>
      </w:r>
      <w:r w:rsidR="00E169A5" w:rsidRPr="00890088">
        <w:rPr>
          <w:rFonts w:ascii="Courier New" w:eastAsia="Century Gothic" w:hAnsi="Courier New" w:cs="Courier New"/>
          <w:b/>
          <w:sz w:val="24"/>
          <w:szCs w:val="24"/>
          <w:lang w:val="es-ES" w:eastAsia="es-ES"/>
        </w:rPr>
        <w:t>i</w:t>
      </w:r>
      <w:r w:rsidRPr="00890088">
        <w:rPr>
          <w:rFonts w:ascii="Courier New" w:eastAsia="Century Gothic" w:hAnsi="Courier New" w:cs="Courier New"/>
          <w:b/>
          <w:sz w:val="24"/>
          <w:szCs w:val="24"/>
          <w:lang w:val="es-ES" w:eastAsia="es-ES"/>
        </w:rPr>
        <w:t xml:space="preserve">nfracciones y </w:t>
      </w:r>
      <w:r w:rsidR="00E169A5" w:rsidRPr="00890088">
        <w:rPr>
          <w:rFonts w:ascii="Courier New" w:eastAsia="Century Gothic" w:hAnsi="Courier New" w:cs="Courier New"/>
          <w:b/>
          <w:sz w:val="24"/>
          <w:szCs w:val="24"/>
          <w:lang w:val="es-ES" w:eastAsia="es-ES"/>
        </w:rPr>
        <w:t>s</w:t>
      </w:r>
      <w:r w:rsidRPr="00890088">
        <w:rPr>
          <w:rFonts w:ascii="Courier New" w:eastAsia="Century Gothic" w:hAnsi="Courier New" w:cs="Courier New"/>
          <w:b/>
          <w:sz w:val="24"/>
          <w:szCs w:val="24"/>
          <w:lang w:val="es-ES" w:eastAsia="es-ES"/>
        </w:rPr>
        <w:t>anciones</w:t>
      </w:r>
    </w:p>
    <w:p w14:paraId="71BF449A" w14:textId="77777777" w:rsidR="00D20C43" w:rsidRPr="00890088" w:rsidRDefault="00D20C43" w:rsidP="00B75B13">
      <w:pPr>
        <w:spacing w:before="120" w:after="120" w:line="276" w:lineRule="auto"/>
        <w:contextualSpacing/>
        <w:jc w:val="both"/>
        <w:rPr>
          <w:rFonts w:ascii="Courier New" w:eastAsia="Century Gothic" w:hAnsi="Courier New" w:cs="Courier New"/>
          <w:b/>
          <w:sz w:val="24"/>
          <w:szCs w:val="24"/>
          <w:lang w:val="es-ES" w:eastAsia="es-ES"/>
        </w:rPr>
      </w:pPr>
    </w:p>
    <w:p w14:paraId="126B3481" w14:textId="4D7F55E2" w:rsidR="00D20C43" w:rsidRPr="00890088" w:rsidRDefault="00D20C43" w:rsidP="00B75B13">
      <w:pPr>
        <w:spacing w:before="120" w:after="120" w:line="276" w:lineRule="auto"/>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b/>
          <w:sz w:val="24"/>
          <w:szCs w:val="24"/>
          <w:lang w:val="es-ES" w:eastAsia="es-ES"/>
        </w:rPr>
        <w:t>Artículo 3</w:t>
      </w:r>
      <w:r w:rsidR="00717EBA">
        <w:rPr>
          <w:rFonts w:ascii="Courier New" w:eastAsia="Century Gothic" w:hAnsi="Courier New" w:cs="Courier New"/>
          <w:b/>
          <w:sz w:val="24"/>
          <w:szCs w:val="24"/>
          <w:lang w:val="es-ES" w:eastAsia="es-ES"/>
        </w:rPr>
        <w:t>3</w:t>
      </w:r>
      <w:r w:rsidRPr="00890088">
        <w:rPr>
          <w:rFonts w:ascii="Courier New" w:eastAsia="Century Gothic" w:hAnsi="Courier New" w:cs="Courier New"/>
          <w:b/>
          <w:sz w:val="24"/>
          <w:szCs w:val="24"/>
          <w:lang w:val="es-ES" w:eastAsia="es-ES"/>
        </w:rPr>
        <w:t xml:space="preserve">. </w:t>
      </w:r>
      <w:r w:rsidR="00DA27AE" w:rsidRPr="00890088">
        <w:rPr>
          <w:rFonts w:ascii="Courier New" w:eastAsia="Century Gothic" w:hAnsi="Courier New" w:cs="Courier New"/>
          <w:b/>
          <w:i/>
          <w:sz w:val="24"/>
          <w:szCs w:val="24"/>
          <w:lang w:val="es-ES" w:eastAsia="es-ES"/>
        </w:rPr>
        <w:t>De las infracciones</w:t>
      </w:r>
      <w:r w:rsidRPr="00890088">
        <w:rPr>
          <w:rFonts w:ascii="Courier New" w:eastAsia="Century Gothic" w:hAnsi="Courier New" w:cs="Courier New"/>
          <w:b/>
          <w:i/>
          <w:sz w:val="24"/>
          <w:szCs w:val="24"/>
          <w:lang w:val="es-ES" w:eastAsia="es-ES"/>
        </w:rPr>
        <w:t>.</w:t>
      </w:r>
      <w:r w:rsidRPr="00890088">
        <w:rPr>
          <w:rFonts w:ascii="Courier New" w:eastAsia="Century Gothic" w:hAnsi="Courier New" w:cs="Courier New"/>
          <w:sz w:val="24"/>
          <w:szCs w:val="24"/>
          <w:lang w:val="es-ES" w:eastAsia="es-ES"/>
        </w:rPr>
        <w:t xml:space="preserve"> </w:t>
      </w:r>
      <w:r w:rsidR="0078136E" w:rsidRPr="00890088">
        <w:rPr>
          <w:rFonts w:ascii="Courier New" w:eastAsia="Century Gothic" w:hAnsi="Courier New" w:cs="Courier New"/>
          <w:sz w:val="24"/>
          <w:szCs w:val="24"/>
          <w:lang w:val="es-ES" w:eastAsia="es-ES"/>
        </w:rPr>
        <w:t>Serán consideradas infracciones para efectos de esta ley:</w:t>
      </w:r>
    </w:p>
    <w:p w14:paraId="3497E1FB" w14:textId="13F559F9" w:rsidR="00D31D77" w:rsidRPr="00717EBA" w:rsidRDefault="00D31D77" w:rsidP="004E5809">
      <w:pPr>
        <w:numPr>
          <w:ilvl w:val="0"/>
          <w:numId w:val="11"/>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Retardar o entr</w:t>
      </w:r>
      <w:r w:rsidRPr="00A95BE4">
        <w:rPr>
          <w:rFonts w:ascii="Courier New" w:eastAsia="Century Gothic" w:hAnsi="Courier New" w:cs="Courier New"/>
          <w:sz w:val="24"/>
          <w:szCs w:val="24"/>
          <w:lang w:val="es" w:eastAsia="es-ES"/>
        </w:rPr>
        <w:t xml:space="preserve">egar fuera del plazo señalado la información a la autoridad </w:t>
      </w:r>
      <w:r w:rsidR="00C3237E" w:rsidRPr="00A95BE4">
        <w:rPr>
          <w:rFonts w:ascii="Courier New" w:eastAsia="Century Gothic" w:hAnsi="Courier New" w:cs="Courier New"/>
          <w:sz w:val="24"/>
          <w:szCs w:val="24"/>
          <w:lang w:val="es" w:eastAsia="es-ES"/>
        </w:rPr>
        <w:t xml:space="preserve">u </w:t>
      </w:r>
      <w:r w:rsidR="00C63AB2">
        <w:rPr>
          <w:rFonts w:ascii="Courier New" w:eastAsia="Century Gothic" w:hAnsi="Courier New" w:cs="Courier New"/>
          <w:sz w:val="24"/>
          <w:szCs w:val="24"/>
          <w:lang w:val="es" w:eastAsia="es-ES"/>
        </w:rPr>
        <w:t xml:space="preserve">órgano </w:t>
      </w:r>
      <w:r w:rsidR="003804F3" w:rsidRPr="00A95BE4">
        <w:rPr>
          <w:rFonts w:ascii="Courier New" w:hAnsi="Courier New"/>
          <w:sz w:val="24"/>
          <w:lang w:val="es"/>
        </w:rPr>
        <w:t>de la Administraci</w:t>
      </w:r>
      <w:r w:rsidR="003804F3" w:rsidRPr="00C739F2">
        <w:rPr>
          <w:rFonts w:ascii="Courier New" w:hAnsi="Courier New"/>
          <w:sz w:val="24"/>
          <w:lang w:val="es"/>
        </w:rPr>
        <w:t>ó</w:t>
      </w:r>
      <w:r w:rsidR="003804F3" w:rsidRPr="00A95BE4">
        <w:rPr>
          <w:rFonts w:ascii="Courier New" w:hAnsi="Courier New"/>
          <w:sz w:val="24"/>
          <w:lang w:val="es"/>
        </w:rPr>
        <w:t>n del Estado</w:t>
      </w:r>
      <w:r w:rsidR="003804F3" w:rsidRPr="00A95BE4">
        <w:rPr>
          <w:rFonts w:ascii="Courier New" w:eastAsia="Century Gothic" w:hAnsi="Courier New" w:cs="Courier New"/>
          <w:sz w:val="24"/>
          <w:szCs w:val="24"/>
          <w:lang w:val="es" w:eastAsia="es-ES"/>
        </w:rPr>
        <w:t xml:space="preserve"> </w:t>
      </w:r>
      <w:r w:rsidR="00C3237E" w:rsidRPr="00A95BE4">
        <w:rPr>
          <w:rFonts w:ascii="Courier New" w:eastAsia="Century Gothic" w:hAnsi="Courier New" w:cs="Courier New"/>
          <w:sz w:val="24"/>
          <w:szCs w:val="24"/>
          <w:lang w:val="es" w:eastAsia="es-ES"/>
        </w:rPr>
        <w:t xml:space="preserve">habilitado </w:t>
      </w:r>
      <w:r w:rsidRPr="00A95BE4">
        <w:rPr>
          <w:rFonts w:ascii="Courier New" w:eastAsia="Century Gothic" w:hAnsi="Courier New" w:cs="Courier New"/>
          <w:sz w:val="24"/>
          <w:szCs w:val="24"/>
          <w:lang w:val="es" w:eastAsia="es-ES"/>
        </w:rPr>
        <w:t>para requerirla</w:t>
      </w:r>
      <w:r w:rsidR="003724F9" w:rsidRPr="00A95BE4">
        <w:rPr>
          <w:rFonts w:ascii="Courier New" w:eastAsia="Century Gothic" w:hAnsi="Courier New" w:cs="Courier New"/>
          <w:sz w:val="24"/>
          <w:szCs w:val="24"/>
          <w:lang w:val="es" w:eastAsia="es-ES"/>
        </w:rPr>
        <w:t>;</w:t>
      </w:r>
    </w:p>
    <w:p w14:paraId="35C9EE37" w14:textId="1DF79C91" w:rsidR="00D20C43" w:rsidRPr="00717EBA" w:rsidRDefault="0078136E" w:rsidP="004E5809">
      <w:pPr>
        <w:numPr>
          <w:ilvl w:val="0"/>
          <w:numId w:val="11"/>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717EBA">
        <w:rPr>
          <w:rFonts w:ascii="Courier New" w:eastAsia="Century Gothic" w:hAnsi="Courier New" w:cs="Courier New"/>
          <w:sz w:val="24"/>
          <w:szCs w:val="24"/>
          <w:lang w:val="es" w:eastAsia="es-ES"/>
        </w:rPr>
        <w:t xml:space="preserve">Negar </w:t>
      </w:r>
      <w:r w:rsidR="00D20C43" w:rsidRPr="00717EBA">
        <w:rPr>
          <w:rFonts w:ascii="Courier New" w:eastAsia="Century Gothic" w:hAnsi="Courier New" w:cs="Courier New"/>
          <w:sz w:val="24"/>
          <w:szCs w:val="24"/>
          <w:lang w:val="es" w:eastAsia="es-ES"/>
        </w:rPr>
        <w:t>injustificadamente informació</w:t>
      </w:r>
      <w:r w:rsidRPr="00717EBA">
        <w:rPr>
          <w:rFonts w:ascii="Courier New" w:eastAsia="Century Gothic" w:hAnsi="Courier New" w:cs="Courier New"/>
          <w:sz w:val="24"/>
          <w:szCs w:val="24"/>
          <w:lang w:val="es" w:eastAsia="es-ES"/>
        </w:rPr>
        <w:t xml:space="preserve">n a la autoridad </w:t>
      </w:r>
      <w:r w:rsidR="00C3237E">
        <w:rPr>
          <w:rFonts w:ascii="Courier New" w:eastAsia="Century Gothic" w:hAnsi="Courier New" w:cs="Courier New"/>
          <w:sz w:val="24"/>
          <w:szCs w:val="24"/>
          <w:lang w:val="es" w:eastAsia="es-ES"/>
        </w:rPr>
        <w:t xml:space="preserve">u </w:t>
      </w:r>
      <w:r w:rsidR="00C63AB2">
        <w:rPr>
          <w:rFonts w:ascii="Courier New" w:eastAsia="Century Gothic" w:hAnsi="Courier New" w:cs="Courier New"/>
          <w:sz w:val="24"/>
          <w:szCs w:val="24"/>
          <w:lang w:val="es" w:eastAsia="es-ES"/>
        </w:rPr>
        <w:t xml:space="preserve">órgano </w:t>
      </w:r>
      <w:r w:rsidR="00E83896">
        <w:rPr>
          <w:rFonts w:ascii="Courier New" w:hAnsi="Courier New"/>
          <w:sz w:val="24"/>
          <w:lang w:val="es"/>
        </w:rPr>
        <w:t>de la Adminis</w:t>
      </w:r>
      <w:r w:rsidR="00E83896" w:rsidRPr="00144C25">
        <w:rPr>
          <w:rFonts w:ascii="Courier New" w:hAnsi="Courier New"/>
          <w:sz w:val="24"/>
          <w:lang w:val="es"/>
        </w:rPr>
        <w:t>traci</w:t>
      </w:r>
      <w:r w:rsidR="00E83896" w:rsidRPr="00C739F2">
        <w:rPr>
          <w:rFonts w:ascii="Courier New" w:hAnsi="Courier New"/>
          <w:sz w:val="24"/>
          <w:lang w:val="es"/>
        </w:rPr>
        <w:t>ó</w:t>
      </w:r>
      <w:r w:rsidR="00E83896" w:rsidRPr="00144C25">
        <w:rPr>
          <w:rFonts w:ascii="Courier New" w:hAnsi="Courier New"/>
          <w:sz w:val="24"/>
          <w:lang w:val="es"/>
        </w:rPr>
        <w:t>n</w:t>
      </w:r>
      <w:r w:rsidR="00E83896">
        <w:rPr>
          <w:rFonts w:ascii="Courier New" w:hAnsi="Courier New"/>
          <w:sz w:val="24"/>
          <w:lang w:val="es"/>
        </w:rPr>
        <w:t xml:space="preserve"> del Estado</w:t>
      </w:r>
      <w:r w:rsidR="00C3237E">
        <w:rPr>
          <w:rFonts w:ascii="Courier New" w:eastAsia="Century Gothic" w:hAnsi="Courier New" w:cs="Courier New"/>
          <w:sz w:val="24"/>
          <w:szCs w:val="24"/>
          <w:lang w:val="es" w:eastAsia="es-ES"/>
        </w:rPr>
        <w:t xml:space="preserve"> habilitado </w:t>
      </w:r>
      <w:r w:rsidRPr="00717EBA">
        <w:rPr>
          <w:rFonts w:ascii="Courier New" w:eastAsia="Century Gothic" w:hAnsi="Courier New" w:cs="Courier New"/>
          <w:sz w:val="24"/>
          <w:szCs w:val="24"/>
          <w:lang w:val="es" w:eastAsia="es-ES"/>
        </w:rPr>
        <w:t>para requerirla;</w:t>
      </w:r>
    </w:p>
    <w:p w14:paraId="1EC4740C" w14:textId="1F742576" w:rsidR="00D20C43" w:rsidRPr="00717EBA" w:rsidRDefault="00D20C43" w:rsidP="004E5809">
      <w:pPr>
        <w:numPr>
          <w:ilvl w:val="0"/>
          <w:numId w:val="11"/>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717EBA">
        <w:rPr>
          <w:rFonts w:ascii="Courier New" w:eastAsia="Century Gothic" w:hAnsi="Courier New" w:cs="Courier New"/>
          <w:sz w:val="24"/>
          <w:szCs w:val="24"/>
          <w:lang w:val="es" w:eastAsia="es-ES"/>
        </w:rPr>
        <w:t>Entreg</w:t>
      </w:r>
      <w:r w:rsidR="0078136E" w:rsidRPr="00717EBA">
        <w:rPr>
          <w:rFonts w:ascii="Courier New" w:eastAsia="Century Gothic" w:hAnsi="Courier New" w:cs="Courier New"/>
          <w:sz w:val="24"/>
          <w:szCs w:val="24"/>
          <w:lang w:val="es" w:eastAsia="es-ES"/>
        </w:rPr>
        <w:t>ar</w:t>
      </w:r>
      <w:r w:rsidRPr="00717EBA">
        <w:rPr>
          <w:rFonts w:ascii="Courier New" w:eastAsia="Century Gothic" w:hAnsi="Courier New" w:cs="Courier New"/>
          <w:sz w:val="24"/>
          <w:szCs w:val="24"/>
          <w:lang w:val="es" w:eastAsia="es-ES"/>
        </w:rPr>
        <w:t xml:space="preserve"> maliciosamente información falsa</w:t>
      </w:r>
      <w:r w:rsidR="00DA27AE" w:rsidRPr="00717EBA">
        <w:rPr>
          <w:rFonts w:ascii="Courier New" w:eastAsia="Century Gothic" w:hAnsi="Courier New" w:cs="Courier New"/>
          <w:sz w:val="24"/>
          <w:szCs w:val="24"/>
          <w:lang w:val="es" w:eastAsia="es-ES"/>
        </w:rPr>
        <w:t xml:space="preserve"> o manifiestamente errónea</w:t>
      </w:r>
      <w:r w:rsidRPr="00717EBA">
        <w:rPr>
          <w:rFonts w:ascii="Courier New" w:eastAsia="Century Gothic" w:hAnsi="Courier New" w:cs="Courier New"/>
          <w:sz w:val="24"/>
          <w:szCs w:val="24"/>
          <w:lang w:val="es" w:eastAsia="es-ES"/>
        </w:rPr>
        <w:t xml:space="preserve">, </w:t>
      </w:r>
      <w:r w:rsidR="00DA27AE" w:rsidRPr="00717EBA">
        <w:rPr>
          <w:rFonts w:ascii="Courier New" w:eastAsia="Century Gothic" w:hAnsi="Courier New" w:cs="Courier New"/>
          <w:sz w:val="24"/>
          <w:szCs w:val="24"/>
          <w:lang w:val="es" w:eastAsia="es-ES"/>
        </w:rPr>
        <w:t>e</w:t>
      </w:r>
      <w:r w:rsidRPr="00717EBA">
        <w:rPr>
          <w:rFonts w:ascii="Courier New" w:eastAsia="Century Gothic" w:hAnsi="Courier New" w:cs="Courier New"/>
          <w:sz w:val="24"/>
          <w:szCs w:val="24"/>
          <w:lang w:val="es" w:eastAsia="es-ES"/>
        </w:rPr>
        <w:t>;</w:t>
      </w:r>
    </w:p>
    <w:p w14:paraId="71A4AF72" w14:textId="30955F2A" w:rsidR="00D20C43" w:rsidRPr="00890088" w:rsidRDefault="00D20C43" w:rsidP="004E5809">
      <w:pPr>
        <w:numPr>
          <w:ilvl w:val="0"/>
          <w:numId w:val="11"/>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717EBA">
        <w:rPr>
          <w:rFonts w:ascii="Courier New" w:eastAsia="Century Gothic" w:hAnsi="Courier New" w:cs="Courier New"/>
          <w:sz w:val="24"/>
          <w:szCs w:val="24"/>
          <w:lang w:val="es" w:eastAsia="es-ES"/>
        </w:rPr>
        <w:t>Incumpl</w:t>
      </w:r>
      <w:r w:rsidR="00DA27AE" w:rsidRPr="00717EBA">
        <w:rPr>
          <w:rFonts w:ascii="Courier New" w:eastAsia="Century Gothic" w:hAnsi="Courier New" w:cs="Courier New"/>
          <w:sz w:val="24"/>
          <w:szCs w:val="24"/>
          <w:lang w:val="es" w:eastAsia="es-ES"/>
        </w:rPr>
        <w:t>ir</w:t>
      </w:r>
      <w:r w:rsidRPr="00890088">
        <w:rPr>
          <w:rFonts w:ascii="Courier New" w:eastAsia="Century Gothic" w:hAnsi="Courier New" w:cs="Courier New"/>
          <w:sz w:val="24"/>
          <w:szCs w:val="24"/>
          <w:lang w:val="es" w:eastAsia="es-ES"/>
        </w:rPr>
        <w:t xml:space="preserve"> los deberes previstos en el párrafo 2° del </w:t>
      </w:r>
      <w:r w:rsidR="00DA27AE" w:rsidRPr="00890088">
        <w:rPr>
          <w:rFonts w:ascii="Courier New" w:eastAsia="Century Gothic" w:hAnsi="Courier New" w:cs="Courier New"/>
          <w:sz w:val="24"/>
          <w:szCs w:val="24"/>
          <w:lang w:val="es" w:eastAsia="es-ES"/>
        </w:rPr>
        <w:t>T</w:t>
      </w:r>
      <w:r w:rsidRPr="00890088">
        <w:rPr>
          <w:rFonts w:ascii="Courier New" w:eastAsia="Century Gothic" w:hAnsi="Courier New" w:cs="Courier New"/>
          <w:sz w:val="24"/>
          <w:szCs w:val="24"/>
          <w:lang w:val="es" w:eastAsia="es-ES"/>
        </w:rPr>
        <w:t xml:space="preserve">ítulo II. </w:t>
      </w:r>
    </w:p>
    <w:p w14:paraId="4C5A4B06" w14:textId="1939FBB0" w:rsidR="00D20C43" w:rsidRPr="00890088" w:rsidRDefault="00A92796" w:rsidP="00B75B13">
      <w:pPr>
        <w:spacing w:before="120" w:after="120" w:line="276" w:lineRule="auto"/>
        <w:ind w:firstLine="2268"/>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Podrán imponerse</w:t>
      </w:r>
      <w:r w:rsidR="00ED50C6" w:rsidRPr="00890088">
        <w:rPr>
          <w:rFonts w:ascii="Courier New" w:eastAsia="Century Gothic" w:hAnsi="Courier New" w:cs="Courier New"/>
          <w:sz w:val="24"/>
          <w:szCs w:val="24"/>
          <w:lang w:val="es-ES" w:eastAsia="es-ES"/>
        </w:rPr>
        <w:t>, a beneficio fiscal,</w:t>
      </w:r>
      <w:r w:rsidRPr="00890088">
        <w:rPr>
          <w:rFonts w:ascii="Courier New" w:eastAsia="Century Gothic" w:hAnsi="Courier New" w:cs="Courier New"/>
          <w:sz w:val="24"/>
          <w:szCs w:val="24"/>
          <w:lang w:val="es-ES" w:eastAsia="es-ES"/>
        </w:rPr>
        <w:t xml:space="preserve"> multas entre </w:t>
      </w:r>
      <w:r w:rsidR="00717EBA">
        <w:rPr>
          <w:rFonts w:ascii="Courier New" w:eastAsia="Century Gothic" w:hAnsi="Courier New" w:cs="Courier New"/>
          <w:sz w:val="24"/>
          <w:szCs w:val="24"/>
          <w:lang w:val="es-ES" w:eastAsia="es-ES"/>
        </w:rPr>
        <w:t>10</w:t>
      </w:r>
      <w:r w:rsidRPr="00890088">
        <w:rPr>
          <w:rFonts w:ascii="Courier New" w:eastAsia="Century Gothic" w:hAnsi="Courier New" w:cs="Courier New"/>
          <w:sz w:val="24"/>
          <w:szCs w:val="24"/>
          <w:lang w:val="es-ES" w:eastAsia="es-ES"/>
        </w:rPr>
        <w:t xml:space="preserve"> y 20.000 Unidades Tributarias Mensuales, de conformidad a la gravedad de la infracción. </w:t>
      </w:r>
      <w:r w:rsidR="00D20C43" w:rsidRPr="00890088">
        <w:rPr>
          <w:rFonts w:ascii="Courier New" w:eastAsia="Century Gothic" w:hAnsi="Courier New" w:cs="Courier New"/>
          <w:sz w:val="24"/>
          <w:szCs w:val="24"/>
          <w:lang w:val="es-ES" w:eastAsia="es-ES"/>
        </w:rPr>
        <w:t xml:space="preserve">Para determinar la cuantía de la multa, se entenderá por: </w:t>
      </w:r>
    </w:p>
    <w:p w14:paraId="3EFD0E14" w14:textId="33B89945" w:rsidR="00D20C43" w:rsidRPr="00890088" w:rsidRDefault="00D20C43" w:rsidP="004E5809">
      <w:pPr>
        <w:numPr>
          <w:ilvl w:val="0"/>
          <w:numId w:val="12"/>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i/>
          <w:sz w:val="24"/>
          <w:szCs w:val="24"/>
          <w:lang w:val="es" w:eastAsia="es-ES"/>
        </w:rPr>
        <w:t>Faltas</w:t>
      </w:r>
      <w:r w:rsidRPr="00890088">
        <w:rPr>
          <w:rFonts w:ascii="Courier New" w:eastAsia="Century Gothic" w:hAnsi="Courier New" w:cs="Courier New"/>
          <w:iCs/>
          <w:sz w:val="24"/>
          <w:szCs w:val="24"/>
          <w:lang w:val="es" w:eastAsia="es-ES"/>
        </w:rPr>
        <w:t xml:space="preserve"> </w:t>
      </w:r>
      <w:r w:rsidR="004C1003" w:rsidRPr="00890088">
        <w:rPr>
          <w:rFonts w:ascii="Courier New" w:eastAsia="Century Gothic" w:hAnsi="Courier New" w:cs="Courier New"/>
          <w:i/>
          <w:sz w:val="24"/>
          <w:szCs w:val="24"/>
          <w:lang w:val="es" w:eastAsia="es-ES"/>
        </w:rPr>
        <w:t>gravísimas</w:t>
      </w:r>
      <w:r w:rsidRPr="00890088">
        <w:rPr>
          <w:rFonts w:ascii="Courier New" w:eastAsia="Century Gothic" w:hAnsi="Courier New" w:cs="Courier New"/>
          <w:i/>
          <w:sz w:val="24"/>
          <w:szCs w:val="24"/>
          <w:lang w:val="es" w:eastAsia="es-ES"/>
        </w:rPr>
        <w:t>:</w:t>
      </w:r>
      <w:r w:rsidRPr="00890088">
        <w:rPr>
          <w:rFonts w:ascii="Courier New" w:eastAsia="Century Gothic" w:hAnsi="Courier New" w:cs="Courier New"/>
          <w:sz w:val="24"/>
          <w:szCs w:val="24"/>
          <w:lang w:val="es" w:eastAsia="es-ES"/>
        </w:rPr>
        <w:t xml:space="preserve"> aquellas </w:t>
      </w:r>
      <w:r w:rsidR="00D3060A" w:rsidRPr="00890088">
        <w:rPr>
          <w:rFonts w:ascii="Courier New" w:eastAsia="Century Gothic" w:hAnsi="Courier New" w:cs="Courier New"/>
          <w:sz w:val="24"/>
          <w:szCs w:val="24"/>
          <w:lang w:val="es" w:eastAsia="es-ES"/>
        </w:rPr>
        <w:t>señaladas en los literales b) y c) del inciso precedente</w:t>
      </w:r>
      <w:r w:rsidRPr="00890088">
        <w:rPr>
          <w:rFonts w:ascii="Courier New" w:eastAsia="Century Gothic" w:hAnsi="Courier New" w:cs="Courier New"/>
          <w:sz w:val="24"/>
          <w:szCs w:val="24"/>
          <w:lang w:val="es" w:eastAsia="es-ES"/>
        </w:rPr>
        <w:t xml:space="preserve">. En este caso, la multa será de </w:t>
      </w:r>
      <w:r w:rsidR="00B83DC8" w:rsidRPr="00890088">
        <w:rPr>
          <w:rFonts w:ascii="Courier New" w:eastAsia="Century Gothic" w:hAnsi="Courier New" w:cs="Courier New"/>
          <w:sz w:val="24"/>
          <w:szCs w:val="24"/>
          <w:lang w:val="es" w:eastAsia="es-ES"/>
        </w:rPr>
        <w:t>hasta</w:t>
      </w:r>
      <w:r w:rsidRPr="00890088">
        <w:rPr>
          <w:rFonts w:ascii="Courier New" w:eastAsia="Century Gothic" w:hAnsi="Courier New" w:cs="Courier New"/>
          <w:sz w:val="24"/>
          <w:szCs w:val="24"/>
          <w:lang w:val="es" w:eastAsia="es-ES"/>
        </w:rPr>
        <w:t xml:space="preserve"> a 20.000 Unidades Tributarias Mensuales. </w:t>
      </w:r>
    </w:p>
    <w:p w14:paraId="0D11FA7F" w14:textId="6BEA320B" w:rsidR="00D20C43" w:rsidRPr="00890088" w:rsidRDefault="00D20C43" w:rsidP="004E5809">
      <w:pPr>
        <w:numPr>
          <w:ilvl w:val="0"/>
          <w:numId w:val="12"/>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i/>
          <w:sz w:val="24"/>
          <w:szCs w:val="24"/>
          <w:lang w:val="es" w:eastAsia="es-ES"/>
        </w:rPr>
        <w:t>Faltas graves:</w:t>
      </w:r>
      <w:r w:rsidRPr="00890088">
        <w:rPr>
          <w:rFonts w:ascii="Courier New" w:eastAsia="Century Gothic" w:hAnsi="Courier New" w:cs="Courier New"/>
          <w:sz w:val="24"/>
          <w:szCs w:val="24"/>
          <w:lang w:val="es" w:eastAsia="es-ES"/>
        </w:rPr>
        <w:t xml:space="preserve"> aquellas </w:t>
      </w:r>
      <w:r w:rsidR="00F96BB2" w:rsidRPr="00890088">
        <w:rPr>
          <w:rFonts w:ascii="Courier New" w:eastAsia="Century Gothic" w:hAnsi="Courier New" w:cs="Courier New"/>
          <w:sz w:val="24"/>
          <w:szCs w:val="24"/>
          <w:lang w:val="es" w:eastAsia="es-ES"/>
        </w:rPr>
        <w:t>señaladas en el literal a) del inciso precedente</w:t>
      </w:r>
      <w:r w:rsidRPr="00890088">
        <w:rPr>
          <w:rFonts w:ascii="Courier New" w:eastAsia="Century Gothic" w:hAnsi="Courier New" w:cs="Courier New"/>
          <w:sz w:val="24"/>
          <w:szCs w:val="24"/>
          <w:lang w:val="es" w:eastAsia="es-ES"/>
        </w:rPr>
        <w:t xml:space="preserve">. En este caso, la multa será de </w:t>
      </w:r>
      <w:r w:rsidR="00717EBA">
        <w:rPr>
          <w:rFonts w:ascii="Courier New" w:eastAsia="Century Gothic" w:hAnsi="Courier New" w:cs="Courier New"/>
          <w:sz w:val="24"/>
          <w:szCs w:val="24"/>
          <w:lang w:val="es" w:eastAsia="es-ES"/>
        </w:rPr>
        <w:t>hasta</w:t>
      </w:r>
      <w:r w:rsidRPr="00890088">
        <w:rPr>
          <w:rFonts w:ascii="Courier New" w:eastAsia="Century Gothic" w:hAnsi="Courier New" w:cs="Courier New"/>
          <w:sz w:val="24"/>
          <w:szCs w:val="24"/>
          <w:lang w:val="es" w:eastAsia="es-ES"/>
        </w:rPr>
        <w:t xml:space="preserve"> 10.000 Unidades Tributarias Mensuales.</w:t>
      </w:r>
    </w:p>
    <w:p w14:paraId="05C39CD4" w14:textId="5C74BC02" w:rsidR="00D20C43" w:rsidRPr="00890088" w:rsidRDefault="00D20C43" w:rsidP="004E5809">
      <w:pPr>
        <w:numPr>
          <w:ilvl w:val="0"/>
          <w:numId w:val="12"/>
        </w:numPr>
        <w:spacing w:before="120" w:after="120" w:line="276" w:lineRule="auto"/>
        <w:ind w:left="0" w:firstLine="2268"/>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i/>
          <w:sz w:val="24"/>
          <w:szCs w:val="24"/>
          <w:lang w:val="es" w:eastAsia="es-ES"/>
        </w:rPr>
        <w:lastRenderedPageBreak/>
        <w:t>Faltas leves:</w:t>
      </w:r>
      <w:r w:rsidRPr="00890088">
        <w:rPr>
          <w:rFonts w:ascii="Courier New" w:eastAsia="Century Gothic" w:hAnsi="Courier New" w:cs="Courier New"/>
          <w:sz w:val="24"/>
          <w:szCs w:val="24"/>
          <w:lang w:val="es" w:eastAsia="es-ES"/>
        </w:rPr>
        <w:t xml:space="preserve"> </w:t>
      </w:r>
      <w:r w:rsidR="003C3724" w:rsidRPr="00890088">
        <w:rPr>
          <w:rFonts w:ascii="Courier New" w:eastAsia="Century Gothic" w:hAnsi="Courier New" w:cs="Courier New"/>
          <w:sz w:val="24"/>
          <w:szCs w:val="24"/>
          <w:lang w:val="es" w:eastAsia="es-ES"/>
        </w:rPr>
        <w:t xml:space="preserve">aquellas obligaciones señaladas en esta ley cuyo </w:t>
      </w:r>
      <w:r w:rsidRPr="00890088">
        <w:rPr>
          <w:rFonts w:ascii="Courier New" w:eastAsia="Century Gothic" w:hAnsi="Courier New" w:cs="Courier New"/>
          <w:sz w:val="24"/>
          <w:szCs w:val="24"/>
          <w:lang w:val="es" w:eastAsia="es-ES"/>
        </w:rPr>
        <w:t xml:space="preserve">incumplimiento negligente o injustificado </w:t>
      </w:r>
      <w:r w:rsidR="003C3724" w:rsidRPr="00890088">
        <w:rPr>
          <w:rFonts w:ascii="Courier New" w:eastAsia="Century Gothic" w:hAnsi="Courier New" w:cs="Courier New"/>
          <w:sz w:val="24"/>
          <w:szCs w:val="24"/>
          <w:lang w:val="es" w:eastAsia="es-ES"/>
        </w:rPr>
        <w:t>no tenga señalada una sanción especial</w:t>
      </w:r>
      <w:r w:rsidRPr="00890088">
        <w:rPr>
          <w:rFonts w:ascii="Courier New" w:eastAsia="Century Gothic" w:hAnsi="Courier New" w:cs="Courier New"/>
          <w:sz w:val="24"/>
          <w:szCs w:val="24"/>
          <w:lang w:val="es" w:eastAsia="es-ES"/>
        </w:rPr>
        <w:t xml:space="preserve">, caso en el que la multa será de </w:t>
      </w:r>
      <w:r w:rsidR="00717EBA">
        <w:rPr>
          <w:rFonts w:ascii="Courier New" w:eastAsia="Century Gothic" w:hAnsi="Courier New" w:cs="Courier New"/>
          <w:sz w:val="24"/>
          <w:szCs w:val="24"/>
          <w:lang w:val="es" w:eastAsia="es-ES"/>
        </w:rPr>
        <w:t>10</w:t>
      </w:r>
      <w:r w:rsidRPr="00890088">
        <w:rPr>
          <w:rFonts w:ascii="Courier New" w:eastAsia="Century Gothic" w:hAnsi="Courier New" w:cs="Courier New"/>
          <w:sz w:val="24"/>
          <w:szCs w:val="24"/>
          <w:lang w:val="es" w:eastAsia="es-ES"/>
        </w:rPr>
        <w:t xml:space="preserve"> a 5.000 Unidades Tributarias Mensuales.</w:t>
      </w:r>
    </w:p>
    <w:p w14:paraId="3C641774" w14:textId="78B086B4" w:rsidR="00D20C43" w:rsidRPr="00890088" w:rsidRDefault="00D20C43" w:rsidP="00B75B13">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La multa será fijada teniendo en consideración si el infractor adoptó las medidas necesarias para resguardar la seguridad informática de las operaciones, la probabilidad de ocurrencia del riesgo</w:t>
      </w:r>
      <w:r w:rsidR="00D31D77"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la gravedad de los efectos de los ataques</w:t>
      </w:r>
      <w:r w:rsidR="006A0F92" w:rsidRPr="00890088">
        <w:rPr>
          <w:rFonts w:ascii="Courier New" w:eastAsia="Century Gothic" w:hAnsi="Courier New" w:cs="Courier New"/>
          <w:sz w:val="24"/>
          <w:szCs w:val="24"/>
          <w:lang w:val="es-ES" w:eastAsia="es-ES"/>
        </w:rPr>
        <w:t xml:space="preserve">, </w:t>
      </w:r>
      <w:r w:rsidR="00D31D77" w:rsidRPr="00890088">
        <w:rPr>
          <w:rFonts w:ascii="Courier New" w:eastAsia="Century Gothic" w:hAnsi="Courier New" w:cs="Courier New"/>
          <w:sz w:val="24"/>
          <w:szCs w:val="24"/>
          <w:lang w:val="es-ES" w:eastAsia="es-ES"/>
        </w:rPr>
        <w:t>la reiteración en la infracción dentro del plazo de tres años</w:t>
      </w:r>
      <w:r w:rsidR="006A0F92" w:rsidRPr="00890088">
        <w:rPr>
          <w:rFonts w:ascii="Courier New" w:eastAsia="Century Gothic" w:hAnsi="Courier New" w:cs="Courier New"/>
          <w:sz w:val="24"/>
          <w:szCs w:val="24"/>
          <w:lang w:val="es-ES" w:eastAsia="es-ES"/>
        </w:rPr>
        <w:t xml:space="preserve"> y la capacidad económica del infractor</w:t>
      </w:r>
      <w:r w:rsidR="00D31D77" w:rsidRPr="00890088">
        <w:rPr>
          <w:rFonts w:ascii="Courier New" w:eastAsia="Century Gothic" w:hAnsi="Courier New" w:cs="Courier New"/>
          <w:sz w:val="24"/>
          <w:szCs w:val="24"/>
          <w:lang w:val="es-ES" w:eastAsia="es-ES"/>
        </w:rPr>
        <w:t>.</w:t>
      </w:r>
    </w:p>
    <w:p w14:paraId="4D90CA13" w14:textId="77777777" w:rsidR="00D31D77" w:rsidRPr="00890088" w:rsidRDefault="00D31D77" w:rsidP="00B75B13">
      <w:pPr>
        <w:spacing w:before="120" w:after="120" w:line="276" w:lineRule="auto"/>
        <w:contextualSpacing/>
        <w:jc w:val="both"/>
        <w:rPr>
          <w:rFonts w:ascii="Courier New" w:eastAsia="Century Gothic" w:hAnsi="Courier New" w:cs="Courier New"/>
          <w:sz w:val="24"/>
          <w:szCs w:val="24"/>
          <w:lang w:eastAsia="es-ES"/>
        </w:rPr>
      </w:pPr>
    </w:p>
    <w:p w14:paraId="2EF01DA3" w14:textId="627DC04B" w:rsidR="0061256A" w:rsidRPr="00890088" w:rsidRDefault="0061256A" w:rsidP="00B75B13">
      <w:pPr>
        <w:spacing w:before="120" w:after="120" w:line="276" w:lineRule="auto"/>
        <w:contextualSpacing/>
        <w:jc w:val="both"/>
        <w:rPr>
          <w:rFonts w:ascii="Courier New" w:eastAsia="Century Gothic" w:hAnsi="Courier New" w:cs="Courier New"/>
          <w:sz w:val="24"/>
          <w:szCs w:val="24"/>
          <w:lang w:eastAsia="es-ES"/>
        </w:rPr>
      </w:pPr>
      <w:r w:rsidRPr="00890088">
        <w:rPr>
          <w:rFonts w:ascii="Courier New" w:eastAsia="Century Gothic" w:hAnsi="Courier New" w:cs="Courier New"/>
          <w:sz w:val="24"/>
          <w:szCs w:val="24"/>
          <w:lang w:eastAsia="es-ES"/>
        </w:rPr>
        <w:t xml:space="preserve">Cuando cualquiera de las </w:t>
      </w:r>
      <w:r w:rsidR="00996B14" w:rsidRPr="00890088">
        <w:rPr>
          <w:rFonts w:ascii="Courier New" w:eastAsia="Century Gothic" w:hAnsi="Courier New" w:cs="Courier New"/>
          <w:sz w:val="24"/>
          <w:szCs w:val="24"/>
          <w:lang w:eastAsia="es-ES"/>
        </w:rPr>
        <w:t xml:space="preserve">conductas constitutivas de </w:t>
      </w:r>
      <w:r w:rsidR="00D31D77" w:rsidRPr="00890088">
        <w:rPr>
          <w:rFonts w:ascii="Courier New" w:eastAsia="Century Gothic" w:hAnsi="Courier New" w:cs="Courier New"/>
          <w:sz w:val="24"/>
          <w:szCs w:val="24"/>
          <w:lang w:eastAsia="es-ES"/>
        </w:rPr>
        <w:t>infracci</w:t>
      </w:r>
      <w:r w:rsidR="00996B14" w:rsidRPr="00890088">
        <w:rPr>
          <w:rFonts w:ascii="Courier New" w:eastAsia="Century Gothic" w:hAnsi="Courier New" w:cs="Courier New"/>
          <w:sz w:val="24"/>
          <w:szCs w:val="24"/>
          <w:lang w:eastAsia="es-ES"/>
        </w:rPr>
        <w:t xml:space="preserve">ón descritas en la presente ley posea una sanción mayor en una ley especial que rige a un sector regulado, se preferirá a aquella por sobre </w:t>
      </w:r>
      <w:r w:rsidR="003724F9" w:rsidRPr="00890088">
        <w:rPr>
          <w:rFonts w:ascii="Courier New" w:eastAsia="Century Gothic" w:hAnsi="Courier New" w:cs="Courier New"/>
          <w:sz w:val="24"/>
          <w:szCs w:val="24"/>
          <w:lang w:eastAsia="es-ES"/>
        </w:rPr>
        <w:t>é</w:t>
      </w:r>
      <w:r w:rsidR="00996B14" w:rsidRPr="00890088">
        <w:rPr>
          <w:rFonts w:ascii="Courier New" w:eastAsia="Century Gothic" w:hAnsi="Courier New" w:cs="Courier New"/>
          <w:sz w:val="24"/>
          <w:szCs w:val="24"/>
          <w:lang w:eastAsia="es-ES"/>
        </w:rPr>
        <w:t>sta.</w:t>
      </w:r>
    </w:p>
    <w:p w14:paraId="5953A8FB" w14:textId="19C7B1FF" w:rsidR="00A25DF7" w:rsidRPr="00890088" w:rsidRDefault="00A25DF7" w:rsidP="00B75B13">
      <w:pPr>
        <w:spacing w:before="120" w:after="120" w:line="276" w:lineRule="auto"/>
        <w:contextualSpacing/>
        <w:jc w:val="both"/>
        <w:rPr>
          <w:rFonts w:ascii="Courier New" w:eastAsia="Century Gothic" w:hAnsi="Courier New" w:cs="Courier New"/>
          <w:sz w:val="24"/>
          <w:szCs w:val="24"/>
          <w:lang w:eastAsia="es-ES"/>
        </w:rPr>
      </w:pPr>
    </w:p>
    <w:p w14:paraId="1D043850" w14:textId="508EAD06" w:rsidR="00A25DF7" w:rsidRPr="00890088" w:rsidRDefault="00A25DF7" w:rsidP="00B75B13">
      <w:pPr>
        <w:spacing w:before="120" w:after="120" w:line="276" w:lineRule="auto"/>
        <w:contextualSpacing/>
        <w:jc w:val="both"/>
        <w:rPr>
          <w:rFonts w:ascii="Courier New" w:eastAsia="Century Gothic" w:hAnsi="Courier New" w:cs="Courier New"/>
          <w:sz w:val="24"/>
          <w:szCs w:val="24"/>
          <w:lang w:eastAsia="es-ES"/>
        </w:rPr>
      </w:pPr>
      <w:r w:rsidRPr="00890088">
        <w:rPr>
          <w:rFonts w:ascii="Courier New" w:eastAsia="Century Gothic" w:hAnsi="Courier New" w:cs="Courier New"/>
          <w:sz w:val="24"/>
          <w:szCs w:val="24"/>
          <w:lang w:eastAsia="es-ES"/>
        </w:rPr>
        <w:t xml:space="preserve">Las infracciones cometidas por funcionarios de la Administración del Estado o de </w:t>
      </w:r>
      <w:r w:rsidR="001A6F57">
        <w:rPr>
          <w:rFonts w:ascii="Courier New" w:eastAsia="Century Gothic" w:hAnsi="Courier New" w:cs="Courier New"/>
          <w:sz w:val="24"/>
          <w:szCs w:val="24"/>
          <w:lang w:eastAsia="es-ES"/>
        </w:rPr>
        <w:t xml:space="preserve">los órganos del Estado </w:t>
      </w:r>
      <w:r w:rsidRPr="00890088">
        <w:rPr>
          <w:rFonts w:ascii="Courier New" w:eastAsia="Century Gothic" w:hAnsi="Courier New" w:cs="Courier New"/>
          <w:sz w:val="24"/>
          <w:szCs w:val="24"/>
          <w:lang w:eastAsia="es-ES"/>
        </w:rPr>
        <w:t>se regirán por su respectivo estatuto sancionatorio.</w:t>
      </w:r>
    </w:p>
    <w:p w14:paraId="0806DFBE" w14:textId="77777777" w:rsidR="00996B14" w:rsidRPr="00890088" w:rsidRDefault="00996B14" w:rsidP="00B75B13">
      <w:pPr>
        <w:spacing w:before="120" w:after="120" w:line="276" w:lineRule="auto"/>
        <w:contextualSpacing/>
        <w:jc w:val="both"/>
        <w:rPr>
          <w:rFonts w:ascii="Courier New" w:eastAsia="Century Gothic" w:hAnsi="Courier New" w:cs="Courier New"/>
          <w:sz w:val="24"/>
          <w:szCs w:val="24"/>
          <w:lang w:val="es-ES" w:eastAsia="es-ES"/>
        </w:rPr>
      </w:pPr>
    </w:p>
    <w:p w14:paraId="3AFA4F71" w14:textId="3AD804CA" w:rsidR="007C49B4" w:rsidRPr="00890088" w:rsidRDefault="00D20C43" w:rsidP="008E2BA2">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Artículo 3</w:t>
      </w:r>
      <w:r w:rsidR="00717EBA">
        <w:rPr>
          <w:rFonts w:ascii="Courier New" w:eastAsia="Century Gothic" w:hAnsi="Courier New" w:cs="Courier New"/>
          <w:b/>
          <w:sz w:val="24"/>
          <w:szCs w:val="24"/>
          <w:lang w:val="es-ES" w:eastAsia="es-ES"/>
        </w:rPr>
        <w:t>4</w:t>
      </w:r>
      <w:r w:rsidRPr="00890088">
        <w:rPr>
          <w:rFonts w:ascii="Courier New" w:eastAsia="Century Gothic" w:hAnsi="Courier New" w:cs="Courier New"/>
          <w:b/>
          <w:sz w:val="24"/>
          <w:szCs w:val="24"/>
          <w:lang w:val="es-ES" w:eastAsia="es-ES"/>
        </w:rPr>
        <w:t>.</w:t>
      </w:r>
      <w:r w:rsidR="008E2BA2">
        <w:rPr>
          <w:rFonts w:ascii="Courier New" w:eastAsia="Century Gothic" w:hAnsi="Courier New" w:cs="Courier New"/>
          <w:b/>
          <w:sz w:val="24"/>
          <w:szCs w:val="24"/>
          <w:lang w:val="es-ES" w:eastAsia="es-ES"/>
        </w:rPr>
        <w:tab/>
      </w:r>
      <w:r w:rsidRPr="00890088">
        <w:rPr>
          <w:rFonts w:ascii="Courier New" w:eastAsia="Century Gothic" w:hAnsi="Courier New" w:cs="Courier New"/>
          <w:b/>
          <w:i/>
          <w:sz w:val="24"/>
          <w:szCs w:val="24"/>
          <w:lang w:val="es-ES" w:eastAsia="es-ES"/>
        </w:rPr>
        <w:t>Procedimiento.</w:t>
      </w:r>
      <w:r w:rsidR="004B47C4" w:rsidRPr="00890088">
        <w:rPr>
          <w:rFonts w:ascii="Courier New" w:eastAsia="Century Gothic" w:hAnsi="Courier New" w:cs="Courier New"/>
          <w:b/>
          <w:i/>
          <w:sz w:val="24"/>
          <w:szCs w:val="24"/>
          <w:lang w:val="es-ES" w:eastAsia="es-ES"/>
        </w:rPr>
        <w:t xml:space="preserve"> </w:t>
      </w:r>
      <w:r w:rsidR="004060D8" w:rsidRPr="00890088">
        <w:rPr>
          <w:rFonts w:ascii="Courier New" w:eastAsia="Century Gothic" w:hAnsi="Courier New" w:cs="Courier New"/>
          <w:sz w:val="24"/>
          <w:szCs w:val="24"/>
          <w:lang w:val="es-ES" w:eastAsia="es-ES"/>
        </w:rPr>
        <w:t xml:space="preserve">Las sanciones que se cursen con motivo de las infracciones contempladas en </w:t>
      </w:r>
      <w:r w:rsidR="00E169A5" w:rsidRPr="00890088">
        <w:rPr>
          <w:rFonts w:ascii="Courier New" w:eastAsia="Century Gothic" w:hAnsi="Courier New" w:cs="Courier New"/>
          <w:sz w:val="24"/>
          <w:szCs w:val="24"/>
          <w:lang w:val="es-ES" w:eastAsia="es-ES"/>
        </w:rPr>
        <w:t>e</w:t>
      </w:r>
      <w:r w:rsidR="004060D8" w:rsidRPr="00890088">
        <w:rPr>
          <w:rFonts w:ascii="Courier New" w:eastAsia="Century Gothic" w:hAnsi="Courier New" w:cs="Courier New"/>
          <w:sz w:val="24"/>
          <w:szCs w:val="24"/>
          <w:lang w:val="es-ES" w:eastAsia="es-ES"/>
        </w:rPr>
        <w:t>l artículo</w:t>
      </w:r>
      <w:r w:rsidR="00E169A5" w:rsidRPr="00890088">
        <w:rPr>
          <w:rFonts w:ascii="Courier New" w:eastAsia="Century Gothic" w:hAnsi="Courier New" w:cs="Courier New"/>
          <w:sz w:val="24"/>
          <w:szCs w:val="24"/>
          <w:lang w:val="es-ES" w:eastAsia="es-ES"/>
        </w:rPr>
        <w:t xml:space="preserve"> </w:t>
      </w:r>
      <w:r w:rsidR="003724F9" w:rsidRPr="00890088">
        <w:rPr>
          <w:rFonts w:ascii="Courier New" w:eastAsia="Century Gothic" w:hAnsi="Courier New" w:cs="Courier New"/>
          <w:sz w:val="24"/>
          <w:szCs w:val="24"/>
          <w:lang w:val="es-ES" w:eastAsia="es-ES"/>
        </w:rPr>
        <w:t>precedente</w:t>
      </w:r>
      <w:r w:rsidR="004060D8" w:rsidRPr="00890088">
        <w:rPr>
          <w:rFonts w:ascii="Courier New" w:eastAsia="Century Gothic" w:hAnsi="Courier New" w:cs="Courier New"/>
          <w:sz w:val="24"/>
          <w:szCs w:val="24"/>
          <w:lang w:val="es-ES" w:eastAsia="es-ES"/>
        </w:rPr>
        <w:t>, serán impuestas por resolución del Director de la Agencia, de conformidad a lo dispuesto en esta ley</w:t>
      </w:r>
      <w:r w:rsidR="007C49B4" w:rsidRPr="00890088">
        <w:rPr>
          <w:rFonts w:ascii="Courier New" w:eastAsia="Century Gothic" w:hAnsi="Courier New" w:cs="Courier New"/>
          <w:sz w:val="24"/>
          <w:szCs w:val="24"/>
          <w:lang w:val="es-ES" w:eastAsia="es-ES"/>
        </w:rPr>
        <w:t>.</w:t>
      </w:r>
    </w:p>
    <w:p w14:paraId="62EEF3AF" w14:textId="77777777" w:rsidR="007C49B4" w:rsidRPr="00890088" w:rsidRDefault="007C49B4" w:rsidP="00B75B13">
      <w:pPr>
        <w:spacing w:before="120" w:after="120" w:line="276" w:lineRule="auto"/>
        <w:contextualSpacing/>
        <w:jc w:val="both"/>
        <w:rPr>
          <w:rFonts w:ascii="Courier New" w:eastAsia="Century Gothic" w:hAnsi="Courier New" w:cs="Courier New"/>
          <w:sz w:val="24"/>
          <w:szCs w:val="24"/>
          <w:lang w:val="es-ES" w:eastAsia="es-ES"/>
        </w:rPr>
      </w:pPr>
    </w:p>
    <w:p w14:paraId="35AB2B1A" w14:textId="09D9F38A" w:rsidR="007C49B4" w:rsidRPr="00890088" w:rsidRDefault="007C49B4" w:rsidP="00B75B13">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El procedimiento sancionatorio </w:t>
      </w:r>
      <w:r w:rsidR="004060D8" w:rsidRPr="00890088">
        <w:rPr>
          <w:rFonts w:ascii="Courier New" w:eastAsia="Century Gothic" w:hAnsi="Courier New" w:cs="Courier New"/>
          <w:sz w:val="24"/>
          <w:szCs w:val="24"/>
          <w:lang w:val="es-ES" w:eastAsia="es-ES"/>
        </w:rPr>
        <w:t>deberá fundarse en un procedimiento racional y justo, que será establecido en un reglamento dictado por el Ministerio del Interior y Seguridad Pública</w:t>
      </w:r>
      <w:r w:rsidRPr="00890088">
        <w:rPr>
          <w:rFonts w:ascii="Courier New" w:eastAsia="Century Gothic" w:hAnsi="Courier New" w:cs="Courier New"/>
          <w:sz w:val="24"/>
          <w:szCs w:val="24"/>
          <w:lang w:val="es-ES" w:eastAsia="es-ES"/>
        </w:rPr>
        <w:t xml:space="preserve"> y deberá, al menos, establecer:</w:t>
      </w:r>
    </w:p>
    <w:p w14:paraId="538BE48B" w14:textId="622712BB" w:rsidR="007C49B4" w:rsidRPr="00890088" w:rsidRDefault="007C49B4" w:rsidP="00B75B13">
      <w:pPr>
        <w:spacing w:before="120" w:after="120" w:line="276" w:lineRule="auto"/>
        <w:contextualSpacing/>
        <w:jc w:val="both"/>
        <w:rPr>
          <w:rFonts w:ascii="Courier New" w:eastAsia="Century Gothic" w:hAnsi="Courier New" w:cs="Courier New"/>
          <w:sz w:val="24"/>
          <w:szCs w:val="24"/>
          <w:lang w:val="es-ES" w:eastAsia="es-ES"/>
        </w:rPr>
      </w:pPr>
    </w:p>
    <w:p w14:paraId="10067C22" w14:textId="10768FA4" w:rsidR="007C49B4" w:rsidRPr="00890088" w:rsidRDefault="007C49B4" w:rsidP="004E5809">
      <w:pPr>
        <w:pStyle w:val="Prrafodelista"/>
        <w:numPr>
          <w:ilvl w:val="0"/>
          <w:numId w:val="21"/>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El procedimiento para designar al funcionario de la Agencia que llevará adelante el procedimiento;</w:t>
      </w:r>
    </w:p>
    <w:p w14:paraId="1991EA4D" w14:textId="2393EEDE" w:rsidR="004065B1" w:rsidRPr="00890088" w:rsidRDefault="004065B1" w:rsidP="004E5809">
      <w:pPr>
        <w:pStyle w:val="Prrafodelista"/>
        <w:numPr>
          <w:ilvl w:val="0"/>
          <w:numId w:val="21"/>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El contenido de la formulación de cargos, la cual deberá</w:t>
      </w:r>
      <w:r w:rsidR="007C49B4" w:rsidRPr="00890088">
        <w:rPr>
          <w:rFonts w:ascii="Courier New" w:eastAsia="Century Gothic" w:hAnsi="Courier New" w:cs="Courier New"/>
          <w:sz w:val="24"/>
          <w:szCs w:val="24"/>
          <w:lang w:val="es-ES" w:eastAsia="es-ES"/>
        </w:rPr>
        <w:t xml:space="preserve"> señalar circunstanciadamente los hechos constitutivos de infracción, las normas legales que fueron infringidas y </w:t>
      </w:r>
      <w:r w:rsidRPr="00890088">
        <w:rPr>
          <w:rFonts w:ascii="Courier New" w:eastAsia="Century Gothic" w:hAnsi="Courier New" w:cs="Courier New"/>
          <w:sz w:val="24"/>
          <w:szCs w:val="24"/>
          <w:lang w:val="es-ES" w:eastAsia="es-ES"/>
        </w:rPr>
        <w:t>la gravedad de la infracción;</w:t>
      </w:r>
    </w:p>
    <w:p w14:paraId="2F713AE1" w14:textId="78524850" w:rsidR="007C49B4" w:rsidRPr="00890088" w:rsidRDefault="004065B1" w:rsidP="004E5809">
      <w:pPr>
        <w:pStyle w:val="Prrafodelista"/>
        <w:numPr>
          <w:ilvl w:val="0"/>
          <w:numId w:val="21"/>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E</w:t>
      </w:r>
      <w:r w:rsidR="007C49B4" w:rsidRPr="00890088">
        <w:rPr>
          <w:rFonts w:ascii="Courier New" w:eastAsia="Century Gothic" w:hAnsi="Courier New" w:cs="Courier New"/>
          <w:sz w:val="24"/>
          <w:szCs w:val="24"/>
          <w:lang w:val="es-ES" w:eastAsia="es-ES"/>
        </w:rPr>
        <w:t>l plazo para formular descargos, el cual no podrá ser inferior a 15 días hábiles;</w:t>
      </w:r>
    </w:p>
    <w:p w14:paraId="07AD1A2E" w14:textId="73CD4323" w:rsidR="00952CA4" w:rsidRPr="00890088" w:rsidRDefault="00952CA4" w:rsidP="004E5809">
      <w:pPr>
        <w:pStyle w:val="Prrafodelista"/>
        <w:numPr>
          <w:ilvl w:val="0"/>
          <w:numId w:val="21"/>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Un periodo para rendir </w:t>
      </w:r>
      <w:r w:rsidR="007055FE" w:rsidRPr="00890088">
        <w:rPr>
          <w:rFonts w:ascii="Courier New" w:eastAsia="Century Gothic" w:hAnsi="Courier New" w:cs="Courier New"/>
          <w:sz w:val="24"/>
          <w:szCs w:val="24"/>
          <w:lang w:val="es-ES" w:eastAsia="es-ES"/>
        </w:rPr>
        <w:t xml:space="preserve">y observar la </w:t>
      </w:r>
      <w:r w:rsidRPr="00890088">
        <w:rPr>
          <w:rFonts w:ascii="Courier New" w:eastAsia="Century Gothic" w:hAnsi="Courier New" w:cs="Courier New"/>
          <w:sz w:val="24"/>
          <w:szCs w:val="24"/>
          <w:lang w:val="es-ES" w:eastAsia="es-ES"/>
        </w:rPr>
        <w:t>prueba, el cual no podrá ser inferior a 10 días hábiles, pudiendo aportar las partes los medios de prueba que estimen pertinentes;</w:t>
      </w:r>
    </w:p>
    <w:p w14:paraId="57ECB045" w14:textId="629C8EC6" w:rsidR="00EC2367" w:rsidRPr="00890088" w:rsidRDefault="00EC2367" w:rsidP="004E5809">
      <w:pPr>
        <w:pStyle w:val="Prrafodelista"/>
        <w:numPr>
          <w:ilvl w:val="0"/>
          <w:numId w:val="21"/>
        </w:numPr>
        <w:tabs>
          <w:tab w:val="left" w:pos="2835"/>
        </w:tabs>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La forma y contenido de la resolución que absuelve o condena, la cual deberá contener la exposición de los hechos, el razonamiento que permite arribar a la resolución y la decisión</w:t>
      </w:r>
      <w:r w:rsidR="007055FE" w:rsidRPr="00890088">
        <w:rPr>
          <w:rFonts w:ascii="Courier New" w:eastAsia="Century Gothic" w:hAnsi="Courier New" w:cs="Courier New"/>
          <w:sz w:val="24"/>
          <w:szCs w:val="24"/>
          <w:lang w:val="es-ES" w:eastAsia="es-ES"/>
        </w:rPr>
        <w:t xml:space="preserve"> que acoge o desecha los</w:t>
      </w:r>
      <w:r w:rsidRPr="00890088">
        <w:rPr>
          <w:rFonts w:ascii="Courier New" w:eastAsia="Century Gothic" w:hAnsi="Courier New" w:cs="Courier New"/>
          <w:sz w:val="24"/>
          <w:szCs w:val="24"/>
          <w:lang w:val="es-ES" w:eastAsia="es-ES"/>
        </w:rPr>
        <w:t xml:space="preserve"> cargos</w:t>
      </w:r>
      <w:r w:rsidR="007055FE" w:rsidRPr="00890088">
        <w:rPr>
          <w:rFonts w:ascii="Courier New" w:eastAsia="Century Gothic" w:hAnsi="Courier New" w:cs="Courier New"/>
          <w:sz w:val="24"/>
          <w:szCs w:val="24"/>
          <w:lang w:val="es-ES" w:eastAsia="es-ES"/>
        </w:rPr>
        <w:t xml:space="preserve"> formulados</w:t>
      </w:r>
      <w:r w:rsidRPr="00890088">
        <w:rPr>
          <w:rFonts w:ascii="Courier New" w:eastAsia="Century Gothic" w:hAnsi="Courier New" w:cs="Courier New"/>
          <w:sz w:val="24"/>
          <w:szCs w:val="24"/>
          <w:lang w:val="es-ES" w:eastAsia="es-ES"/>
        </w:rPr>
        <w:t>.</w:t>
      </w:r>
    </w:p>
    <w:p w14:paraId="09D0C0C1" w14:textId="77777777" w:rsidR="007055FE" w:rsidRPr="00890088" w:rsidRDefault="007055FE" w:rsidP="00B75B13">
      <w:pPr>
        <w:spacing w:before="120" w:after="120" w:line="276" w:lineRule="auto"/>
        <w:contextualSpacing/>
        <w:jc w:val="both"/>
        <w:rPr>
          <w:rFonts w:ascii="Courier New" w:eastAsia="Century Gothic" w:hAnsi="Courier New" w:cs="Courier New"/>
          <w:sz w:val="24"/>
          <w:szCs w:val="24"/>
          <w:lang w:val="es-ES" w:eastAsia="es-ES"/>
        </w:rPr>
      </w:pPr>
    </w:p>
    <w:p w14:paraId="70EA4504" w14:textId="5FC7A9FA" w:rsidR="00B75B13" w:rsidRPr="00890088" w:rsidRDefault="00B75B13" w:rsidP="00B75B13">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lastRenderedPageBreak/>
        <w:t xml:space="preserve">Tratándose de sectores regulados, </w:t>
      </w:r>
      <w:r w:rsidR="00A25DF7" w:rsidRPr="00890088">
        <w:rPr>
          <w:rFonts w:ascii="Courier New" w:eastAsia="Century Gothic" w:hAnsi="Courier New" w:cs="Courier New"/>
          <w:sz w:val="24"/>
          <w:szCs w:val="24"/>
          <w:lang w:val="es-ES" w:eastAsia="es-ES"/>
        </w:rPr>
        <w:t xml:space="preserve">las sanciones serán impuestas por los reguladores o fiscalizadores sectoriales y </w:t>
      </w:r>
      <w:r w:rsidRPr="00890088">
        <w:rPr>
          <w:rFonts w:ascii="Courier New" w:eastAsia="Century Gothic" w:hAnsi="Courier New" w:cs="Courier New"/>
          <w:sz w:val="24"/>
          <w:szCs w:val="24"/>
          <w:lang w:val="es-ES" w:eastAsia="es-ES"/>
        </w:rPr>
        <w:t>el procedimiento corresponderá al determinado por la normativa sectorial respectiva.</w:t>
      </w:r>
    </w:p>
    <w:p w14:paraId="0FC296F7" w14:textId="77777777" w:rsidR="00996B14" w:rsidRPr="00890088" w:rsidRDefault="00996B14" w:rsidP="00B75B13">
      <w:pPr>
        <w:spacing w:before="120" w:after="120" w:line="276" w:lineRule="auto"/>
        <w:ind w:firstLine="2268"/>
        <w:contextualSpacing/>
        <w:jc w:val="both"/>
        <w:rPr>
          <w:rFonts w:ascii="Courier New" w:eastAsia="Century Gothic" w:hAnsi="Courier New" w:cs="Courier New"/>
          <w:sz w:val="24"/>
          <w:szCs w:val="24"/>
          <w:lang w:val="es-ES" w:eastAsia="es-ES"/>
        </w:rPr>
      </w:pPr>
    </w:p>
    <w:p w14:paraId="08745532" w14:textId="4859055F" w:rsidR="006E6206" w:rsidRPr="00890088" w:rsidRDefault="00D20C43" w:rsidP="008E2BA2">
      <w:pPr>
        <w:tabs>
          <w:tab w:val="left" w:pos="2268"/>
        </w:tabs>
        <w:spacing w:before="120" w:after="120" w:line="276" w:lineRule="auto"/>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b/>
          <w:sz w:val="24"/>
          <w:szCs w:val="24"/>
          <w:lang w:val="es" w:eastAsia="es-ES"/>
        </w:rPr>
        <w:t>Artículo 3</w:t>
      </w:r>
      <w:r w:rsidR="00717EBA">
        <w:rPr>
          <w:rFonts w:ascii="Courier New" w:eastAsia="Century Gothic" w:hAnsi="Courier New" w:cs="Courier New"/>
          <w:b/>
          <w:sz w:val="24"/>
          <w:szCs w:val="24"/>
          <w:lang w:val="es" w:eastAsia="es-ES"/>
        </w:rPr>
        <w:t>5</w:t>
      </w:r>
      <w:r w:rsidRPr="00890088">
        <w:rPr>
          <w:rFonts w:ascii="Courier New" w:eastAsia="Century Gothic" w:hAnsi="Courier New" w:cs="Courier New"/>
          <w:b/>
          <w:sz w:val="24"/>
          <w:szCs w:val="24"/>
          <w:lang w:val="es" w:eastAsia="es-ES"/>
        </w:rPr>
        <w:t>.</w:t>
      </w:r>
      <w:r w:rsidR="008E2BA2">
        <w:rPr>
          <w:rFonts w:ascii="Courier New" w:eastAsia="Century Gothic" w:hAnsi="Courier New" w:cs="Courier New"/>
          <w:b/>
          <w:sz w:val="24"/>
          <w:szCs w:val="24"/>
          <w:lang w:val="es" w:eastAsia="es-ES"/>
        </w:rPr>
        <w:tab/>
      </w:r>
      <w:r w:rsidRPr="00890088">
        <w:rPr>
          <w:rFonts w:ascii="Courier New" w:eastAsia="Century Gothic" w:hAnsi="Courier New" w:cs="Courier New"/>
          <w:b/>
          <w:i/>
          <w:sz w:val="24"/>
          <w:szCs w:val="24"/>
          <w:lang w:val="es" w:eastAsia="es-ES"/>
        </w:rPr>
        <w:t>Agravante especial</w:t>
      </w:r>
      <w:r w:rsidRPr="00890088">
        <w:rPr>
          <w:rFonts w:ascii="Courier New" w:eastAsia="Century Gothic" w:hAnsi="Courier New" w:cs="Courier New"/>
          <w:sz w:val="24"/>
          <w:szCs w:val="24"/>
          <w:lang w:val="es" w:eastAsia="es-ES"/>
        </w:rPr>
        <w:t xml:space="preserve">. </w:t>
      </w:r>
      <w:r w:rsidR="006E6206" w:rsidRPr="00890088">
        <w:rPr>
          <w:rFonts w:ascii="Courier New" w:eastAsia="Century Gothic" w:hAnsi="Courier New" w:cs="Courier New"/>
          <w:sz w:val="24"/>
          <w:szCs w:val="24"/>
          <w:lang w:val="es" w:eastAsia="es-ES"/>
        </w:rPr>
        <w:t xml:space="preserve">Si como consecuencia de la perpetración de un delito resultare la destrucción, inutilización o alteración grave del funcionamiento de </w:t>
      </w:r>
      <w:r w:rsidR="00B75B13" w:rsidRPr="00890088">
        <w:rPr>
          <w:rFonts w:ascii="Courier New" w:eastAsia="Century Gothic" w:hAnsi="Courier New" w:cs="Courier New"/>
          <w:sz w:val="24"/>
          <w:szCs w:val="24"/>
          <w:lang w:val="es" w:eastAsia="es-ES"/>
        </w:rPr>
        <w:t>i</w:t>
      </w:r>
      <w:r w:rsidR="006E6206" w:rsidRPr="00890088">
        <w:rPr>
          <w:rFonts w:ascii="Courier New" w:eastAsia="Century Gothic" w:hAnsi="Courier New" w:cs="Courier New"/>
          <w:sz w:val="24"/>
          <w:szCs w:val="24"/>
          <w:lang w:val="es" w:eastAsia="es-ES"/>
        </w:rPr>
        <w:t xml:space="preserve">nfraestructura </w:t>
      </w:r>
      <w:r w:rsidR="00B75B13" w:rsidRPr="00890088">
        <w:rPr>
          <w:rFonts w:ascii="Courier New" w:eastAsia="Century Gothic" w:hAnsi="Courier New" w:cs="Courier New"/>
          <w:sz w:val="24"/>
          <w:szCs w:val="24"/>
          <w:lang w:val="es" w:eastAsia="es-ES"/>
        </w:rPr>
        <w:t>c</w:t>
      </w:r>
      <w:r w:rsidR="006E6206" w:rsidRPr="00890088">
        <w:rPr>
          <w:rFonts w:ascii="Courier New" w:eastAsia="Century Gothic" w:hAnsi="Courier New" w:cs="Courier New"/>
          <w:sz w:val="24"/>
          <w:szCs w:val="24"/>
          <w:lang w:val="es" w:eastAsia="es-ES"/>
        </w:rPr>
        <w:t xml:space="preserve">rítica de la </w:t>
      </w:r>
      <w:r w:rsidR="00B75B13" w:rsidRPr="00890088">
        <w:rPr>
          <w:rFonts w:ascii="Courier New" w:eastAsia="Century Gothic" w:hAnsi="Courier New" w:cs="Courier New"/>
          <w:sz w:val="24"/>
          <w:szCs w:val="24"/>
          <w:lang w:val="es" w:eastAsia="es-ES"/>
        </w:rPr>
        <w:t>i</w:t>
      </w:r>
      <w:r w:rsidR="006E6206" w:rsidRPr="00890088">
        <w:rPr>
          <w:rFonts w:ascii="Courier New" w:eastAsia="Century Gothic" w:hAnsi="Courier New" w:cs="Courier New"/>
          <w:sz w:val="24"/>
          <w:szCs w:val="24"/>
          <w:lang w:val="es" w:eastAsia="es-ES"/>
        </w:rPr>
        <w:t>nformación, se impondrá la pena que corresponda, aumentada en un grado.</w:t>
      </w:r>
    </w:p>
    <w:p w14:paraId="7E791C5E" w14:textId="77777777" w:rsidR="00B75B13" w:rsidRPr="00890088" w:rsidRDefault="00B75B13" w:rsidP="00B75B13">
      <w:pPr>
        <w:spacing w:before="120" w:after="120" w:line="276" w:lineRule="auto"/>
        <w:contextualSpacing/>
        <w:jc w:val="both"/>
        <w:rPr>
          <w:rFonts w:ascii="Courier New" w:eastAsia="Century Gothic" w:hAnsi="Courier New" w:cs="Courier New"/>
          <w:sz w:val="24"/>
          <w:szCs w:val="24"/>
          <w:lang w:val="es" w:eastAsia="es-ES"/>
        </w:rPr>
      </w:pPr>
    </w:p>
    <w:p w14:paraId="7BA1CCD8" w14:textId="3A64409B" w:rsidR="006E6206" w:rsidRPr="00890088" w:rsidRDefault="006E6206" w:rsidP="00B75B13">
      <w:pPr>
        <w:spacing w:before="120" w:after="120" w:line="276" w:lineRule="auto"/>
        <w:contextualSpacing/>
        <w:jc w:val="both"/>
        <w:rPr>
          <w:rFonts w:ascii="Courier New" w:eastAsia="Century Gothic" w:hAnsi="Courier New" w:cs="Courier New"/>
          <w:sz w:val="24"/>
          <w:szCs w:val="24"/>
          <w:lang w:val="es" w:eastAsia="es-ES"/>
        </w:rPr>
      </w:pPr>
      <w:r w:rsidRPr="00890088">
        <w:rPr>
          <w:rFonts w:ascii="Courier New" w:eastAsia="Century Gothic" w:hAnsi="Courier New" w:cs="Courier New"/>
          <w:sz w:val="24"/>
          <w:szCs w:val="24"/>
          <w:lang w:val="es" w:eastAsia="es-ES"/>
        </w:rPr>
        <w:t xml:space="preserve">Lo mismo se observará cuando el delito consistiere en la alteración o supresión de los datos soportados por </w:t>
      </w:r>
      <w:r w:rsidR="007055FE" w:rsidRPr="00890088">
        <w:rPr>
          <w:rFonts w:ascii="Courier New" w:eastAsia="Century Gothic" w:hAnsi="Courier New" w:cs="Courier New"/>
          <w:sz w:val="24"/>
          <w:szCs w:val="24"/>
          <w:lang w:val="es" w:eastAsia="es-ES"/>
        </w:rPr>
        <w:t xml:space="preserve"> i</w:t>
      </w:r>
      <w:r w:rsidRPr="00890088">
        <w:rPr>
          <w:rFonts w:ascii="Courier New" w:eastAsia="Century Gothic" w:hAnsi="Courier New" w:cs="Courier New"/>
          <w:sz w:val="24"/>
          <w:szCs w:val="24"/>
          <w:lang w:val="es" w:eastAsia="es-ES"/>
        </w:rPr>
        <w:t xml:space="preserve">nfraestructura </w:t>
      </w:r>
      <w:r w:rsidR="007055FE" w:rsidRPr="00890088">
        <w:rPr>
          <w:rFonts w:ascii="Courier New" w:eastAsia="Century Gothic" w:hAnsi="Courier New" w:cs="Courier New"/>
          <w:sz w:val="24"/>
          <w:szCs w:val="24"/>
          <w:lang w:val="es" w:eastAsia="es-ES"/>
        </w:rPr>
        <w:t>de la información calificada como crítica</w:t>
      </w:r>
      <w:r w:rsidR="00B90C7E" w:rsidRPr="00890088">
        <w:rPr>
          <w:rFonts w:ascii="Courier New" w:eastAsia="Century Gothic" w:hAnsi="Courier New" w:cs="Courier New"/>
          <w:sz w:val="24"/>
          <w:szCs w:val="24"/>
          <w:lang w:val="es" w:eastAsia="es-ES"/>
        </w:rPr>
        <w:t xml:space="preserve"> </w:t>
      </w:r>
      <w:r w:rsidRPr="00890088">
        <w:rPr>
          <w:rFonts w:ascii="Courier New" w:eastAsia="Century Gothic" w:hAnsi="Courier New" w:cs="Courier New"/>
          <w:sz w:val="24"/>
          <w:szCs w:val="24"/>
          <w:lang w:val="es" w:eastAsia="es-ES"/>
        </w:rPr>
        <w:t>o en la obstaculización del acceso o la alteración perjudicial del funcionamiento de un sistema informático que formare parte de la Infraestructura Crítica de la Información</w:t>
      </w:r>
      <w:r w:rsidR="00E169A5" w:rsidRPr="00890088">
        <w:rPr>
          <w:rFonts w:ascii="Courier New" w:eastAsia="Century Gothic" w:hAnsi="Courier New" w:cs="Courier New"/>
          <w:sz w:val="24"/>
          <w:szCs w:val="24"/>
          <w:lang w:val="es" w:eastAsia="es-ES"/>
        </w:rPr>
        <w:t>.</w:t>
      </w:r>
    </w:p>
    <w:p w14:paraId="67068BBF" w14:textId="330F5CEA" w:rsidR="00D20C43" w:rsidRDefault="00D20C43" w:rsidP="000E6CB5">
      <w:pPr>
        <w:spacing w:before="120" w:after="120" w:line="276" w:lineRule="auto"/>
        <w:jc w:val="center"/>
        <w:rPr>
          <w:rFonts w:ascii="Courier New" w:eastAsia="Century Gothic" w:hAnsi="Courier New" w:cs="Courier New"/>
          <w:sz w:val="24"/>
          <w:szCs w:val="24"/>
          <w:lang w:val="es" w:eastAsia="es-ES"/>
        </w:rPr>
      </w:pPr>
    </w:p>
    <w:p w14:paraId="3BD6F74B" w14:textId="199C78BC" w:rsidR="000E6CB5" w:rsidRPr="00890088" w:rsidRDefault="00D20C43" w:rsidP="00CC3625">
      <w:pPr>
        <w:spacing w:before="120" w:after="120" w:line="276" w:lineRule="auto"/>
        <w:contextualSpacing/>
        <w:jc w:val="center"/>
        <w:rPr>
          <w:rFonts w:ascii="Courier New" w:eastAsia="Century Gothic" w:hAnsi="Courier New" w:cs="Courier New"/>
          <w:b/>
          <w:sz w:val="24"/>
          <w:szCs w:val="24"/>
          <w:lang w:val="es" w:eastAsia="es-ES"/>
        </w:rPr>
      </w:pPr>
      <w:r w:rsidRPr="00890088">
        <w:rPr>
          <w:rFonts w:ascii="Courier New" w:eastAsia="Century Gothic" w:hAnsi="Courier New" w:cs="Courier New"/>
          <w:b/>
          <w:sz w:val="24"/>
          <w:szCs w:val="24"/>
          <w:lang w:val="es" w:eastAsia="es-ES"/>
        </w:rPr>
        <w:t>TÍTULO VII</w:t>
      </w:r>
      <w:r w:rsidR="008C3A34" w:rsidRPr="00890088">
        <w:rPr>
          <w:rFonts w:ascii="Courier New" w:eastAsia="Century Gothic" w:hAnsi="Courier New" w:cs="Courier New"/>
          <w:b/>
          <w:sz w:val="24"/>
          <w:szCs w:val="24"/>
          <w:lang w:val="es" w:eastAsia="es-ES"/>
        </w:rPr>
        <w:t>I</w:t>
      </w:r>
    </w:p>
    <w:p w14:paraId="13F0F9BE" w14:textId="2EEC73A5" w:rsidR="004A4455" w:rsidRPr="00890088" w:rsidRDefault="004A4455" w:rsidP="00CC3625">
      <w:pPr>
        <w:spacing w:before="120" w:after="120" w:line="276" w:lineRule="auto"/>
        <w:contextualSpacing/>
        <w:jc w:val="center"/>
        <w:rPr>
          <w:rFonts w:ascii="Courier New" w:eastAsia="Century Gothic" w:hAnsi="Courier New" w:cs="Courier New"/>
          <w:b/>
          <w:sz w:val="24"/>
          <w:szCs w:val="24"/>
          <w:lang w:val="es-ES" w:eastAsia="es-ES"/>
        </w:rPr>
      </w:pPr>
      <w:r w:rsidRPr="00890088">
        <w:rPr>
          <w:rFonts w:ascii="Courier New" w:eastAsia="Century Gothic" w:hAnsi="Courier New" w:cs="Courier New"/>
          <w:b/>
          <w:sz w:val="24"/>
          <w:szCs w:val="24"/>
          <w:lang w:val="es" w:eastAsia="es-ES"/>
        </w:rPr>
        <w:t xml:space="preserve">Del </w:t>
      </w:r>
      <w:r w:rsidR="002B5F74" w:rsidRPr="00890088">
        <w:rPr>
          <w:rFonts w:ascii="Courier New" w:eastAsia="Century Gothic" w:hAnsi="Courier New" w:cs="Courier New"/>
          <w:b/>
          <w:sz w:val="24"/>
          <w:szCs w:val="24"/>
          <w:lang w:val="es" w:eastAsia="es-ES"/>
        </w:rPr>
        <w:t>C</w:t>
      </w:r>
      <w:r w:rsidRPr="00890088">
        <w:rPr>
          <w:rFonts w:ascii="Courier New" w:eastAsia="Century Gothic" w:hAnsi="Courier New" w:cs="Courier New"/>
          <w:b/>
          <w:sz w:val="24"/>
          <w:szCs w:val="24"/>
          <w:lang w:val="es-ES" w:eastAsia="es-ES"/>
        </w:rPr>
        <w:t xml:space="preserve">omité </w:t>
      </w:r>
      <w:r w:rsidR="002B5F74" w:rsidRPr="00890088">
        <w:rPr>
          <w:rFonts w:ascii="Courier New" w:eastAsia="Century Gothic" w:hAnsi="Courier New" w:cs="Courier New"/>
          <w:b/>
          <w:sz w:val="24"/>
          <w:szCs w:val="24"/>
          <w:lang w:val="es-ES" w:eastAsia="es-ES"/>
        </w:rPr>
        <w:t>I</w:t>
      </w:r>
      <w:r w:rsidRPr="00890088">
        <w:rPr>
          <w:rFonts w:ascii="Courier New" w:eastAsia="Century Gothic" w:hAnsi="Courier New" w:cs="Courier New"/>
          <w:b/>
          <w:sz w:val="24"/>
          <w:szCs w:val="24"/>
          <w:lang w:val="es-ES" w:eastAsia="es-ES"/>
        </w:rPr>
        <w:t>nterministerial de</w:t>
      </w:r>
      <w:r w:rsidR="008C3A34" w:rsidRPr="00890088">
        <w:rPr>
          <w:rFonts w:ascii="Courier New" w:eastAsia="Century Gothic" w:hAnsi="Courier New" w:cs="Courier New"/>
          <w:b/>
          <w:sz w:val="24"/>
          <w:szCs w:val="24"/>
          <w:lang w:val="es-ES" w:eastAsia="es-ES"/>
        </w:rPr>
        <w:t xml:space="preserve"> </w:t>
      </w:r>
      <w:r w:rsidR="002B5F74" w:rsidRPr="00890088">
        <w:rPr>
          <w:rFonts w:ascii="Courier New" w:eastAsia="Century Gothic" w:hAnsi="Courier New" w:cs="Courier New"/>
          <w:b/>
          <w:sz w:val="24"/>
          <w:szCs w:val="24"/>
          <w:lang w:val="es-ES" w:eastAsia="es-ES"/>
        </w:rPr>
        <w:t>C</w:t>
      </w:r>
      <w:r w:rsidRPr="00890088">
        <w:rPr>
          <w:rFonts w:ascii="Courier New" w:eastAsia="Century Gothic" w:hAnsi="Courier New" w:cs="Courier New"/>
          <w:b/>
          <w:sz w:val="24"/>
          <w:szCs w:val="24"/>
          <w:lang w:val="es-ES" w:eastAsia="es-ES"/>
        </w:rPr>
        <w:t>iberseguridad</w:t>
      </w:r>
    </w:p>
    <w:p w14:paraId="1EA9BB80" w14:textId="77777777" w:rsidR="004A4455" w:rsidRPr="00890088" w:rsidRDefault="004A4455" w:rsidP="00CC3625">
      <w:pPr>
        <w:spacing w:before="120" w:after="120" w:line="276" w:lineRule="auto"/>
        <w:contextualSpacing/>
        <w:jc w:val="both"/>
        <w:rPr>
          <w:rFonts w:ascii="Courier New" w:eastAsia="Century Gothic" w:hAnsi="Courier New" w:cs="Courier New"/>
          <w:i/>
          <w:sz w:val="24"/>
          <w:szCs w:val="24"/>
          <w:lang w:val="es-ES" w:eastAsia="es-ES"/>
        </w:rPr>
      </w:pPr>
    </w:p>
    <w:p w14:paraId="3C6E2071" w14:textId="3D51FC45" w:rsidR="008135A9" w:rsidRPr="00890088" w:rsidRDefault="004A4455" w:rsidP="008E2BA2">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 xml:space="preserve">Artículo </w:t>
      </w:r>
      <w:r w:rsidR="008C3A34" w:rsidRPr="00890088">
        <w:rPr>
          <w:rFonts w:ascii="Courier New" w:eastAsia="Century Gothic" w:hAnsi="Courier New" w:cs="Courier New"/>
          <w:b/>
          <w:sz w:val="24"/>
          <w:szCs w:val="24"/>
          <w:lang w:val="es-ES" w:eastAsia="es-ES"/>
        </w:rPr>
        <w:t>3</w:t>
      </w:r>
      <w:r w:rsidR="00A936BB">
        <w:rPr>
          <w:rFonts w:ascii="Courier New" w:eastAsia="Century Gothic" w:hAnsi="Courier New" w:cs="Courier New"/>
          <w:b/>
          <w:sz w:val="24"/>
          <w:szCs w:val="24"/>
          <w:lang w:val="es-ES" w:eastAsia="es-ES"/>
        </w:rPr>
        <w:t>6</w:t>
      </w:r>
      <w:r w:rsidRPr="00890088">
        <w:rPr>
          <w:rFonts w:ascii="Courier New" w:eastAsia="Century Gothic" w:hAnsi="Courier New" w:cs="Courier New"/>
          <w:b/>
          <w:sz w:val="24"/>
          <w:szCs w:val="24"/>
          <w:lang w:val="es-ES" w:eastAsia="es-ES"/>
        </w:rPr>
        <w:t>.</w:t>
      </w:r>
      <w:r w:rsidR="008E2BA2">
        <w:rPr>
          <w:rFonts w:ascii="Courier New" w:eastAsia="Century Gothic" w:hAnsi="Courier New" w:cs="Courier New"/>
          <w:b/>
          <w:sz w:val="24"/>
          <w:szCs w:val="24"/>
          <w:lang w:val="es-ES" w:eastAsia="es-ES"/>
        </w:rPr>
        <w:tab/>
      </w:r>
      <w:r w:rsidRPr="00890088">
        <w:rPr>
          <w:rFonts w:ascii="Courier New" w:eastAsia="Century Gothic" w:hAnsi="Courier New" w:cs="Courier New"/>
          <w:b/>
          <w:i/>
          <w:iCs/>
          <w:sz w:val="24"/>
          <w:szCs w:val="24"/>
          <w:lang w:val="es-ES" w:eastAsia="es-ES"/>
        </w:rPr>
        <w:t>Comité Interministerial de Ciberseguridad</w:t>
      </w:r>
      <w:r w:rsidRPr="00890088">
        <w:rPr>
          <w:rFonts w:ascii="Courier New" w:eastAsia="Century Gothic" w:hAnsi="Courier New" w:cs="Courier New"/>
          <w:sz w:val="24"/>
          <w:szCs w:val="24"/>
          <w:lang w:val="es-ES" w:eastAsia="es-ES"/>
        </w:rPr>
        <w:t xml:space="preserve">. Créase el Comité Interministerial de Ciberseguridad, en adelante el Comité, cuya función será </w:t>
      </w:r>
      <w:r w:rsidR="001E2CC1" w:rsidRPr="00890088">
        <w:rPr>
          <w:rFonts w:ascii="Courier New" w:eastAsia="Century Gothic" w:hAnsi="Courier New" w:cs="Courier New"/>
          <w:sz w:val="24"/>
          <w:szCs w:val="24"/>
          <w:lang w:val="es-ES" w:eastAsia="es-ES"/>
        </w:rPr>
        <w:t xml:space="preserve">asesorar al Ministro del Interior y Seguridad </w:t>
      </w:r>
      <w:r w:rsidR="008135A9" w:rsidRPr="00890088">
        <w:rPr>
          <w:rFonts w:ascii="Courier New" w:eastAsia="Century Gothic" w:hAnsi="Courier New" w:cs="Courier New"/>
          <w:sz w:val="24"/>
          <w:szCs w:val="24"/>
          <w:lang w:val="es-ES" w:eastAsia="es-ES"/>
        </w:rPr>
        <w:t xml:space="preserve">Pública </w:t>
      </w:r>
      <w:r w:rsidRPr="00890088">
        <w:rPr>
          <w:rFonts w:ascii="Courier New" w:eastAsia="Century Gothic" w:hAnsi="Courier New" w:cs="Courier New"/>
          <w:sz w:val="24"/>
          <w:szCs w:val="24"/>
          <w:lang w:val="es-ES" w:eastAsia="es-ES"/>
        </w:rPr>
        <w:t xml:space="preserve">en materias de ciberseguridad relevantes para el funcionamiento </w:t>
      </w:r>
      <w:bookmarkStart w:id="14" w:name="_Hlk97668986"/>
      <w:r w:rsidRPr="00890088">
        <w:rPr>
          <w:rFonts w:ascii="Courier New" w:eastAsia="Century Gothic" w:hAnsi="Courier New" w:cs="Courier New"/>
          <w:sz w:val="24"/>
          <w:szCs w:val="24"/>
          <w:lang w:val="es-ES" w:eastAsia="es-ES"/>
        </w:rPr>
        <w:t xml:space="preserve">de </w:t>
      </w:r>
      <w:r w:rsidR="00EE2B7F" w:rsidRPr="00890088">
        <w:rPr>
          <w:rFonts w:ascii="Courier New" w:eastAsia="Century Gothic" w:hAnsi="Courier New" w:cs="Courier New"/>
          <w:sz w:val="24"/>
          <w:szCs w:val="24"/>
          <w:lang w:val="es-ES" w:eastAsia="es-ES"/>
        </w:rPr>
        <w:t xml:space="preserve">los </w:t>
      </w:r>
      <w:r w:rsidR="00717EBA">
        <w:rPr>
          <w:rFonts w:ascii="Courier New" w:eastAsia="Century Gothic" w:hAnsi="Courier New" w:cs="Courier New"/>
          <w:sz w:val="24"/>
          <w:szCs w:val="24"/>
          <w:lang w:val="es-ES" w:eastAsia="es-ES"/>
        </w:rPr>
        <w:t xml:space="preserve">órganos </w:t>
      </w:r>
      <w:r w:rsidR="00EE2B7F" w:rsidRPr="00890088">
        <w:rPr>
          <w:rFonts w:ascii="Courier New" w:eastAsia="Century Gothic" w:hAnsi="Courier New" w:cs="Courier New"/>
          <w:sz w:val="24"/>
          <w:szCs w:val="24"/>
          <w:lang w:val="es-ES" w:eastAsia="es-ES"/>
        </w:rPr>
        <w:t>de la Administración del Estado</w:t>
      </w:r>
      <w:r w:rsidRPr="00890088">
        <w:rPr>
          <w:rFonts w:ascii="Courier New" w:eastAsia="Century Gothic" w:hAnsi="Courier New" w:cs="Courier New"/>
          <w:sz w:val="24"/>
          <w:szCs w:val="24"/>
          <w:lang w:val="es-ES" w:eastAsia="es-ES"/>
        </w:rPr>
        <w:t xml:space="preserve"> y </w:t>
      </w:r>
      <w:r w:rsidR="008135A9" w:rsidRPr="00890088">
        <w:rPr>
          <w:rFonts w:ascii="Courier New" w:eastAsia="Century Gothic" w:hAnsi="Courier New" w:cs="Courier New"/>
          <w:sz w:val="24"/>
          <w:szCs w:val="24"/>
          <w:lang w:val="es-ES" w:eastAsia="es-ES"/>
        </w:rPr>
        <w:t>de s</w:t>
      </w:r>
      <w:r w:rsidRPr="00890088">
        <w:rPr>
          <w:rFonts w:ascii="Courier New" w:eastAsia="Century Gothic" w:hAnsi="Courier New" w:cs="Courier New"/>
          <w:sz w:val="24"/>
          <w:szCs w:val="24"/>
          <w:lang w:val="es-ES" w:eastAsia="es-ES"/>
        </w:rPr>
        <w:t xml:space="preserve">ervicios </w:t>
      </w:r>
      <w:r w:rsidR="008135A9" w:rsidRPr="00890088">
        <w:rPr>
          <w:rFonts w:ascii="Courier New" w:eastAsia="Century Gothic" w:hAnsi="Courier New" w:cs="Courier New"/>
          <w:sz w:val="24"/>
          <w:szCs w:val="24"/>
          <w:lang w:val="es-ES" w:eastAsia="es-ES"/>
        </w:rPr>
        <w:t>e</w:t>
      </w:r>
      <w:r w:rsidRPr="00890088">
        <w:rPr>
          <w:rFonts w:ascii="Courier New" w:eastAsia="Century Gothic" w:hAnsi="Courier New" w:cs="Courier New"/>
          <w:sz w:val="24"/>
          <w:szCs w:val="24"/>
          <w:lang w:val="es-ES" w:eastAsia="es-ES"/>
        </w:rPr>
        <w:t>senciales</w:t>
      </w:r>
      <w:bookmarkEnd w:id="14"/>
      <w:r w:rsidR="008135A9" w:rsidRPr="00890088">
        <w:rPr>
          <w:rFonts w:ascii="Courier New" w:eastAsia="Century Gothic" w:hAnsi="Courier New" w:cs="Courier New"/>
          <w:sz w:val="24"/>
          <w:szCs w:val="24"/>
          <w:lang w:val="es-ES" w:eastAsia="es-ES"/>
        </w:rPr>
        <w:t>.</w:t>
      </w:r>
    </w:p>
    <w:p w14:paraId="09B2116A" w14:textId="0F52CB74" w:rsidR="008135A9" w:rsidRPr="00890088" w:rsidRDefault="008135A9" w:rsidP="008E2BA2">
      <w:pPr>
        <w:tabs>
          <w:tab w:val="left" w:pos="2268"/>
        </w:tabs>
        <w:spacing w:before="120" w:after="120" w:line="276" w:lineRule="auto"/>
        <w:contextualSpacing/>
        <w:jc w:val="both"/>
        <w:rPr>
          <w:rFonts w:ascii="Courier New" w:eastAsia="Century Gothic" w:hAnsi="Courier New" w:cs="Courier New"/>
          <w:sz w:val="24"/>
          <w:szCs w:val="24"/>
          <w:lang w:val="es-ES" w:eastAsia="es-ES"/>
        </w:rPr>
      </w:pPr>
    </w:p>
    <w:p w14:paraId="68BF81F0" w14:textId="131B8DFC" w:rsidR="008135A9" w:rsidRPr="00890088" w:rsidRDefault="008135A9" w:rsidP="008E2BA2">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bCs/>
          <w:sz w:val="24"/>
          <w:szCs w:val="24"/>
          <w:lang w:val="es-ES" w:eastAsia="es-ES"/>
        </w:rPr>
        <w:t xml:space="preserve">Artículo </w:t>
      </w:r>
      <w:r w:rsidR="008C3A34" w:rsidRPr="00890088">
        <w:rPr>
          <w:rFonts w:ascii="Courier New" w:eastAsia="Century Gothic" w:hAnsi="Courier New" w:cs="Courier New"/>
          <w:b/>
          <w:bCs/>
          <w:sz w:val="24"/>
          <w:szCs w:val="24"/>
          <w:lang w:val="es-ES" w:eastAsia="es-ES"/>
        </w:rPr>
        <w:t>3</w:t>
      </w:r>
      <w:r w:rsidR="00A936BB">
        <w:rPr>
          <w:rFonts w:ascii="Courier New" w:eastAsia="Century Gothic" w:hAnsi="Courier New" w:cs="Courier New"/>
          <w:b/>
          <w:bCs/>
          <w:sz w:val="24"/>
          <w:szCs w:val="24"/>
          <w:lang w:val="es-ES" w:eastAsia="es-ES"/>
        </w:rPr>
        <w:t>7</w:t>
      </w:r>
      <w:r w:rsidRPr="00890088">
        <w:rPr>
          <w:rFonts w:ascii="Courier New" w:eastAsia="Century Gothic" w:hAnsi="Courier New" w:cs="Courier New"/>
          <w:b/>
          <w:bCs/>
          <w:sz w:val="24"/>
          <w:szCs w:val="24"/>
          <w:lang w:val="es-ES" w:eastAsia="es-ES"/>
        </w:rPr>
        <w:t>.</w:t>
      </w:r>
      <w:r w:rsidR="008E2BA2">
        <w:rPr>
          <w:rFonts w:ascii="Courier New" w:eastAsia="Century Gothic" w:hAnsi="Courier New" w:cs="Courier New"/>
          <w:b/>
          <w:bCs/>
          <w:sz w:val="24"/>
          <w:szCs w:val="24"/>
          <w:lang w:val="es-ES" w:eastAsia="es-ES"/>
        </w:rPr>
        <w:tab/>
      </w:r>
      <w:r w:rsidR="008C3A34" w:rsidRPr="00890088">
        <w:rPr>
          <w:rFonts w:ascii="Courier New" w:eastAsia="Century Gothic" w:hAnsi="Courier New" w:cs="Courier New"/>
          <w:b/>
          <w:bCs/>
          <w:i/>
          <w:iCs/>
          <w:sz w:val="24"/>
          <w:szCs w:val="24"/>
          <w:lang w:val="es-ES" w:eastAsia="es-ES"/>
        </w:rPr>
        <w:t>De los integrantes del Comité.</w:t>
      </w:r>
      <w:r w:rsidRPr="00890088">
        <w:rPr>
          <w:rFonts w:ascii="Courier New" w:eastAsia="Century Gothic" w:hAnsi="Courier New" w:cs="Courier New"/>
          <w:sz w:val="24"/>
          <w:szCs w:val="24"/>
          <w:lang w:val="es-ES" w:eastAsia="es-ES"/>
        </w:rPr>
        <w:t xml:space="preserve"> El Comité </w:t>
      </w:r>
      <w:r w:rsidR="00ED779F" w:rsidRPr="00890088">
        <w:rPr>
          <w:rFonts w:ascii="Courier New" w:eastAsia="Century Gothic" w:hAnsi="Courier New" w:cs="Courier New"/>
          <w:sz w:val="24"/>
          <w:szCs w:val="24"/>
          <w:lang w:val="es-ES" w:eastAsia="es-ES"/>
        </w:rPr>
        <w:t xml:space="preserve">será presidido por el </w:t>
      </w:r>
      <w:r w:rsidR="006B7644" w:rsidRPr="00890088">
        <w:rPr>
          <w:rFonts w:ascii="Courier New" w:eastAsia="Century Gothic" w:hAnsi="Courier New" w:cs="Courier New"/>
          <w:sz w:val="24"/>
          <w:szCs w:val="24"/>
          <w:lang w:val="es-ES" w:eastAsia="es-ES"/>
        </w:rPr>
        <w:t>Subsecretario del Interior</w:t>
      </w:r>
      <w:r w:rsidR="00ED779F" w:rsidRPr="00890088">
        <w:rPr>
          <w:rFonts w:ascii="Courier New" w:eastAsia="Century Gothic" w:hAnsi="Courier New" w:cs="Courier New"/>
          <w:sz w:val="24"/>
          <w:szCs w:val="24"/>
          <w:lang w:val="es-ES" w:eastAsia="es-ES"/>
        </w:rPr>
        <w:t xml:space="preserve"> y </w:t>
      </w:r>
      <w:r w:rsidRPr="00890088">
        <w:rPr>
          <w:rFonts w:ascii="Courier New" w:eastAsia="Century Gothic" w:hAnsi="Courier New" w:cs="Courier New"/>
          <w:sz w:val="24"/>
          <w:szCs w:val="24"/>
          <w:lang w:val="es-ES" w:eastAsia="es-ES"/>
        </w:rPr>
        <w:t>estará integrado por los siguientes miembros permanentes:</w:t>
      </w:r>
    </w:p>
    <w:p w14:paraId="5FE82BBC" w14:textId="2FBC0A70" w:rsidR="008135A9" w:rsidRPr="00890088" w:rsidRDefault="008C3A34" w:rsidP="004E5809">
      <w:pPr>
        <w:pStyle w:val="Prrafodelista"/>
        <w:numPr>
          <w:ilvl w:val="0"/>
          <w:numId w:val="20"/>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Por el </w:t>
      </w:r>
      <w:r w:rsidR="008135A9" w:rsidRPr="00890088">
        <w:rPr>
          <w:rFonts w:ascii="Courier New" w:eastAsia="Century Gothic" w:hAnsi="Courier New" w:cs="Courier New"/>
          <w:sz w:val="24"/>
          <w:szCs w:val="24"/>
          <w:lang w:val="es-ES" w:eastAsia="es-ES"/>
        </w:rPr>
        <w:t>Subsecretar</w:t>
      </w:r>
      <w:r w:rsidRPr="00890088">
        <w:rPr>
          <w:rFonts w:ascii="Courier New" w:eastAsia="Century Gothic" w:hAnsi="Courier New" w:cs="Courier New"/>
          <w:sz w:val="24"/>
          <w:szCs w:val="24"/>
          <w:lang w:val="es-ES" w:eastAsia="es-ES"/>
        </w:rPr>
        <w:t>io</w:t>
      </w:r>
      <w:r w:rsidR="008135A9" w:rsidRPr="00890088">
        <w:rPr>
          <w:rFonts w:ascii="Courier New" w:eastAsia="Century Gothic" w:hAnsi="Courier New" w:cs="Courier New"/>
          <w:sz w:val="24"/>
          <w:szCs w:val="24"/>
          <w:lang w:val="es-ES" w:eastAsia="es-ES"/>
        </w:rPr>
        <w:t xml:space="preserve"> de Defensa</w:t>
      </w:r>
      <w:r w:rsidRPr="00890088">
        <w:rPr>
          <w:rFonts w:ascii="Courier New" w:hAnsi="Courier New" w:cs="Courier New"/>
          <w:sz w:val="24"/>
          <w:szCs w:val="24"/>
        </w:rPr>
        <w:t xml:space="preserve"> </w:t>
      </w:r>
      <w:r w:rsidRPr="00890088">
        <w:rPr>
          <w:rFonts w:ascii="Courier New" w:eastAsia="Century Gothic" w:hAnsi="Courier New" w:cs="Courier New"/>
          <w:sz w:val="24"/>
          <w:szCs w:val="24"/>
          <w:lang w:val="es-ES" w:eastAsia="es-ES"/>
        </w:rPr>
        <w:t>o quien éste designe</w:t>
      </w:r>
      <w:r w:rsidR="008135A9" w:rsidRPr="00890088">
        <w:rPr>
          <w:rFonts w:ascii="Courier New" w:eastAsia="Century Gothic" w:hAnsi="Courier New" w:cs="Courier New"/>
          <w:sz w:val="24"/>
          <w:szCs w:val="24"/>
          <w:lang w:val="es-ES" w:eastAsia="es-ES"/>
        </w:rPr>
        <w:t>;</w:t>
      </w:r>
    </w:p>
    <w:p w14:paraId="24ED3ED8" w14:textId="644D32E2" w:rsidR="008135A9" w:rsidRPr="00890088" w:rsidRDefault="008C3A34" w:rsidP="004E5809">
      <w:pPr>
        <w:pStyle w:val="Prrafodelista"/>
        <w:numPr>
          <w:ilvl w:val="0"/>
          <w:numId w:val="20"/>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Por el</w:t>
      </w:r>
      <w:r w:rsidR="008135A9" w:rsidRPr="00890088">
        <w:rPr>
          <w:rFonts w:ascii="Courier New" w:eastAsia="Century Gothic" w:hAnsi="Courier New" w:cs="Courier New"/>
          <w:sz w:val="24"/>
          <w:szCs w:val="24"/>
          <w:lang w:val="es-ES" w:eastAsia="es-ES"/>
        </w:rPr>
        <w:t xml:space="preserve"> Subsecretar</w:t>
      </w:r>
      <w:r w:rsidRPr="00890088">
        <w:rPr>
          <w:rFonts w:ascii="Courier New" w:eastAsia="Century Gothic" w:hAnsi="Courier New" w:cs="Courier New"/>
          <w:sz w:val="24"/>
          <w:szCs w:val="24"/>
          <w:lang w:val="es-ES" w:eastAsia="es-ES"/>
        </w:rPr>
        <w:t>io</w:t>
      </w:r>
      <w:r w:rsidR="008135A9" w:rsidRPr="00890088">
        <w:rPr>
          <w:rFonts w:ascii="Courier New" w:eastAsia="Century Gothic" w:hAnsi="Courier New" w:cs="Courier New"/>
          <w:sz w:val="24"/>
          <w:szCs w:val="24"/>
          <w:lang w:val="es-ES" w:eastAsia="es-ES"/>
        </w:rPr>
        <w:t xml:space="preserve"> de Relaciones Exteriores</w:t>
      </w:r>
      <w:r w:rsidRPr="00890088">
        <w:rPr>
          <w:rFonts w:ascii="Courier New" w:hAnsi="Courier New" w:cs="Courier New"/>
          <w:sz w:val="24"/>
          <w:szCs w:val="24"/>
        </w:rPr>
        <w:t xml:space="preserve"> </w:t>
      </w:r>
      <w:r w:rsidRPr="00890088">
        <w:rPr>
          <w:rFonts w:ascii="Courier New" w:eastAsia="Century Gothic" w:hAnsi="Courier New" w:cs="Courier New"/>
          <w:sz w:val="24"/>
          <w:szCs w:val="24"/>
          <w:lang w:val="es-ES" w:eastAsia="es-ES"/>
        </w:rPr>
        <w:t>o quien éste designe</w:t>
      </w:r>
      <w:r w:rsidR="008135A9" w:rsidRPr="00890088">
        <w:rPr>
          <w:rFonts w:ascii="Courier New" w:eastAsia="Century Gothic" w:hAnsi="Courier New" w:cs="Courier New"/>
          <w:sz w:val="24"/>
          <w:szCs w:val="24"/>
          <w:lang w:val="es-ES" w:eastAsia="es-ES"/>
        </w:rPr>
        <w:t>;</w:t>
      </w:r>
    </w:p>
    <w:p w14:paraId="0EEE2020" w14:textId="55CDD727" w:rsidR="008135A9" w:rsidRPr="00890088" w:rsidRDefault="008C3A34" w:rsidP="004E5809">
      <w:pPr>
        <w:pStyle w:val="Prrafodelista"/>
        <w:numPr>
          <w:ilvl w:val="0"/>
          <w:numId w:val="20"/>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Por el </w:t>
      </w:r>
      <w:r w:rsidR="008135A9" w:rsidRPr="00890088">
        <w:rPr>
          <w:rFonts w:ascii="Courier New" w:eastAsia="Century Gothic" w:hAnsi="Courier New" w:cs="Courier New"/>
          <w:sz w:val="24"/>
          <w:szCs w:val="24"/>
          <w:lang w:val="es-ES" w:eastAsia="es-ES"/>
        </w:rPr>
        <w:t>Subsecretar</w:t>
      </w:r>
      <w:r w:rsidRPr="00890088">
        <w:rPr>
          <w:rFonts w:ascii="Courier New" w:eastAsia="Century Gothic" w:hAnsi="Courier New" w:cs="Courier New"/>
          <w:sz w:val="24"/>
          <w:szCs w:val="24"/>
          <w:lang w:val="es-ES" w:eastAsia="es-ES"/>
        </w:rPr>
        <w:t>io</w:t>
      </w:r>
      <w:r w:rsidR="008135A9" w:rsidRPr="00890088">
        <w:rPr>
          <w:rFonts w:ascii="Courier New" w:eastAsia="Century Gothic" w:hAnsi="Courier New" w:cs="Courier New"/>
          <w:sz w:val="24"/>
          <w:szCs w:val="24"/>
          <w:lang w:val="es-ES" w:eastAsia="es-ES"/>
        </w:rPr>
        <w:t xml:space="preserve"> de Justicia</w:t>
      </w:r>
      <w:r w:rsidRPr="00890088">
        <w:rPr>
          <w:rFonts w:ascii="Courier New" w:hAnsi="Courier New" w:cs="Courier New"/>
          <w:sz w:val="24"/>
          <w:szCs w:val="24"/>
        </w:rPr>
        <w:t xml:space="preserve"> </w:t>
      </w:r>
      <w:r w:rsidRPr="00890088">
        <w:rPr>
          <w:rFonts w:ascii="Courier New" w:eastAsia="Century Gothic" w:hAnsi="Courier New" w:cs="Courier New"/>
          <w:sz w:val="24"/>
          <w:szCs w:val="24"/>
          <w:lang w:val="es-ES" w:eastAsia="es-ES"/>
        </w:rPr>
        <w:t>o quien éste designe</w:t>
      </w:r>
      <w:r w:rsidR="008135A9" w:rsidRPr="00890088">
        <w:rPr>
          <w:rFonts w:ascii="Courier New" w:eastAsia="Century Gothic" w:hAnsi="Courier New" w:cs="Courier New"/>
          <w:sz w:val="24"/>
          <w:szCs w:val="24"/>
          <w:lang w:val="es-ES" w:eastAsia="es-ES"/>
        </w:rPr>
        <w:t>;</w:t>
      </w:r>
    </w:p>
    <w:p w14:paraId="2998B258" w14:textId="06509DE2" w:rsidR="008135A9" w:rsidRPr="00890088" w:rsidRDefault="008C3A34" w:rsidP="004E5809">
      <w:pPr>
        <w:pStyle w:val="Prrafodelista"/>
        <w:numPr>
          <w:ilvl w:val="0"/>
          <w:numId w:val="20"/>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Por el</w:t>
      </w:r>
      <w:r w:rsidR="008135A9" w:rsidRPr="00890088">
        <w:rPr>
          <w:rFonts w:ascii="Courier New" w:eastAsia="Century Gothic" w:hAnsi="Courier New" w:cs="Courier New"/>
          <w:sz w:val="24"/>
          <w:szCs w:val="24"/>
          <w:lang w:val="es-ES" w:eastAsia="es-ES"/>
        </w:rPr>
        <w:t xml:space="preserve"> Subsecretar</w:t>
      </w:r>
      <w:r w:rsidRPr="00890088">
        <w:rPr>
          <w:rFonts w:ascii="Courier New" w:eastAsia="Century Gothic" w:hAnsi="Courier New" w:cs="Courier New"/>
          <w:sz w:val="24"/>
          <w:szCs w:val="24"/>
          <w:lang w:val="es-ES" w:eastAsia="es-ES"/>
        </w:rPr>
        <w:t>io</w:t>
      </w:r>
      <w:r w:rsidR="008135A9" w:rsidRPr="00890088">
        <w:rPr>
          <w:rFonts w:ascii="Courier New" w:eastAsia="Century Gothic" w:hAnsi="Courier New" w:cs="Courier New"/>
          <w:sz w:val="24"/>
          <w:szCs w:val="24"/>
          <w:lang w:val="es-ES" w:eastAsia="es-ES"/>
        </w:rPr>
        <w:t xml:space="preserve"> General de la Presidencia</w:t>
      </w:r>
      <w:r w:rsidR="0004103C" w:rsidRPr="00890088">
        <w:rPr>
          <w:rFonts w:ascii="Courier New" w:hAnsi="Courier New" w:cs="Courier New"/>
          <w:sz w:val="24"/>
          <w:szCs w:val="24"/>
        </w:rPr>
        <w:t xml:space="preserve"> </w:t>
      </w:r>
      <w:r w:rsidR="0004103C" w:rsidRPr="00890088">
        <w:rPr>
          <w:rFonts w:ascii="Courier New" w:eastAsia="Century Gothic" w:hAnsi="Courier New" w:cs="Courier New"/>
          <w:sz w:val="24"/>
          <w:szCs w:val="24"/>
          <w:lang w:val="es-ES" w:eastAsia="es-ES"/>
        </w:rPr>
        <w:t>o quien éste designe</w:t>
      </w:r>
      <w:r w:rsidR="008135A9" w:rsidRPr="00890088">
        <w:rPr>
          <w:rFonts w:ascii="Courier New" w:eastAsia="Century Gothic" w:hAnsi="Courier New" w:cs="Courier New"/>
          <w:sz w:val="24"/>
          <w:szCs w:val="24"/>
          <w:lang w:val="es-ES" w:eastAsia="es-ES"/>
        </w:rPr>
        <w:t>;</w:t>
      </w:r>
    </w:p>
    <w:p w14:paraId="59E126E2" w14:textId="519576A4" w:rsidR="008135A9" w:rsidRPr="00890088" w:rsidRDefault="0004103C" w:rsidP="004E5809">
      <w:pPr>
        <w:pStyle w:val="Prrafodelista"/>
        <w:numPr>
          <w:ilvl w:val="0"/>
          <w:numId w:val="20"/>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Por el Subsecretario</w:t>
      </w:r>
      <w:r w:rsidR="008135A9" w:rsidRPr="00890088">
        <w:rPr>
          <w:rFonts w:ascii="Courier New" w:eastAsia="Century Gothic" w:hAnsi="Courier New" w:cs="Courier New"/>
          <w:sz w:val="24"/>
          <w:szCs w:val="24"/>
          <w:lang w:val="es-ES" w:eastAsia="es-ES"/>
        </w:rPr>
        <w:t xml:space="preserve"> de Telecomunicaciones</w:t>
      </w:r>
      <w:r w:rsidRPr="00890088">
        <w:rPr>
          <w:rFonts w:ascii="Courier New" w:hAnsi="Courier New" w:cs="Courier New"/>
          <w:sz w:val="24"/>
          <w:szCs w:val="24"/>
        </w:rPr>
        <w:t xml:space="preserve"> </w:t>
      </w:r>
      <w:r w:rsidRPr="00890088">
        <w:rPr>
          <w:rFonts w:ascii="Courier New" w:eastAsia="Century Gothic" w:hAnsi="Courier New" w:cs="Courier New"/>
          <w:sz w:val="24"/>
          <w:szCs w:val="24"/>
          <w:lang w:val="es-ES" w:eastAsia="es-ES"/>
        </w:rPr>
        <w:t>o quien éste designe</w:t>
      </w:r>
      <w:r w:rsidR="008135A9" w:rsidRPr="00890088">
        <w:rPr>
          <w:rFonts w:ascii="Courier New" w:eastAsia="Century Gothic" w:hAnsi="Courier New" w:cs="Courier New"/>
          <w:sz w:val="24"/>
          <w:szCs w:val="24"/>
          <w:lang w:val="es-ES" w:eastAsia="es-ES"/>
        </w:rPr>
        <w:t>;</w:t>
      </w:r>
    </w:p>
    <w:p w14:paraId="6501674A" w14:textId="3DD9A4CB" w:rsidR="008135A9" w:rsidRPr="00890088" w:rsidRDefault="0004103C" w:rsidP="004E5809">
      <w:pPr>
        <w:pStyle w:val="Prrafodelista"/>
        <w:numPr>
          <w:ilvl w:val="0"/>
          <w:numId w:val="20"/>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Por el </w:t>
      </w:r>
      <w:r w:rsidR="008135A9" w:rsidRPr="00890088">
        <w:rPr>
          <w:rFonts w:ascii="Courier New" w:eastAsia="Century Gothic" w:hAnsi="Courier New" w:cs="Courier New"/>
          <w:sz w:val="24"/>
          <w:szCs w:val="24"/>
          <w:lang w:val="es-ES" w:eastAsia="es-ES"/>
        </w:rPr>
        <w:t>Subsecretar</w:t>
      </w:r>
      <w:r w:rsidRPr="00890088">
        <w:rPr>
          <w:rFonts w:ascii="Courier New" w:eastAsia="Century Gothic" w:hAnsi="Courier New" w:cs="Courier New"/>
          <w:sz w:val="24"/>
          <w:szCs w:val="24"/>
          <w:lang w:val="es-ES" w:eastAsia="es-ES"/>
        </w:rPr>
        <w:t>io</w:t>
      </w:r>
      <w:r w:rsidR="008135A9" w:rsidRPr="00890088">
        <w:rPr>
          <w:rFonts w:ascii="Courier New" w:eastAsia="Century Gothic" w:hAnsi="Courier New" w:cs="Courier New"/>
          <w:sz w:val="24"/>
          <w:szCs w:val="24"/>
          <w:lang w:val="es-ES" w:eastAsia="es-ES"/>
        </w:rPr>
        <w:t xml:space="preserve"> de Economía y Empresas de Menor Tamaño</w:t>
      </w:r>
      <w:r w:rsidRPr="00890088">
        <w:rPr>
          <w:rFonts w:ascii="Courier New" w:hAnsi="Courier New" w:cs="Courier New"/>
          <w:sz w:val="24"/>
          <w:szCs w:val="24"/>
        </w:rPr>
        <w:t xml:space="preserve"> </w:t>
      </w:r>
      <w:r w:rsidRPr="00890088">
        <w:rPr>
          <w:rFonts w:ascii="Courier New" w:eastAsia="Century Gothic" w:hAnsi="Courier New" w:cs="Courier New"/>
          <w:sz w:val="24"/>
          <w:szCs w:val="24"/>
          <w:lang w:val="es-ES" w:eastAsia="es-ES"/>
        </w:rPr>
        <w:t>o quien éste designe</w:t>
      </w:r>
      <w:r w:rsidR="008135A9" w:rsidRPr="00890088">
        <w:rPr>
          <w:rFonts w:ascii="Courier New" w:eastAsia="Century Gothic" w:hAnsi="Courier New" w:cs="Courier New"/>
          <w:sz w:val="24"/>
          <w:szCs w:val="24"/>
          <w:lang w:val="es-ES" w:eastAsia="es-ES"/>
        </w:rPr>
        <w:t>;</w:t>
      </w:r>
    </w:p>
    <w:p w14:paraId="2344E19C" w14:textId="2880CB74" w:rsidR="008135A9" w:rsidRPr="00890088" w:rsidRDefault="0004103C" w:rsidP="004E5809">
      <w:pPr>
        <w:pStyle w:val="Prrafodelista"/>
        <w:numPr>
          <w:ilvl w:val="0"/>
          <w:numId w:val="20"/>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Por el </w:t>
      </w:r>
      <w:r w:rsidR="008135A9" w:rsidRPr="00890088">
        <w:rPr>
          <w:rFonts w:ascii="Courier New" w:eastAsia="Century Gothic" w:hAnsi="Courier New" w:cs="Courier New"/>
          <w:sz w:val="24"/>
          <w:szCs w:val="24"/>
          <w:lang w:val="es-ES" w:eastAsia="es-ES"/>
        </w:rPr>
        <w:t>Subsecretar</w:t>
      </w:r>
      <w:r w:rsidRPr="00890088">
        <w:rPr>
          <w:rFonts w:ascii="Courier New" w:eastAsia="Century Gothic" w:hAnsi="Courier New" w:cs="Courier New"/>
          <w:sz w:val="24"/>
          <w:szCs w:val="24"/>
          <w:lang w:val="es-ES" w:eastAsia="es-ES"/>
        </w:rPr>
        <w:t>io</w:t>
      </w:r>
      <w:r w:rsidR="008135A9" w:rsidRPr="00890088">
        <w:rPr>
          <w:rFonts w:ascii="Courier New" w:eastAsia="Century Gothic" w:hAnsi="Courier New" w:cs="Courier New"/>
          <w:sz w:val="24"/>
          <w:szCs w:val="24"/>
          <w:lang w:val="es-ES" w:eastAsia="es-ES"/>
        </w:rPr>
        <w:t xml:space="preserve"> de Hacienda</w:t>
      </w:r>
      <w:r w:rsidRPr="00890088">
        <w:rPr>
          <w:rFonts w:ascii="Courier New" w:hAnsi="Courier New" w:cs="Courier New"/>
          <w:sz w:val="24"/>
          <w:szCs w:val="24"/>
        </w:rPr>
        <w:t xml:space="preserve"> </w:t>
      </w:r>
      <w:r w:rsidRPr="00890088">
        <w:rPr>
          <w:rFonts w:ascii="Courier New" w:eastAsia="Century Gothic" w:hAnsi="Courier New" w:cs="Courier New"/>
          <w:sz w:val="24"/>
          <w:szCs w:val="24"/>
          <w:lang w:val="es-ES" w:eastAsia="es-ES"/>
        </w:rPr>
        <w:t>o quien éste designe</w:t>
      </w:r>
      <w:r w:rsidR="008135A9" w:rsidRPr="00890088">
        <w:rPr>
          <w:rFonts w:ascii="Courier New" w:eastAsia="Century Gothic" w:hAnsi="Courier New" w:cs="Courier New"/>
          <w:sz w:val="24"/>
          <w:szCs w:val="24"/>
          <w:lang w:val="es-ES" w:eastAsia="es-ES"/>
        </w:rPr>
        <w:t>;</w:t>
      </w:r>
    </w:p>
    <w:p w14:paraId="3422E9FD" w14:textId="42BFC91E" w:rsidR="008135A9" w:rsidRPr="00890088" w:rsidRDefault="0004103C" w:rsidP="004E5809">
      <w:pPr>
        <w:pStyle w:val="Prrafodelista"/>
        <w:numPr>
          <w:ilvl w:val="0"/>
          <w:numId w:val="20"/>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Por el Subsecretario</w:t>
      </w:r>
      <w:r w:rsidR="008135A9" w:rsidRPr="00890088">
        <w:rPr>
          <w:rFonts w:ascii="Courier New" w:eastAsia="Century Gothic" w:hAnsi="Courier New" w:cs="Courier New"/>
          <w:sz w:val="24"/>
          <w:szCs w:val="24"/>
          <w:lang w:val="es-ES" w:eastAsia="es-ES"/>
        </w:rPr>
        <w:t xml:space="preserve"> de Minería</w:t>
      </w:r>
      <w:r w:rsidRPr="00890088">
        <w:rPr>
          <w:rFonts w:ascii="Courier New" w:eastAsia="Century Gothic" w:hAnsi="Courier New" w:cs="Courier New"/>
          <w:sz w:val="24"/>
          <w:szCs w:val="24"/>
          <w:lang w:val="es-ES" w:eastAsia="es-ES"/>
        </w:rPr>
        <w:t xml:space="preserve"> o quien éste designe</w:t>
      </w:r>
      <w:r w:rsidR="008135A9" w:rsidRPr="00890088">
        <w:rPr>
          <w:rFonts w:ascii="Courier New" w:eastAsia="Century Gothic" w:hAnsi="Courier New" w:cs="Courier New"/>
          <w:sz w:val="24"/>
          <w:szCs w:val="24"/>
          <w:lang w:val="es-ES" w:eastAsia="es-ES"/>
        </w:rPr>
        <w:t>;</w:t>
      </w:r>
    </w:p>
    <w:p w14:paraId="78F88746" w14:textId="404821F3" w:rsidR="008135A9" w:rsidRDefault="0004103C" w:rsidP="004E5809">
      <w:pPr>
        <w:pStyle w:val="Prrafodelista"/>
        <w:numPr>
          <w:ilvl w:val="0"/>
          <w:numId w:val="20"/>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lastRenderedPageBreak/>
        <w:t>Por el Subsecretario</w:t>
      </w:r>
      <w:r w:rsidR="008135A9" w:rsidRPr="00890088">
        <w:rPr>
          <w:rFonts w:ascii="Courier New" w:eastAsia="Century Gothic" w:hAnsi="Courier New" w:cs="Courier New"/>
          <w:sz w:val="24"/>
          <w:szCs w:val="24"/>
          <w:lang w:val="es-ES" w:eastAsia="es-ES"/>
        </w:rPr>
        <w:t xml:space="preserve"> de Energía</w:t>
      </w:r>
      <w:r w:rsidRPr="00890088">
        <w:rPr>
          <w:rFonts w:ascii="Courier New" w:hAnsi="Courier New" w:cs="Courier New"/>
          <w:sz w:val="24"/>
          <w:szCs w:val="24"/>
        </w:rPr>
        <w:t xml:space="preserve"> </w:t>
      </w:r>
      <w:r w:rsidRPr="00890088">
        <w:rPr>
          <w:rFonts w:ascii="Courier New" w:eastAsia="Century Gothic" w:hAnsi="Courier New" w:cs="Courier New"/>
          <w:sz w:val="24"/>
          <w:szCs w:val="24"/>
          <w:lang w:val="es-ES" w:eastAsia="es-ES"/>
        </w:rPr>
        <w:t>o quien éste designe</w:t>
      </w:r>
      <w:r w:rsidR="008135A9" w:rsidRPr="00890088">
        <w:rPr>
          <w:rFonts w:ascii="Courier New" w:eastAsia="Century Gothic" w:hAnsi="Courier New" w:cs="Courier New"/>
          <w:sz w:val="24"/>
          <w:szCs w:val="24"/>
          <w:lang w:val="es-ES" w:eastAsia="es-ES"/>
        </w:rPr>
        <w:t>;</w:t>
      </w:r>
    </w:p>
    <w:p w14:paraId="21E32688" w14:textId="77777777" w:rsidR="00717EBA" w:rsidRDefault="00717EBA" w:rsidP="004E5809">
      <w:pPr>
        <w:pStyle w:val="Prrafodelista"/>
        <w:numPr>
          <w:ilvl w:val="0"/>
          <w:numId w:val="20"/>
        </w:numPr>
        <w:spacing w:before="120" w:after="120" w:line="276" w:lineRule="auto"/>
        <w:ind w:left="0" w:firstLine="2268"/>
        <w:jc w:val="both"/>
        <w:rPr>
          <w:rFonts w:ascii="Courier New" w:eastAsia="Century Gothic" w:hAnsi="Courier New" w:cs="Courier New"/>
          <w:sz w:val="24"/>
          <w:szCs w:val="24"/>
          <w:lang w:val="es-ES" w:eastAsia="es-ES"/>
        </w:rPr>
      </w:pPr>
      <w:r>
        <w:rPr>
          <w:rFonts w:ascii="Courier New" w:eastAsia="Century Gothic" w:hAnsi="Courier New" w:cs="Courier New"/>
          <w:sz w:val="24"/>
          <w:szCs w:val="24"/>
          <w:lang w:val="es-ES" w:eastAsia="es-ES"/>
        </w:rPr>
        <w:t>Por el Subsecretario de Ciencia, Tecnología, Conocimiento e Innovación o quien éste designe;</w:t>
      </w:r>
    </w:p>
    <w:p w14:paraId="7A7A3716" w14:textId="65EC1CA1" w:rsidR="008135A9" w:rsidRPr="00890088" w:rsidRDefault="0004103C" w:rsidP="004E5809">
      <w:pPr>
        <w:pStyle w:val="Prrafodelista"/>
        <w:numPr>
          <w:ilvl w:val="0"/>
          <w:numId w:val="20"/>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Por el</w:t>
      </w:r>
      <w:r w:rsidR="008135A9"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Director</w:t>
      </w:r>
      <w:r w:rsidR="008135A9" w:rsidRPr="00890088">
        <w:rPr>
          <w:rFonts w:ascii="Courier New" w:eastAsia="Century Gothic" w:hAnsi="Courier New" w:cs="Courier New"/>
          <w:sz w:val="24"/>
          <w:szCs w:val="24"/>
          <w:lang w:val="es-ES" w:eastAsia="es-ES"/>
        </w:rPr>
        <w:t xml:space="preserve"> Nacional de la Agencia Nacional de Inteligencia</w:t>
      </w:r>
      <w:r w:rsidR="006B7644" w:rsidRPr="00890088">
        <w:rPr>
          <w:rFonts w:ascii="Courier New" w:eastAsia="Century Gothic" w:hAnsi="Courier New" w:cs="Courier New"/>
          <w:sz w:val="24"/>
          <w:szCs w:val="24"/>
          <w:lang w:val="es-ES" w:eastAsia="es-ES"/>
        </w:rPr>
        <w:t xml:space="preserve">; </w:t>
      </w:r>
    </w:p>
    <w:p w14:paraId="30054FEF" w14:textId="77777777" w:rsidR="006B7644" w:rsidRPr="00890088" w:rsidRDefault="00E95546" w:rsidP="004E5809">
      <w:pPr>
        <w:pStyle w:val="Prrafodelista"/>
        <w:numPr>
          <w:ilvl w:val="0"/>
          <w:numId w:val="20"/>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Por el Director Nacional de la Agencia Nacional de Ciberseguridad</w:t>
      </w:r>
      <w:r w:rsidR="006B7644" w:rsidRPr="00890088">
        <w:rPr>
          <w:rFonts w:ascii="Courier New" w:eastAsia="Century Gothic" w:hAnsi="Courier New" w:cs="Courier New"/>
          <w:sz w:val="24"/>
          <w:szCs w:val="24"/>
          <w:lang w:val="es-ES" w:eastAsia="es-ES"/>
        </w:rPr>
        <w:t>;</w:t>
      </w:r>
    </w:p>
    <w:p w14:paraId="74E9351C" w14:textId="640FDEEF" w:rsidR="00E95546" w:rsidRPr="00890088" w:rsidRDefault="006B7644" w:rsidP="004E5809">
      <w:pPr>
        <w:pStyle w:val="Prrafodelista"/>
        <w:numPr>
          <w:ilvl w:val="0"/>
          <w:numId w:val="20"/>
        </w:numPr>
        <w:spacing w:before="120" w:after="120" w:line="276" w:lineRule="auto"/>
        <w:ind w:left="0" w:firstLine="2268"/>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Por un representante de la Subsecretaría del Interior, experto en materias de ciberseguridad.</w:t>
      </w:r>
    </w:p>
    <w:p w14:paraId="7653E09A" w14:textId="32F16DE7" w:rsidR="008135A9" w:rsidRPr="00890088" w:rsidRDefault="00ED779F" w:rsidP="00CC3625">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Con todo, </w:t>
      </w:r>
      <w:r w:rsidR="008135A9" w:rsidRPr="00890088">
        <w:rPr>
          <w:rFonts w:ascii="Courier New" w:eastAsia="Century Gothic" w:hAnsi="Courier New" w:cs="Courier New"/>
          <w:sz w:val="24"/>
          <w:szCs w:val="24"/>
          <w:lang w:val="es-ES" w:eastAsia="es-ES"/>
        </w:rPr>
        <w:t>el Comité podrá invitar a participar de sus sesiones a funcionarios de la Administración del Estado u otras autoridades públicas, así como a representantes de entidades internacionales, públicas o privadas, académicas y de agrupaciones de la sociedad civil o del sector privado.</w:t>
      </w:r>
    </w:p>
    <w:p w14:paraId="2F41952E" w14:textId="60F100FB" w:rsidR="00ED779F" w:rsidRPr="00890088" w:rsidRDefault="00ED779F" w:rsidP="00CC3625">
      <w:pPr>
        <w:spacing w:before="120" w:after="120" w:line="276" w:lineRule="auto"/>
        <w:contextualSpacing/>
        <w:jc w:val="both"/>
        <w:rPr>
          <w:rFonts w:ascii="Courier New" w:eastAsia="Century Gothic" w:hAnsi="Courier New" w:cs="Courier New"/>
          <w:sz w:val="24"/>
          <w:szCs w:val="24"/>
          <w:lang w:val="es-ES" w:eastAsia="es-ES"/>
        </w:rPr>
      </w:pPr>
    </w:p>
    <w:p w14:paraId="534F6E3D" w14:textId="04A80947" w:rsidR="00CC3625" w:rsidRPr="00890088" w:rsidRDefault="00CC3625" w:rsidP="008E2BA2">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bCs/>
          <w:sz w:val="24"/>
          <w:szCs w:val="24"/>
          <w:lang w:val="es-ES" w:eastAsia="es-ES"/>
        </w:rPr>
        <w:t xml:space="preserve">Artículo </w:t>
      </w:r>
      <w:r w:rsidR="00E95546" w:rsidRPr="00890088">
        <w:rPr>
          <w:rFonts w:ascii="Courier New" w:eastAsia="Century Gothic" w:hAnsi="Courier New" w:cs="Courier New"/>
          <w:b/>
          <w:bCs/>
          <w:sz w:val="24"/>
          <w:szCs w:val="24"/>
          <w:lang w:val="es-ES" w:eastAsia="es-ES"/>
        </w:rPr>
        <w:t>3</w:t>
      </w:r>
      <w:r w:rsidR="00A936BB">
        <w:rPr>
          <w:rFonts w:ascii="Courier New" w:eastAsia="Century Gothic" w:hAnsi="Courier New" w:cs="Courier New"/>
          <w:b/>
          <w:bCs/>
          <w:sz w:val="24"/>
          <w:szCs w:val="24"/>
          <w:lang w:val="es-ES" w:eastAsia="es-ES"/>
        </w:rPr>
        <w:t>8</w:t>
      </w:r>
      <w:r w:rsidRPr="00890088">
        <w:rPr>
          <w:rFonts w:ascii="Courier New" w:eastAsia="Century Gothic" w:hAnsi="Courier New" w:cs="Courier New"/>
          <w:b/>
          <w:bCs/>
          <w:sz w:val="24"/>
          <w:szCs w:val="24"/>
          <w:lang w:val="es-ES" w:eastAsia="es-ES"/>
        </w:rPr>
        <w:t>.</w:t>
      </w:r>
      <w:r w:rsidR="008E2BA2">
        <w:rPr>
          <w:rFonts w:ascii="Courier New" w:eastAsia="Century Gothic" w:hAnsi="Courier New" w:cs="Courier New"/>
          <w:b/>
          <w:bCs/>
          <w:sz w:val="24"/>
          <w:szCs w:val="24"/>
          <w:lang w:val="es-ES" w:eastAsia="es-ES"/>
        </w:rPr>
        <w:tab/>
      </w:r>
      <w:r w:rsidR="00E95546" w:rsidRPr="00890088">
        <w:rPr>
          <w:rFonts w:ascii="Courier New" w:eastAsia="Century Gothic" w:hAnsi="Courier New" w:cs="Courier New"/>
          <w:b/>
          <w:bCs/>
          <w:i/>
          <w:iCs/>
          <w:sz w:val="24"/>
          <w:szCs w:val="24"/>
          <w:lang w:val="es-ES" w:eastAsia="es-ES"/>
        </w:rPr>
        <w:t>De la secretaría ejecutiva.</w:t>
      </w:r>
      <w:r w:rsidRPr="00890088">
        <w:rPr>
          <w:rFonts w:ascii="Courier New" w:eastAsia="Century Gothic" w:hAnsi="Courier New" w:cs="Courier New"/>
          <w:i/>
          <w:iCs/>
          <w:sz w:val="24"/>
          <w:szCs w:val="24"/>
          <w:lang w:val="es-ES" w:eastAsia="es-ES"/>
        </w:rPr>
        <w:t xml:space="preserve"> </w:t>
      </w:r>
      <w:r w:rsidRPr="00890088">
        <w:rPr>
          <w:rFonts w:ascii="Courier New" w:eastAsia="Century Gothic" w:hAnsi="Courier New" w:cs="Courier New"/>
          <w:sz w:val="24"/>
          <w:szCs w:val="24"/>
          <w:lang w:val="es-ES" w:eastAsia="es-ES"/>
        </w:rPr>
        <w:t>El Comité contará con una Secretaría Ejecutiva radicada en la Agencia, la que prestará el apoyo técnico</w:t>
      </w:r>
      <w:r w:rsidR="00BD1D9C" w:rsidRPr="00890088">
        <w:rPr>
          <w:rFonts w:ascii="Courier New" w:eastAsia="Century Gothic" w:hAnsi="Courier New" w:cs="Courier New"/>
          <w:sz w:val="24"/>
          <w:szCs w:val="24"/>
          <w:lang w:val="es-ES" w:eastAsia="es-ES"/>
        </w:rPr>
        <w:t>, administrativo</w:t>
      </w:r>
      <w:r w:rsidRPr="00890088">
        <w:rPr>
          <w:rFonts w:ascii="Courier New" w:eastAsia="Century Gothic" w:hAnsi="Courier New" w:cs="Courier New"/>
          <w:sz w:val="24"/>
          <w:szCs w:val="24"/>
          <w:lang w:val="es-ES" w:eastAsia="es-ES"/>
        </w:rPr>
        <w:t xml:space="preserve"> y de contenidos para el desarrollo de las reuniones del Comité.</w:t>
      </w:r>
    </w:p>
    <w:p w14:paraId="2944F6EC" w14:textId="77777777" w:rsidR="00CC3625" w:rsidRPr="00890088" w:rsidRDefault="00CC3625" w:rsidP="00CC3625">
      <w:pPr>
        <w:spacing w:before="120" w:after="120" w:line="276" w:lineRule="auto"/>
        <w:contextualSpacing/>
        <w:jc w:val="both"/>
        <w:rPr>
          <w:rFonts w:ascii="Courier New" w:eastAsia="Century Gothic" w:hAnsi="Courier New" w:cs="Courier New"/>
          <w:sz w:val="24"/>
          <w:szCs w:val="24"/>
          <w:lang w:val="es-ES" w:eastAsia="es-ES"/>
        </w:rPr>
      </w:pPr>
    </w:p>
    <w:p w14:paraId="2BA5DCEB" w14:textId="7A496A54" w:rsidR="00406BC1" w:rsidRPr="00890088" w:rsidRDefault="00CC3625" w:rsidP="00CC3625">
      <w:pPr>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sz w:val="24"/>
          <w:szCs w:val="24"/>
          <w:lang w:val="es-ES" w:eastAsia="es-ES"/>
        </w:rPr>
        <w:t xml:space="preserve">El Director Nacional de la Agencia dirigirá la Secretaría Ejecutiva </w:t>
      </w:r>
      <w:bookmarkStart w:id="15" w:name="_Hlk97669141"/>
      <w:r w:rsidRPr="00890088">
        <w:rPr>
          <w:rFonts w:ascii="Courier New" w:eastAsia="Century Gothic" w:hAnsi="Courier New" w:cs="Courier New"/>
          <w:sz w:val="24"/>
          <w:szCs w:val="24"/>
          <w:lang w:val="es-ES" w:eastAsia="es-ES"/>
        </w:rPr>
        <w:t xml:space="preserve">y le corresponderá, entre otras funciones, </w:t>
      </w:r>
      <w:r w:rsidR="00406BC1" w:rsidRPr="00890088">
        <w:rPr>
          <w:rFonts w:ascii="Courier New" w:eastAsia="Century Gothic" w:hAnsi="Courier New" w:cs="Courier New"/>
          <w:sz w:val="24"/>
          <w:szCs w:val="24"/>
          <w:lang w:val="es-ES" w:eastAsia="es-ES"/>
        </w:rPr>
        <w:t xml:space="preserve">despachar las convocatorias, según le instruya el Subsecretario del Interior; </w:t>
      </w:r>
      <w:r w:rsidRPr="00890088">
        <w:rPr>
          <w:rFonts w:ascii="Courier New" w:eastAsia="Century Gothic" w:hAnsi="Courier New" w:cs="Courier New"/>
          <w:sz w:val="24"/>
          <w:szCs w:val="24"/>
          <w:lang w:val="es-ES" w:eastAsia="es-ES"/>
        </w:rPr>
        <w:t>coordinar y registrar las sesiones del Comité e implementar los acuerdos que se adopten</w:t>
      </w:r>
      <w:bookmarkEnd w:id="15"/>
      <w:r w:rsidRPr="00890088">
        <w:rPr>
          <w:rFonts w:ascii="Courier New" w:eastAsia="Century Gothic" w:hAnsi="Courier New" w:cs="Courier New"/>
          <w:sz w:val="24"/>
          <w:szCs w:val="24"/>
          <w:lang w:val="es-ES" w:eastAsia="es-ES"/>
        </w:rPr>
        <w:t>.</w:t>
      </w:r>
    </w:p>
    <w:p w14:paraId="47D96787" w14:textId="77777777" w:rsidR="00CC3625" w:rsidRPr="00890088" w:rsidRDefault="00CC3625" w:rsidP="00CC3625">
      <w:pPr>
        <w:spacing w:before="120" w:after="120" w:line="276" w:lineRule="auto"/>
        <w:contextualSpacing/>
        <w:jc w:val="both"/>
        <w:rPr>
          <w:rFonts w:ascii="Courier New" w:eastAsia="Century Gothic" w:hAnsi="Courier New" w:cs="Courier New"/>
          <w:sz w:val="24"/>
          <w:szCs w:val="24"/>
          <w:lang w:val="es-ES" w:eastAsia="es-ES"/>
        </w:rPr>
      </w:pPr>
    </w:p>
    <w:p w14:paraId="59C833E3" w14:textId="5809E97C" w:rsidR="00F57179" w:rsidRPr="00890088" w:rsidRDefault="00ED779F" w:rsidP="008E2BA2">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bCs/>
          <w:sz w:val="24"/>
          <w:szCs w:val="24"/>
          <w:lang w:val="es-ES" w:eastAsia="es-ES"/>
        </w:rPr>
        <w:t xml:space="preserve">Artículo </w:t>
      </w:r>
      <w:r w:rsidR="00E95546" w:rsidRPr="00890088">
        <w:rPr>
          <w:rFonts w:ascii="Courier New" w:eastAsia="Century Gothic" w:hAnsi="Courier New" w:cs="Courier New"/>
          <w:b/>
          <w:bCs/>
          <w:sz w:val="24"/>
          <w:szCs w:val="24"/>
          <w:lang w:val="es-ES" w:eastAsia="es-ES"/>
        </w:rPr>
        <w:t>3</w:t>
      </w:r>
      <w:r w:rsidR="00A936BB">
        <w:rPr>
          <w:rFonts w:ascii="Courier New" w:eastAsia="Century Gothic" w:hAnsi="Courier New" w:cs="Courier New"/>
          <w:b/>
          <w:bCs/>
          <w:sz w:val="24"/>
          <w:szCs w:val="24"/>
          <w:lang w:val="es-ES" w:eastAsia="es-ES"/>
        </w:rPr>
        <w:t>9</w:t>
      </w:r>
      <w:r w:rsidRPr="00890088">
        <w:rPr>
          <w:rFonts w:ascii="Courier New" w:eastAsia="Century Gothic" w:hAnsi="Courier New" w:cs="Courier New"/>
          <w:b/>
          <w:bCs/>
          <w:sz w:val="24"/>
          <w:szCs w:val="24"/>
          <w:lang w:val="es-ES" w:eastAsia="es-ES"/>
        </w:rPr>
        <w:t>.</w:t>
      </w:r>
      <w:r w:rsidR="008E2BA2">
        <w:rPr>
          <w:rFonts w:ascii="Courier New" w:eastAsia="Century Gothic" w:hAnsi="Courier New" w:cs="Courier New"/>
          <w:b/>
          <w:bCs/>
          <w:sz w:val="24"/>
          <w:szCs w:val="24"/>
          <w:lang w:val="es-ES" w:eastAsia="es-ES"/>
        </w:rPr>
        <w:tab/>
      </w:r>
      <w:r w:rsidR="00E95546" w:rsidRPr="00890088">
        <w:rPr>
          <w:rFonts w:ascii="Courier New" w:eastAsia="Century Gothic" w:hAnsi="Courier New" w:cs="Courier New"/>
          <w:b/>
          <w:bCs/>
          <w:i/>
          <w:iCs/>
          <w:sz w:val="24"/>
          <w:szCs w:val="24"/>
          <w:lang w:val="es-ES" w:eastAsia="es-ES"/>
        </w:rPr>
        <w:t>De la información reservada.</w:t>
      </w:r>
      <w:r w:rsidRPr="00890088">
        <w:rPr>
          <w:rFonts w:ascii="Courier New" w:eastAsia="Century Gothic" w:hAnsi="Courier New" w:cs="Courier New"/>
          <w:sz w:val="24"/>
          <w:szCs w:val="24"/>
          <w:lang w:val="es-ES" w:eastAsia="es-ES"/>
        </w:rPr>
        <w:t xml:space="preserve"> Constituido el Comité en sesión secreta, </w:t>
      </w:r>
      <w:r w:rsidR="00406BC1" w:rsidRPr="00890088">
        <w:rPr>
          <w:rFonts w:ascii="Courier New" w:eastAsia="Century Gothic" w:hAnsi="Courier New" w:cs="Courier New"/>
          <w:sz w:val="24"/>
          <w:szCs w:val="24"/>
          <w:lang w:val="es-ES" w:eastAsia="es-ES"/>
        </w:rPr>
        <w:t>los funcionarios que estén en conocimiento de información reservada que sea atingente a los fines del Comité, podrán compartirla</w:t>
      </w:r>
      <w:r w:rsidR="00F57179" w:rsidRPr="00890088">
        <w:rPr>
          <w:rFonts w:ascii="Courier New" w:eastAsia="Century Gothic" w:hAnsi="Courier New" w:cs="Courier New"/>
          <w:sz w:val="24"/>
          <w:szCs w:val="24"/>
          <w:lang w:val="es-ES" w:eastAsia="es-ES"/>
        </w:rPr>
        <w:t xml:space="preserve"> para su análisis</w:t>
      </w:r>
      <w:r w:rsidR="00406BC1" w:rsidRPr="00890088">
        <w:rPr>
          <w:rFonts w:ascii="Courier New" w:eastAsia="Century Gothic" w:hAnsi="Courier New" w:cs="Courier New"/>
          <w:sz w:val="24"/>
          <w:szCs w:val="24"/>
          <w:lang w:val="es-ES" w:eastAsia="es-ES"/>
        </w:rPr>
        <w:t xml:space="preserve"> y no se podrá levantar acta</w:t>
      </w:r>
      <w:r w:rsidR="00F57179" w:rsidRPr="00890088">
        <w:rPr>
          <w:rFonts w:ascii="Courier New" w:eastAsia="Century Gothic" w:hAnsi="Courier New" w:cs="Courier New"/>
          <w:sz w:val="24"/>
          <w:szCs w:val="24"/>
          <w:lang w:val="es-ES" w:eastAsia="es-ES"/>
        </w:rPr>
        <w:t xml:space="preserve"> mientras se encuentre en tal condición.</w:t>
      </w:r>
    </w:p>
    <w:p w14:paraId="4BB312EF" w14:textId="77777777" w:rsidR="00F57179" w:rsidRPr="00890088" w:rsidRDefault="00F57179" w:rsidP="00CC3625">
      <w:pPr>
        <w:spacing w:before="120" w:after="120" w:line="276" w:lineRule="auto"/>
        <w:contextualSpacing/>
        <w:jc w:val="both"/>
        <w:rPr>
          <w:rFonts w:ascii="Courier New" w:eastAsia="Century Gothic" w:hAnsi="Courier New" w:cs="Courier New"/>
          <w:sz w:val="24"/>
          <w:szCs w:val="24"/>
          <w:lang w:val="es-ES" w:eastAsia="es-ES"/>
        </w:rPr>
      </w:pPr>
    </w:p>
    <w:p w14:paraId="3FC33ADB" w14:textId="5CDECB24" w:rsidR="00ED779F" w:rsidRPr="00890088" w:rsidRDefault="00F57179" w:rsidP="00CC3625">
      <w:pPr>
        <w:spacing w:before="120" w:after="120" w:line="276" w:lineRule="auto"/>
        <w:contextualSpacing/>
        <w:jc w:val="both"/>
        <w:rPr>
          <w:rFonts w:ascii="Courier New" w:eastAsia="Century Gothic" w:hAnsi="Courier New" w:cs="Courier New"/>
          <w:sz w:val="24"/>
          <w:szCs w:val="24"/>
          <w:lang w:val="es-ES" w:eastAsia="es-ES"/>
        </w:rPr>
      </w:pPr>
      <w:bookmarkStart w:id="16" w:name="_Hlk97669223"/>
      <w:r w:rsidRPr="00890088">
        <w:rPr>
          <w:rFonts w:ascii="Courier New" w:eastAsia="Century Gothic" w:hAnsi="Courier New" w:cs="Courier New"/>
          <w:sz w:val="24"/>
          <w:szCs w:val="24"/>
          <w:lang w:val="es-ES" w:eastAsia="es-ES"/>
        </w:rPr>
        <w:t>La revelación de la información será sancionada de conformidad al delito de violación de secretos contemplado en los artículos 246, 247 y 247 bis del Código Penal.</w:t>
      </w:r>
    </w:p>
    <w:bookmarkEnd w:id="16"/>
    <w:p w14:paraId="483B22B9" w14:textId="341211EA" w:rsidR="00ED779F" w:rsidRPr="00890088" w:rsidRDefault="00ED779F" w:rsidP="00CC3625">
      <w:pPr>
        <w:spacing w:before="120" w:after="120" w:line="276" w:lineRule="auto"/>
        <w:contextualSpacing/>
        <w:jc w:val="both"/>
        <w:rPr>
          <w:rFonts w:ascii="Courier New" w:eastAsia="Century Gothic" w:hAnsi="Courier New" w:cs="Courier New"/>
          <w:sz w:val="24"/>
          <w:szCs w:val="24"/>
          <w:lang w:val="es-ES" w:eastAsia="es-ES"/>
        </w:rPr>
      </w:pPr>
    </w:p>
    <w:p w14:paraId="0A9A1977" w14:textId="6B6C7296" w:rsidR="004A4455" w:rsidRPr="00890088" w:rsidRDefault="00ED779F" w:rsidP="008E2BA2">
      <w:pPr>
        <w:tabs>
          <w:tab w:val="left" w:pos="2268"/>
        </w:tabs>
        <w:spacing w:before="12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bCs/>
          <w:sz w:val="24"/>
          <w:szCs w:val="24"/>
          <w:lang w:val="es-ES" w:eastAsia="es-ES"/>
        </w:rPr>
        <w:t xml:space="preserve">Artículo </w:t>
      </w:r>
      <w:r w:rsidR="00337693">
        <w:rPr>
          <w:rFonts w:ascii="Courier New" w:eastAsia="Century Gothic" w:hAnsi="Courier New" w:cs="Courier New"/>
          <w:b/>
          <w:bCs/>
          <w:sz w:val="24"/>
          <w:szCs w:val="24"/>
          <w:lang w:val="es-ES" w:eastAsia="es-ES"/>
        </w:rPr>
        <w:t>40</w:t>
      </w:r>
      <w:r w:rsidR="00E95546" w:rsidRPr="00890088">
        <w:rPr>
          <w:rFonts w:ascii="Courier New" w:eastAsia="Century Gothic" w:hAnsi="Courier New" w:cs="Courier New"/>
          <w:b/>
          <w:bCs/>
          <w:sz w:val="24"/>
          <w:szCs w:val="24"/>
          <w:lang w:val="es-ES" w:eastAsia="es-ES"/>
        </w:rPr>
        <w:t>.</w:t>
      </w:r>
      <w:r w:rsidR="008E2BA2">
        <w:rPr>
          <w:rFonts w:ascii="Courier New" w:eastAsia="Century Gothic" w:hAnsi="Courier New" w:cs="Courier New"/>
          <w:b/>
          <w:bCs/>
          <w:sz w:val="24"/>
          <w:szCs w:val="24"/>
          <w:lang w:val="es-ES" w:eastAsia="es-ES"/>
        </w:rPr>
        <w:tab/>
      </w:r>
      <w:r w:rsidR="00E95546" w:rsidRPr="00890088">
        <w:rPr>
          <w:rFonts w:ascii="Courier New" w:eastAsia="Century Gothic" w:hAnsi="Courier New" w:cs="Courier New"/>
          <w:b/>
          <w:bCs/>
          <w:i/>
          <w:iCs/>
          <w:sz w:val="24"/>
          <w:szCs w:val="24"/>
          <w:lang w:val="es-ES" w:eastAsia="es-ES"/>
        </w:rPr>
        <w:t>Del reglamento.</w:t>
      </w:r>
      <w:r w:rsidRPr="00890088">
        <w:rPr>
          <w:rFonts w:ascii="Courier New" w:eastAsia="Century Gothic" w:hAnsi="Courier New" w:cs="Courier New"/>
          <w:sz w:val="24"/>
          <w:szCs w:val="24"/>
          <w:lang w:val="es-ES" w:eastAsia="es-ES"/>
        </w:rPr>
        <w:t xml:space="preserve"> </w:t>
      </w:r>
      <w:r w:rsidR="004A4455" w:rsidRPr="00890088">
        <w:rPr>
          <w:rFonts w:ascii="Courier New" w:eastAsia="Century Gothic" w:hAnsi="Courier New" w:cs="Courier New"/>
          <w:sz w:val="24"/>
          <w:szCs w:val="24"/>
          <w:lang w:val="es-ES" w:eastAsia="es-ES"/>
        </w:rPr>
        <w:t>Un reglamento expedido por el Ministerio del Interior y Seguridad Pública fijará las normas de funcionamiento del Comité.</w:t>
      </w:r>
    </w:p>
    <w:p w14:paraId="1DC3734B" w14:textId="77777777" w:rsidR="004A4455" w:rsidRPr="00890088" w:rsidRDefault="004A4455" w:rsidP="00786E05">
      <w:pPr>
        <w:spacing w:before="120" w:after="120" w:line="276" w:lineRule="auto"/>
        <w:rPr>
          <w:rFonts w:ascii="Courier New" w:eastAsia="Century Gothic" w:hAnsi="Courier New" w:cs="Courier New"/>
          <w:b/>
          <w:sz w:val="24"/>
          <w:szCs w:val="24"/>
          <w:lang w:val="es" w:eastAsia="es-ES"/>
        </w:rPr>
      </w:pPr>
    </w:p>
    <w:p w14:paraId="6FD90AE0" w14:textId="13262808" w:rsidR="004A4455" w:rsidRPr="00890088" w:rsidRDefault="004A4455" w:rsidP="000E6CB5">
      <w:pPr>
        <w:spacing w:before="120" w:after="120" w:line="276" w:lineRule="auto"/>
        <w:jc w:val="center"/>
        <w:rPr>
          <w:rFonts w:ascii="Courier New" w:eastAsia="Century Gothic" w:hAnsi="Courier New" w:cs="Courier New"/>
          <w:b/>
          <w:sz w:val="24"/>
          <w:szCs w:val="24"/>
          <w:lang w:val="es" w:eastAsia="es-ES"/>
        </w:rPr>
      </w:pPr>
      <w:r w:rsidRPr="00890088">
        <w:rPr>
          <w:rFonts w:ascii="Courier New" w:eastAsia="Century Gothic" w:hAnsi="Courier New" w:cs="Courier New"/>
          <w:b/>
          <w:sz w:val="24"/>
          <w:szCs w:val="24"/>
          <w:lang w:val="es" w:eastAsia="es-ES"/>
        </w:rPr>
        <w:t>T</w:t>
      </w:r>
      <w:r w:rsidR="00E95546" w:rsidRPr="00890088">
        <w:rPr>
          <w:rFonts w:ascii="Courier New" w:eastAsia="Century Gothic" w:hAnsi="Courier New" w:cs="Courier New"/>
          <w:b/>
          <w:sz w:val="24"/>
          <w:szCs w:val="24"/>
          <w:lang w:val="es" w:eastAsia="es-ES"/>
        </w:rPr>
        <w:t>ÍTULO IX</w:t>
      </w:r>
    </w:p>
    <w:p w14:paraId="088C5CDA" w14:textId="35666A1A" w:rsidR="00D20C43" w:rsidRPr="00890088" w:rsidRDefault="00E95546" w:rsidP="00786E05">
      <w:pPr>
        <w:spacing w:before="120" w:after="120" w:line="276" w:lineRule="auto"/>
        <w:jc w:val="center"/>
        <w:rPr>
          <w:rFonts w:ascii="Courier New" w:eastAsia="Century Gothic" w:hAnsi="Courier New" w:cs="Courier New"/>
          <w:b/>
          <w:sz w:val="24"/>
          <w:szCs w:val="24"/>
          <w:lang w:val="es" w:eastAsia="es-ES"/>
        </w:rPr>
      </w:pPr>
      <w:r w:rsidRPr="00890088">
        <w:rPr>
          <w:rFonts w:ascii="Courier New" w:eastAsia="Century Gothic" w:hAnsi="Courier New" w:cs="Courier New"/>
          <w:b/>
          <w:sz w:val="24"/>
          <w:szCs w:val="24"/>
          <w:lang w:val="es" w:eastAsia="es-ES"/>
        </w:rPr>
        <w:t>De las m</w:t>
      </w:r>
      <w:r w:rsidR="00CC3625" w:rsidRPr="00890088">
        <w:rPr>
          <w:rFonts w:ascii="Courier New" w:eastAsia="Century Gothic" w:hAnsi="Courier New" w:cs="Courier New"/>
          <w:b/>
          <w:sz w:val="24"/>
          <w:szCs w:val="24"/>
          <w:lang w:val="es" w:eastAsia="es-ES"/>
        </w:rPr>
        <w:t>odificaciones a otros cuerpos legales</w:t>
      </w:r>
    </w:p>
    <w:p w14:paraId="0BD2D683" w14:textId="2F6E09E5" w:rsidR="00D20C43" w:rsidRPr="00890088" w:rsidRDefault="00D20C43" w:rsidP="000B1DA6">
      <w:pPr>
        <w:tabs>
          <w:tab w:val="left" w:pos="2268"/>
        </w:tabs>
        <w:spacing w:before="240" w:after="120" w:line="276" w:lineRule="auto"/>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 xml:space="preserve">Artículo </w:t>
      </w:r>
      <w:r w:rsidR="00A936BB">
        <w:rPr>
          <w:rFonts w:ascii="Courier New" w:eastAsia="Century Gothic" w:hAnsi="Courier New" w:cs="Courier New"/>
          <w:b/>
          <w:sz w:val="24"/>
          <w:szCs w:val="24"/>
          <w:lang w:val="es-ES" w:eastAsia="es-ES"/>
        </w:rPr>
        <w:t>4</w:t>
      </w:r>
      <w:r w:rsidR="00337693">
        <w:rPr>
          <w:rFonts w:ascii="Courier New" w:eastAsia="Century Gothic" w:hAnsi="Courier New" w:cs="Courier New"/>
          <w:b/>
          <w:sz w:val="24"/>
          <w:szCs w:val="24"/>
          <w:lang w:val="es-ES" w:eastAsia="es-ES"/>
        </w:rPr>
        <w:t>1</w:t>
      </w:r>
      <w:r w:rsidRPr="00890088">
        <w:rPr>
          <w:rFonts w:ascii="Courier New" w:eastAsia="Century Gothic" w:hAnsi="Courier New" w:cs="Courier New"/>
          <w:b/>
          <w:sz w:val="24"/>
          <w:szCs w:val="24"/>
          <w:lang w:val="es-ES" w:eastAsia="es-ES"/>
        </w:rPr>
        <w:t>.</w:t>
      </w:r>
      <w:r w:rsidR="008E2BA2">
        <w:rPr>
          <w:rFonts w:ascii="Courier New" w:eastAsia="Century Gothic" w:hAnsi="Courier New" w:cs="Courier New"/>
          <w:b/>
          <w:sz w:val="24"/>
          <w:szCs w:val="24"/>
          <w:lang w:val="es-ES" w:eastAsia="es-ES"/>
        </w:rPr>
        <w:tab/>
      </w:r>
      <w:r w:rsidRPr="00890088">
        <w:rPr>
          <w:rFonts w:ascii="Courier New" w:eastAsia="Century Gothic" w:hAnsi="Courier New" w:cs="Courier New"/>
          <w:sz w:val="24"/>
          <w:szCs w:val="24"/>
          <w:lang w:val="es-ES" w:eastAsia="es-ES"/>
        </w:rPr>
        <w:t>Incorp</w:t>
      </w:r>
      <w:r w:rsidR="008F059C" w:rsidRPr="00890088">
        <w:rPr>
          <w:rFonts w:ascii="Courier New" w:eastAsia="Century Gothic" w:hAnsi="Courier New" w:cs="Courier New"/>
          <w:sz w:val="24"/>
          <w:szCs w:val="24"/>
          <w:lang w:val="es-ES" w:eastAsia="es-ES"/>
        </w:rPr>
        <w:t>ó</w:t>
      </w:r>
      <w:r w:rsidRPr="00890088">
        <w:rPr>
          <w:rFonts w:ascii="Courier New" w:eastAsia="Century Gothic" w:hAnsi="Courier New" w:cs="Courier New"/>
          <w:sz w:val="24"/>
          <w:szCs w:val="24"/>
          <w:lang w:val="es-ES" w:eastAsia="es-ES"/>
        </w:rPr>
        <w:t>rase al siguiente literal k)</w:t>
      </w:r>
      <w:r w:rsidR="00C740A3" w:rsidRPr="00890088">
        <w:rPr>
          <w:rFonts w:ascii="Courier New" w:eastAsia="Century Gothic" w:hAnsi="Courier New" w:cs="Courier New"/>
          <w:sz w:val="24"/>
          <w:szCs w:val="24"/>
          <w:lang w:val="es-ES" w:eastAsia="es-ES"/>
        </w:rPr>
        <w:t>, nuevo,</w:t>
      </w:r>
      <w:r w:rsidRPr="00890088">
        <w:rPr>
          <w:rFonts w:ascii="Courier New" w:eastAsia="Century Gothic" w:hAnsi="Courier New" w:cs="Courier New"/>
          <w:sz w:val="24"/>
          <w:szCs w:val="24"/>
          <w:lang w:val="es-ES" w:eastAsia="es-ES"/>
        </w:rPr>
        <w:t xml:space="preserve"> en el artículo 25 de la </w:t>
      </w:r>
      <w:r w:rsidR="002B5F74" w:rsidRPr="00890088">
        <w:rPr>
          <w:rFonts w:ascii="Courier New" w:eastAsia="Century Gothic" w:hAnsi="Courier New" w:cs="Courier New"/>
          <w:sz w:val="24"/>
          <w:szCs w:val="24"/>
          <w:lang w:val="es-ES" w:eastAsia="es-ES"/>
        </w:rPr>
        <w:t>l</w:t>
      </w:r>
      <w:r w:rsidRPr="00890088">
        <w:rPr>
          <w:rFonts w:ascii="Courier New" w:eastAsia="Century Gothic" w:hAnsi="Courier New" w:cs="Courier New"/>
          <w:sz w:val="24"/>
          <w:szCs w:val="24"/>
          <w:lang w:val="es-ES" w:eastAsia="es-ES"/>
        </w:rPr>
        <w:t>ey Nº 20.424</w:t>
      </w:r>
      <w:r w:rsidR="00C740A3" w:rsidRPr="00890088">
        <w:rPr>
          <w:rFonts w:ascii="Courier New" w:eastAsia="Century Gothic" w:hAnsi="Courier New" w:cs="Courier New"/>
          <w:sz w:val="24"/>
          <w:szCs w:val="24"/>
          <w:lang w:val="es-ES" w:eastAsia="es-ES"/>
        </w:rPr>
        <w:t>, Estatuto Orgánico del Ministerio de Defensa Nacional</w:t>
      </w:r>
      <w:r w:rsidRPr="00890088">
        <w:rPr>
          <w:rFonts w:ascii="Courier New" w:eastAsia="Century Gothic" w:hAnsi="Courier New" w:cs="Courier New"/>
          <w:sz w:val="24"/>
          <w:szCs w:val="24"/>
          <w:lang w:val="es-ES" w:eastAsia="es-ES"/>
        </w:rPr>
        <w:t>:</w:t>
      </w:r>
    </w:p>
    <w:p w14:paraId="327C25B9" w14:textId="6C81B123" w:rsidR="00D20C43" w:rsidRPr="00890088" w:rsidRDefault="00D20C43" w:rsidP="00994CE9">
      <w:pPr>
        <w:spacing w:before="120" w:after="120" w:line="276" w:lineRule="auto"/>
        <w:ind w:firstLine="2268"/>
        <w:jc w:val="both"/>
        <w:rPr>
          <w:rFonts w:ascii="Courier New" w:eastAsia="Century Gothic" w:hAnsi="Courier New" w:cs="Courier New"/>
          <w:sz w:val="24"/>
          <w:szCs w:val="24"/>
          <w:lang w:val="es" w:eastAsia="es-ES"/>
        </w:rPr>
      </w:pPr>
      <w:r w:rsidRPr="00890088">
        <w:rPr>
          <w:rFonts w:ascii="Courier New" w:eastAsia="Century Gothic" w:hAnsi="Courier New" w:cs="Courier New"/>
          <w:i/>
          <w:iCs/>
          <w:sz w:val="24"/>
          <w:szCs w:val="24"/>
          <w:lang w:val="es" w:eastAsia="es-ES"/>
        </w:rPr>
        <w:lastRenderedPageBreak/>
        <w:t>“</w:t>
      </w:r>
      <w:r w:rsidRPr="00890088">
        <w:rPr>
          <w:rFonts w:ascii="Courier New" w:eastAsia="Century Gothic" w:hAnsi="Courier New" w:cs="Courier New"/>
          <w:sz w:val="24"/>
          <w:szCs w:val="24"/>
          <w:lang w:val="es" w:eastAsia="es-ES"/>
        </w:rPr>
        <w:t xml:space="preserve">k) Conducir el Centro Coordinador CSIRT </w:t>
      </w:r>
      <w:r w:rsidR="002B5F74" w:rsidRPr="00890088">
        <w:rPr>
          <w:rFonts w:ascii="Courier New" w:eastAsia="Century Gothic" w:hAnsi="Courier New" w:cs="Courier New"/>
          <w:sz w:val="24"/>
          <w:szCs w:val="24"/>
          <w:lang w:val="es" w:eastAsia="es-ES"/>
        </w:rPr>
        <w:t xml:space="preserve">del Sector </w:t>
      </w:r>
      <w:r w:rsidRPr="00890088">
        <w:rPr>
          <w:rFonts w:ascii="Courier New" w:eastAsia="Century Gothic" w:hAnsi="Courier New" w:cs="Courier New"/>
          <w:sz w:val="24"/>
          <w:szCs w:val="24"/>
          <w:lang w:val="es" w:eastAsia="es-ES"/>
        </w:rPr>
        <w:t>Defensa en coordinación con la Subsecretaría de Defensa.”</w:t>
      </w:r>
      <w:r w:rsidR="002B5F74" w:rsidRPr="00890088">
        <w:rPr>
          <w:rFonts w:ascii="Courier New" w:eastAsia="Century Gothic" w:hAnsi="Courier New" w:cs="Courier New"/>
          <w:sz w:val="24"/>
          <w:szCs w:val="24"/>
          <w:lang w:val="es" w:eastAsia="es-ES"/>
        </w:rPr>
        <w:t>.</w:t>
      </w:r>
    </w:p>
    <w:p w14:paraId="772E1B3B" w14:textId="77777777" w:rsidR="008E2BA2" w:rsidRPr="00890088" w:rsidRDefault="008E2BA2" w:rsidP="00617AD5">
      <w:pPr>
        <w:spacing w:before="120" w:after="120" w:line="276" w:lineRule="auto"/>
        <w:jc w:val="both"/>
        <w:rPr>
          <w:rFonts w:ascii="Courier New" w:eastAsia="Century Gothic" w:hAnsi="Courier New" w:cs="Courier New"/>
          <w:sz w:val="24"/>
          <w:szCs w:val="24"/>
          <w:lang w:val="es" w:eastAsia="es-ES"/>
        </w:rPr>
      </w:pPr>
    </w:p>
    <w:p w14:paraId="1B5BEA64" w14:textId="1492A347" w:rsidR="00994CE9" w:rsidRPr="00890088" w:rsidRDefault="00D20C43" w:rsidP="00994CE9">
      <w:pPr>
        <w:spacing w:before="120" w:after="120" w:line="276" w:lineRule="auto"/>
        <w:jc w:val="center"/>
        <w:rPr>
          <w:rFonts w:ascii="Courier New" w:eastAsia="Century Gothic" w:hAnsi="Courier New" w:cs="Courier New"/>
          <w:b/>
          <w:sz w:val="24"/>
          <w:szCs w:val="24"/>
          <w:lang w:val="es" w:eastAsia="es-ES"/>
        </w:rPr>
      </w:pPr>
      <w:r w:rsidRPr="00890088">
        <w:rPr>
          <w:rFonts w:ascii="Courier New" w:eastAsia="Century Gothic" w:hAnsi="Courier New" w:cs="Courier New"/>
          <w:b/>
          <w:sz w:val="24"/>
          <w:szCs w:val="24"/>
          <w:lang w:val="es" w:eastAsia="es-ES"/>
        </w:rPr>
        <w:t xml:space="preserve">TÍTULO </w:t>
      </w:r>
      <w:r w:rsidR="00E95546" w:rsidRPr="00890088">
        <w:rPr>
          <w:rFonts w:ascii="Courier New" w:eastAsia="Century Gothic" w:hAnsi="Courier New" w:cs="Courier New"/>
          <w:b/>
          <w:sz w:val="24"/>
          <w:szCs w:val="24"/>
          <w:lang w:val="es" w:eastAsia="es-ES"/>
        </w:rPr>
        <w:t>X</w:t>
      </w:r>
    </w:p>
    <w:p w14:paraId="647F10FF" w14:textId="588E8CB2" w:rsidR="00D20C43" w:rsidRPr="00890088" w:rsidRDefault="00D20C43" w:rsidP="000B1DA6">
      <w:pPr>
        <w:spacing w:before="120" w:after="240" w:line="276" w:lineRule="auto"/>
        <w:jc w:val="center"/>
        <w:rPr>
          <w:rFonts w:ascii="Courier New" w:eastAsia="Century Gothic" w:hAnsi="Courier New" w:cs="Courier New"/>
          <w:b/>
          <w:sz w:val="24"/>
          <w:szCs w:val="24"/>
          <w:lang w:val="es" w:eastAsia="es-ES"/>
        </w:rPr>
      </w:pPr>
      <w:r w:rsidRPr="00890088">
        <w:rPr>
          <w:rFonts w:ascii="Courier New" w:eastAsia="Century Gothic" w:hAnsi="Courier New" w:cs="Courier New"/>
          <w:b/>
          <w:sz w:val="24"/>
          <w:szCs w:val="24"/>
          <w:lang w:val="es" w:eastAsia="es-ES"/>
        </w:rPr>
        <w:t>Disposiciones transitorias</w:t>
      </w:r>
    </w:p>
    <w:p w14:paraId="74A04921" w14:textId="6A24101F" w:rsidR="00063C67" w:rsidRPr="00890088" w:rsidRDefault="00063C67" w:rsidP="000B1DA6">
      <w:pPr>
        <w:spacing w:before="360" w:after="120" w:line="276" w:lineRule="auto"/>
        <w:contextualSpacing/>
        <w:jc w:val="both"/>
        <w:rPr>
          <w:rFonts w:ascii="Courier New" w:eastAsia="Century Gothic" w:hAnsi="Courier New" w:cs="Courier New"/>
          <w:sz w:val="24"/>
          <w:szCs w:val="24"/>
          <w:lang w:val="es-ES" w:eastAsia="es-ES"/>
        </w:rPr>
      </w:pPr>
      <w:r w:rsidRPr="00890088">
        <w:rPr>
          <w:rFonts w:ascii="Courier New" w:eastAsia="Century Gothic" w:hAnsi="Courier New" w:cs="Courier New"/>
          <w:b/>
          <w:sz w:val="24"/>
          <w:szCs w:val="24"/>
          <w:lang w:val="es-ES" w:eastAsia="es-ES"/>
        </w:rPr>
        <w:t>Artículo Primero Transitorio.-</w:t>
      </w:r>
      <w:r w:rsidRPr="00890088">
        <w:rPr>
          <w:rFonts w:ascii="Courier New" w:eastAsia="Century Gothic" w:hAnsi="Courier New" w:cs="Courier New"/>
          <w:sz w:val="24"/>
          <w:szCs w:val="24"/>
          <w:lang w:val="es-ES" w:eastAsia="es-ES"/>
        </w:rPr>
        <w:t xml:space="preserve"> Facúltase al Presidente de la República para que en el plazo de </w:t>
      </w:r>
      <w:r w:rsidR="006B7644" w:rsidRPr="00890088">
        <w:rPr>
          <w:rFonts w:ascii="Courier New" w:eastAsia="Century Gothic" w:hAnsi="Courier New" w:cs="Courier New"/>
          <w:sz w:val="24"/>
          <w:szCs w:val="24"/>
          <w:lang w:val="es-ES" w:eastAsia="es-ES"/>
        </w:rPr>
        <w:t>un año</w:t>
      </w:r>
      <w:r w:rsidRPr="00890088">
        <w:rPr>
          <w:rFonts w:ascii="Courier New" w:eastAsia="Century Gothic" w:hAnsi="Courier New" w:cs="Courier New"/>
          <w:sz w:val="24"/>
          <w:szCs w:val="24"/>
          <w:lang w:val="es-ES" w:eastAsia="es-ES"/>
        </w:rPr>
        <w:t xml:space="preserve"> de publicada en el Diario Oficial la presente ley, establezca mediante uno o más decretos con fuerza de ley, expedidos por intermedio del Ministerio del Interior y Seguridad Pública, los que también deberán ser suscritos por el Ministro de Hacienda, las normas necesarias para regular las siguientes materias:</w:t>
      </w:r>
    </w:p>
    <w:p w14:paraId="44227A7D" w14:textId="77777777" w:rsidR="00063C67" w:rsidRPr="00890088" w:rsidRDefault="00063C67" w:rsidP="008E2BA2">
      <w:pPr>
        <w:spacing w:before="120" w:after="120" w:line="276" w:lineRule="auto"/>
        <w:contextualSpacing/>
        <w:jc w:val="both"/>
        <w:rPr>
          <w:rFonts w:ascii="Courier New" w:eastAsia="Century Gothic" w:hAnsi="Courier New" w:cs="Courier New"/>
          <w:sz w:val="24"/>
          <w:szCs w:val="24"/>
          <w:lang w:val="es" w:eastAsia="es-ES"/>
        </w:rPr>
      </w:pPr>
    </w:p>
    <w:p w14:paraId="7291F4FD" w14:textId="77777777" w:rsidR="00A936BB" w:rsidRDefault="00063C67" w:rsidP="008E2BA2">
      <w:pPr>
        <w:spacing w:line="276" w:lineRule="auto"/>
        <w:ind w:firstLine="2835"/>
        <w:jc w:val="both"/>
        <w:rPr>
          <w:rFonts w:ascii="Courier New" w:hAnsi="Courier New" w:cs="Courier New"/>
          <w:bCs/>
          <w:sz w:val="24"/>
          <w:szCs w:val="24"/>
        </w:rPr>
      </w:pPr>
      <w:r w:rsidRPr="00890088">
        <w:rPr>
          <w:rFonts w:ascii="Courier New" w:hAnsi="Courier New" w:cs="Courier New"/>
          <w:bCs/>
          <w:sz w:val="24"/>
          <w:szCs w:val="24"/>
        </w:rPr>
        <w:t>1.</w:t>
      </w:r>
      <w:r w:rsidRPr="00890088">
        <w:rPr>
          <w:rFonts w:ascii="Courier New" w:hAnsi="Courier New" w:cs="Courier New"/>
          <w:bCs/>
          <w:sz w:val="24"/>
          <w:szCs w:val="24"/>
        </w:rPr>
        <w:tab/>
        <w:t>Fijar la planta de personal de la Agencia Nacional de Ciberseguridad</w:t>
      </w:r>
      <w:r w:rsidR="00A936BB">
        <w:rPr>
          <w:rFonts w:ascii="Courier New" w:hAnsi="Courier New" w:cs="Courier New"/>
          <w:bCs/>
          <w:sz w:val="24"/>
          <w:szCs w:val="24"/>
        </w:rPr>
        <w:t>.</w:t>
      </w:r>
    </w:p>
    <w:p w14:paraId="6470705D" w14:textId="2B44367B" w:rsidR="00A936BB" w:rsidRDefault="00A936BB" w:rsidP="008E2BA2">
      <w:pPr>
        <w:spacing w:line="276" w:lineRule="auto"/>
        <w:ind w:firstLine="2835"/>
        <w:jc w:val="both"/>
        <w:rPr>
          <w:rFonts w:ascii="Courier New" w:hAnsi="Courier New" w:cs="Courier New"/>
          <w:bCs/>
          <w:sz w:val="24"/>
          <w:szCs w:val="24"/>
        </w:rPr>
      </w:pPr>
      <w:r w:rsidRPr="006A1D75">
        <w:rPr>
          <w:rFonts w:ascii="Courier New" w:hAnsi="Courier New" w:cs="Courier New"/>
          <w:bCs/>
          <w:sz w:val="24"/>
          <w:szCs w:val="24"/>
        </w:rPr>
        <w:t xml:space="preserve">En el ejercicio de esta facultad, el Presidente de la República deberá dictar todas las normas necesarias para la adecuada estructuración y operación de la planta de personal que fije, así como el número de cargos para cada planta, los requisitos específicos para el ingreso y promoción de dichos cargos, sus denominaciones y niveles jerárquicos para efectos de la aplicación de lo dispuesto en el Título VI de la ley Nº 19.882, que regula la nueva política de personal a los funcionarios públicos que indica, y en el artículo 8º del decreto con fuerza de ley Nº 29, de 2004, del Ministerio de Hacienda. Igualmente, fijará </w:t>
      </w:r>
      <w:r w:rsidR="00C3237E">
        <w:rPr>
          <w:rFonts w:ascii="Courier New" w:hAnsi="Courier New" w:cs="Courier New"/>
          <w:bCs/>
          <w:sz w:val="24"/>
          <w:szCs w:val="24"/>
        </w:rPr>
        <w:t>su sistema de remuneraciones y</w:t>
      </w:r>
      <w:r w:rsidR="00C3237E" w:rsidRPr="006A1D75">
        <w:rPr>
          <w:rFonts w:ascii="Courier New" w:hAnsi="Courier New" w:cs="Courier New"/>
          <w:bCs/>
          <w:sz w:val="24"/>
          <w:szCs w:val="24"/>
        </w:rPr>
        <w:t xml:space="preserve"> </w:t>
      </w:r>
      <w:r w:rsidRPr="006A1D75">
        <w:rPr>
          <w:rFonts w:ascii="Courier New" w:hAnsi="Courier New" w:cs="Courier New"/>
          <w:bCs/>
          <w:sz w:val="24"/>
          <w:szCs w:val="24"/>
        </w:rPr>
        <w:t>las normas necesarias para la fijación de las remuneraciones variables, en su aplicación transitoria.</w:t>
      </w:r>
    </w:p>
    <w:p w14:paraId="489393B3" w14:textId="199E6E73" w:rsidR="00A936BB" w:rsidRDefault="00A936BB" w:rsidP="008E2BA2">
      <w:pPr>
        <w:spacing w:line="276" w:lineRule="auto"/>
        <w:ind w:firstLine="2835"/>
        <w:jc w:val="both"/>
        <w:rPr>
          <w:rFonts w:ascii="Courier New" w:hAnsi="Courier New" w:cs="Courier New"/>
          <w:bCs/>
          <w:sz w:val="24"/>
          <w:szCs w:val="24"/>
        </w:rPr>
      </w:pPr>
      <w:r w:rsidRPr="005D03B9">
        <w:rPr>
          <w:rFonts w:ascii="Courier New" w:hAnsi="Courier New" w:cs="Courier New"/>
          <w:bCs/>
          <w:sz w:val="24"/>
          <w:szCs w:val="24"/>
        </w:rPr>
        <w:t>Además, podrá establecer las normas para el encasillamiento del personal en la planta que fije, las que podrá incluir a los funcionarios que se traspasen</w:t>
      </w:r>
      <w:r>
        <w:rPr>
          <w:rFonts w:ascii="Courier New" w:hAnsi="Courier New" w:cs="Courier New"/>
          <w:bCs/>
          <w:sz w:val="24"/>
          <w:szCs w:val="24"/>
        </w:rPr>
        <w:t xml:space="preserve"> desde la Subsecretaría del Interior </w:t>
      </w:r>
      <w:r w:rsidRPr="005D03B9">
        <w:rPr>
          <w:rFonts w:ascii="Courier New" w:hAnsi="Courier New" w:cs="Courier New"/>
          <w:bCs/>
          <w:sz w:val="24"/>
          <w:szCs w:val="24"/>
        </w:rPr>
        <w:t>a la Agencia Nacional de Ciberseguridad</w:t>
      </w:r>
      <w:r>
        <w:rPr>
          <w:rFonts w:ascii="Courier New" w:hAnsi="Courier New" w:cs="Courier New"/>
          <w:bCs/>
          <w:sz w:val="24"/>
          <w:szCs w:val="24"/>
        </w:rPr>
        <w:t>.</w:t>
      </w:r>
    </w:p>
    <w:p w14:paraId="609613CA" w14:textId="608D1436" w:rsidR="00A936BB" w:rsidRPr="00A5632B" w:rsidRDefault="00A936BB" w:rsidP="008E2BA2">
      <w:pPr>
        <w:spacing w:line="276" w:lineRule="auto"/>
        <w:ind w:firstLine="2835"/>
        <w:jc w:val="both"/>
        <w:rPr>
          <w:rFonts w:ascii="Courier New" w:hAnsi="Courier New" w:cs="Courier New"/>
          <w:bCs/>
          <w:sz w:val="24"/>
          <w:szCs w:val="24"/>
        </w:rPr>
      </w:pPr>
      <w:r w:rsidRPr="005D03B9">
        <w:rPr>
          <w:rFonts w:ascii="Courier New" w:hAnsi="Courier New" w:cs="Courier New"/>
          <w:bCs/>
          <w:sz w:val="24"/>
          <w:szCs w:val="24"/>
        </w:rPr>
        <w:t>2.</w:t>
      </w:r>
      <w:r w:rsidRPr="005D03B9">
        <w:rPr>
          <w:rFonts w:ascii="Courier New" w:hAnsi="Courier New" w:cs="Courier New"/>
          <w:bCs/>
          <w:sz w:val="24"/>
          <w:szCs w:val="24"/>
        </w:rPr>
        <w:tab/>
        <w:t xml:space="preserve">Determinar la fecha para la entrada en vigencia de las plantas que fije, del traspaso y del encasillamiento que se practique. Además, fijará la fecha en que la Agencia entrará en funcionamiento, pudiendo contemplar un período para su implementación. </w:t>
      </w:r>
    </w:p>
    <w:p w14:paraId="78821D72" w14:textId="74E8230C" w:rsidR="00A936BB" w:rsidRDefault="00A936BB" w:rsidP="008E2BA2">
      <w:pPr>
        <w:spacing w:line="276" w:lineRule="auto"/>
        <w:ind w:firstLine="2835"/>
        <w:jc w:val="both"/>
        <w:rPr>
          <w:rFonts w:ascii="Courier New" w:hAnsi="Courier New" w:cs="Courier New"/>
          <w:bCs/>
          <w:sz w:val="24"/>
          <w:szCs w:val="24"/>
        </w:rPr>
      </w:pPr>
      <w:r w:rsidRPr="00A5632B">
        <w:rPr>
          <w:rFonts w:ascii="Courier New" w:hAnsi="Courier New" w:cs="Courier New"/>
          <w:bCs/>
          <w:sz w:val="24"/>
          <w:szCs w:val="24"/>
        </w:rPr>
        <w:t>3.</w:t>
      </w:r>
      <w:r w:rsidR="008E2BA2">
        <w:rPr>
          <w:rFonts w:ascii="Courier New" w:hAnsi="Courier New" w:cs="Courier New"/>
          <w:bCs/>
          <w:sz w:val="24"/>
          <w:szCs w:val="24"/>
        </w:rPr>
        <w:tab/>
      </w:r>
      <w:r w:rsidRPr="00A5632B">
        <w:rPr>
          <w:rFonts w:ascii="Courier New" w:hAnsi="Courier New" w:cs="Courier New"/>
          <w:bCs/>
          <w:sz w:val="24"/>
          <w:szCs w:val="24"/>
        </w:rPr>
        <w:t>Determinar la dotación máxima de personal de la Agencia Nacional de Ciberseguridad, a cuyo respecto no regirá la limitación establecida en el inciso segundo del artículo 10 de la ley Nº 18.834.</w:t>
      </w:r>
    </w:p>
    <w:p w14:paraId="32B0A24A" w14:textId="08956B4A" w:rsidR="00A936BB" w:rsidRDefault="00A936BB" w:rsidP="008E2BA2">
      <w:pPr>
        <w:spacing w:line="276" w:lineRule="auto"/>
        <w:ind w:firstLine="2835"/>
        <w:jc w:val="both"/>
        <w:rPr>
          <w:rFonts w:ascii="Courier New" w:hAnsi="Courier New" w:cs="Courier New"/>
          <w:bCs/>
          <w:sz w:val="24"/>
          <w:szCs w:val="24"/>
        </w:rPr>
      </w:pPr>
      <w:r w:rsidRPr="00A5632B">
        <w:rPr>
          <w:rFonts w:ascii="Courier New" w:hAnsi="Courier New" w:cs="Courier New"/>
          <w:bCs/>
          <w:sz w:val="24"/>
          <w:szCs w:val="24"/>
        </w:rPr>
        <w:lastRenderedPageBreak/>
        <w:t xml:space="preserve">4. </w:t>
      </w:r>
      <w:r w:rsidR="008E2BA2">
        <w:rPr>
          <w:rFonts w:ascii="Courier New" w:hAnsi="Courier New" w:cs="Courier New"/>
          <w:bCs/>
          <w:sz w:val="24"/>
          <w:szCs w:val="24"/>
        </w:rPr>
        <w:tab/>
      </w:r>
      <w:r w:rsidRPr="00A5632B">
        <w:rPr>
          <w:rFonts w:ascii="Courier New" w:hAnsi="Courier New" w:cs="Courier New"/>
          <w:bCs/>
          <w:sz w:val="24"/>
          <w:szCs w:val="24"/>
        </w:rPr>
        <w:t xml:space="preserve">Disponer, sin solución de continuidad, el traspaso de los funcionarios titulares de planta y a contrata, desde </w:t>
      </w:r>
      <w:r>
        <w:rPr>
          <w:rFonts w:ascii="Courier New" w:hAnsi="Courier New" w:cs="Courier New"/>
          <w:bCs/>
          <w:sz w:val="24"/>
          <w:szCs w:val="24"/>
        </w:rPr>
        <w:t>la Subsecretaría del Interior</w:t>
      </w:r>
      <w:r w:rsidRPr="00A5632B">
        <w:rPr>
          <w:rFonts w:ascii="Courier New" w:hAnsi="Courier New" w:cs="Courier New"/>
          <w:bCs/>
          <w:sz w:val="24"/>
          <w:szCs w:val="24"/>
        </w:rPr>
        <w:t>.</w:t>
      </w:r>
    </w:p>
    <w:p w14:paraId="3D4EBEBC" w14:textId="77777777" w:rsidR="00A936BB" w:rsidRDefault="00A936BB" w:rsidP="008E2BA2">
      <w:pPr>
        <w:spacing w:line="276" w:lineRule="auto"/>
        <w:ind w:firstLine="2835"/>
        <w:jc w:val="both"/>
        <w:rPr>
          <w:rFonts w:ascii="Courier New" w:hAnsi="Courier New" w:cs="Courier New"/>
          <w:bCs/>
          <w:sz w:val="24"/>
          <w:szCs w:val="24"/>
        </w:rPr>
      </w:pPr>
      <w:r w:rsidRPr="00A5632B">
        <w:rPr>
          <w:rFonts w:ascii="Courier New" w:hAnsi="Courier New" w:cs="Courier New"/>
          <w:bCs/>
          <w:sz w:val="24"/>
          <w:szCs w:val="24"/>
        </w:rPr>
        <w:t>En el respectivo decreto con fuerza de ley que fije la planta de personal, se determinará la forma en que se realizará el traspaso y el número de funcionarios que serán traspasados por estamento y calidad jurídica, pudiéndose establecer, además, el plazo en que se llevará a cabo este proceso, quienes mantendrán, al menos, el mismo grado que tenía a la fecha del traspaso. A contar de la fecha del traspaso, el cargo del que era titular el funcionario traspasado se entenderá suprimido de pleno derecho en la planta de la institución de origen. Del mismo modo, la dotación máxima de personal se disminuirá en el número de funcionarios traspasados.</w:t>
      </w:r>
    </w:p>
    <w:p w14:paraId="10F80193" w14:textId="77777777" w:rsidR="00A936BB" w:rsidRDefault="00A936BB" w:rsidP="008E2BA2">
      <w:pPr>
        <w:spacing w:line="276" w:lineRule="auto"/>
        <w:ind w:firstLine="2835"/>
        <w:jc w:val="both"/>
        <w:rPr>
          <w:rFonts w:ascii="Courier New" w:hAnsi="Courier New" w:cs="Courier New"/>
          <w:bCs/>
          <w:sz w:val="24"/>
          <w:szCs w:val="24"/>
        </w:rPr>
      </w:pPr>
      <w:r w:rsidRPr="00A5632B">
        <w:rPr>
          <w:rFonts w:ascii="Courier New" w:hAnsi="Courier New" w:cs="Courier New"/>
          <w:bCs/>
          <w:sz w:val="24"/>
          <w:szCs w:val="24"/>
        </w:rPr>
        <w:t>La individualización del personal traspasado se realizará a través de decretos expedidos bajo la fórmula "Por orden del Presidente de la República", por intermedio del Ministerio del Interior y Seguridad Pública. Conjuntamente con el traspaso del personal, se traspasarán los recursos presupuestarios que se liberen por este hecho.</w:t>
      </w:r>
    </w:p>
    <w:p w14:paraId="15611EA0" w14:textId="5CAF043B" w:rsidR="00A936BB" w:rsidRDefault="00A936BB" w:rsidP="008E2BA2">
      <w:pPr>
        <w:tabs>
          <w:tab w:val="left" w:pos="3402"/>
        </w:tabs>
        <w:spacing w:line="276" w:lineRule="auto"/>
        <w:ind w:firstLine="2835"/>
        <w:jc w:val="both"/>
        <w:rPr>
          <w:rFonts w:ascii="Courier New" w:hAnsi="Courier New" w:cs="Courier New"/>
          <w:bCs/>
          <w:sz w:val="24"/>
          <w:szCs w:val="24"/>
        </w:rPr>
      </w:pPr>
      <w:r w:rsidRPr="00A5632B">
        <w:rPr>
          <w:rFonts w:ascii="Courier New" w:hAnsi="Courier New" w:cs="Courier New"/>
          <w:bCs/>
          <w:sz w:val="24"/>
          <w:szCs w:val="24"/>
        </w:rPr>
        <w:t>5.</w:t>
      </w:r>
      <w:r w:rsidR="008E2BA2">
        <w:rPr>
          <w:rFonts w:ascii="Courier New" w:hAnsi="Courier New" w:cs="Courier New"/>
          <w:bCs/>
          <w:sz w:val="24"/>
          <w:szCs w:val="24"/>
        </w:rPr>
        <w:tab/>
      </w:r>
      <w:r w:rsidRPr="00A5632B">
        <w:rPr>
          <w:rFonts w:ascii="Courier New" w:hAnsi="Courier New" w:cs="Courier New"/>
          <w:bCs/>
          <w:sz w:val="24"/>
          <w:szCs w:val="24"/>
        </w:rPr>
        <w:t>Los requisitos para el desempeño de los cargos que se establezcan en el ejercicio de la facultad prevista en este artículo no serán exigibles para efectos del encasillamiento respecto de los funcionarios titulares y a contrata en servicio a la fecha de entrada en vigencia del o de los respectivos decretos con fuerza de ley. Asimismo, a los funcionarios o funcionarias a contrata en servicio a la fecha de entrada en vigencia del o de los respectivos decretos con fuerza de ley, y a aquellos cuyos contratos se prorroguen en las mismas condiciones, no les serán exigibles los requisitos que se establezcan en los decretos con fuerza de ley correspondientes.</w:t>
      </w:r>
    </w:p>
    <w:p w14:paraId="49E098C5" w14:textId="77777777" w:rsidR="00A936BB" w:rsidRDefault="00A936BB" w:rsidP="008E2BA2">
      <w:pPr>
        <w:spacing w:line="276" w:lineRule="auto"/>
        <w:ind w:firstLine="2835"/>
        <w:jc w:val="both"/>
        <w:rPr>
          <w:rFonts w:ascii="Courier New" w:hAnsi="Courier New" w:cs="Courier New"/>
          <w:bCs/>
          <w:sz w:val="24"/>
          <w:szCs w:val="24"/>
        </w:rPr>
      </w:pPr>
      <w:r w:rsidRPr="00A5632B">
        <w:rPr>
          <w:rFonts w:ascii="Courier New" w:hAnsi="Courier New" w:cs="Courier New"/>
          <w:bCs/>
          <w:sz w:val="24"/>
          <w:szCs w:val="24"/>
        </w:rPr>
        <w:t>El uso de las facultades señaladas en este artículo quedará sujeto a las siguientes restricciones, respecto del personal al que afecte:</w:t>
      </w:r>
    </w:p>
    <w:p w14:paraId="4851A3B2" w14:textId="77777777" w:rsidR="00A936BB" w:rsidRDefault="00A936BB" w:rsidP="008E2BA2">
      <w:pPr>
        <w:spacing w:line="276" w:lineRule="auto"/>
        <w:ind w:firstLine="2835"/>
        <w:jc w:val="both"/>
        <w:rPr>
          <w:rFonts w:ascii="Courier New" w:hAnsi="Courier New" w:cs="Courier New"/>
          <w:bCs/>
          <w:sz w:val="24"/>
          <w:szCs w:val="24"/>
        </w:rPr>
      </w:pPr>
      <w:r w:rsidRPr="00A5632B">
        <w:rPr>
          <w:rFonts w:ascii="Courier New" w:hAnsi="Courier New" w:cs="Courier New"/>
          <w:bCs/>
          <w:sz w:val="24"/>
          <w:szCs w:val="24"/>
        </w:rPr>
        <w:t>a) No podrá tener como consecuencia ni podrán ser considerados como causal de término de servicios, supresión de cargos, cese de funciones o término de la relación laboral del personal traspasado.</w:t>
      </w:r>
    </w:p>
    <w:p w14:paraId="7F01AD3D" w14:textId="77777777" w:rsidR="00A936BB" w:rsidRDefault="00A936BB" w:rsidP="008E2BA2">
      <w:pPr>
        <w:spacing w:line="276" w:lineRule="auto"/>
        <w:ind w:firstLine="2835"/>
        <w:jc w:val="both"/>
        <w:rPr>
          <w:rFonts w:ascii="Courier New" w:hAnsi="Courier New" w:cs="Courier New"/>
          <w:bCs/>
          <w:sz w:val="24"/>
          <w:szCs w:val="24"/>
        </w:rPr>
      </w:pPr>
      <w:r w:rsidRPr="00A5632B">
        <w:rPr>
          <w:rFonts w:ascii="Courier New" w:hAnsi="Courier New" w:cs="Courier New"/>
          <w:bCs/>
          <w:sz w:val="24"/>
          <w:szCs w:val="24"/>
        </w:rPr>
        <w:t xml:space="preserve">b) No podrá significar pérdida del empleo, disminución de remuneraciones respecto del personal titular de un cargo de planta, modificación de los derechos estatutarios y previsionales del personal traspasado. Tampoco importará cambio de la residencia habitual de los funcionarios fuera de la Región </w:t>
      </w:r>
      <w:r w:rsidRPr="00A5632B">
        <w:rPr>
          <w:rFonts w:ascii="Courier New" w:hAnsi="Courier New" w:cs="Courier New"/>
          <w:bCs/>
          <w:sz w:val="24"/>
          <w:szCs w:val="24"/>
        </w:rPr>
        <w:lastRenderedPageBreak/>
        <w:t>en que estén prestando servicios, a menos que se lleve a cabo con su consentimiento.</w:t>
      </w:r>
    </w:p>
    <w:p w14:paraId="7E600B98" w14:textId="77777777" w:rsidR="00A936BB" w:rsidRDefault="00A936BB" w:rsidP="008E2BA2">
      <w:pPr>
        <w:spacing w:line="276" w:lineRule="auto"/>
        <w:ind w:firstLine="2835"/>
        <w:jc w:val="both"/>
        <w:rPr>
          <w:rFonts w:ascii="Courier New" w:hAnsi="Courier New" w:cs="Courier New"/>
          <w:bCs/>
          <w:sz w:val="24"/>
          <w:szCs w:val="24"/>
        </w:rPr>
      </w:pPr>
      <w:r w:rsidRPr="00A5632B">
        <w:rPr>
          <w:rFonts w:ascii="Courier New" w:hAnsi="Courier New" w:cs="Courier New"/>
          <w:bCs/>
          <w:sz w:val="24"/>
          <w:szCs w:val="24"/>
        </w:rPr>
        <w:t>c) Respecto del personal que en el momento del encasillamiento sea titular de un cargo de planta, cualquier diferencia de remuneraciones se pagará mediante una planilla suplementaria, la que se absorberá por los futuros mejoramientos de remuneraciones que correspondan a los funcionarios, excepto los derivados de reajustes generales que se otorguen a los trabajadores del sector público. Dicha planilla mantendrá la misma imponibilidad que aquella de las remuneraciones que compensa. Además, a la planilla suplementaria se le aplicará el reajuste general antes indicado.</w:t>
      </w:r>
    </w:p>
    <w:p w14:paraId="45A9D1F6" w14:textId="77777777" w:rsidR="00A936BB" w:rsidRDefault="00A936BB" w:rsidP="008E2BA2">
      <w:pPr>
        <w:spacing w:line="276" w:lineRule="auto"/>
        <w:ind w:firstLine="2835"/>
        <w:jc w:val="both"/>
        <w:rPr>
          <w:rFonts w:ascii="Courier New" w:hAnsi="Courier New" w:cs="Courier New"/>
          <w:bCs/>
          <w:sz w:val="24"/>
          <w:szCs w:val="24"/>
        </w:rPr>
      </w:pPr>
      <w:r w:rsidRPr="00A5632B">
        <w:rPr>
          <w:rFonts w:ascii="Courier New" w:hAnsi="Courier New" w:cs="Courier New"/>
          <w:bCs/>
          <w:sz w:val="24"/>
          <w:szCs w:val="24"/>
        </w:rPr>
        <w:t>d) Los funcionarios traspasados conservarán la asignación de antigüedad que tengan reconocida, así como también el tiempo computable para dicho reconocimiento.</w:t>
      </w:r>
    </w:p>
    <w:p w14:paraId="1EE89B11" w14:textId="77777777" w:rsidR="00A936BB" w:rsidRPr="00A5632B" w:rsidRDefault="00A936BB" w:rsidP="000B1DA6">
      <w:pPr>
        <w:spacing w:after="0" w:line="276" w:lineRule="auto"/>
        <w:ind w:firstLine="2835"/>
        <w:jc w:val="both"/>
        <w:rPr>
          <w:rFonts w:ascii="Courier New" w:hAnsi="Courier New" w:cs="Courier New"/>
          <w:bCs/>
          <w:sz w:val="24"/>
          <w:szCs w:val="24"/>
        </w:rPr>
      </w:pPr>
      <w:r w:rsidRPr="00A5632B">
        <w:rPr>
          <w:rFonts w:ascii="Courier New" w:hAnsi="Courier New" w:cs="Courier New"/>
          <w:bCs/>
          <w:sz w:val="24"/>
          <w:szCs w:val="24"/>
        </w:rPr>
        <w:t>6.</w:t>
      </w:r>
      <w:r w:rsidRPr="002C7575">
        <w:rPr>
          <w:rFonts w:ascii="Courier New" w:hAnsi="Courier New" w:cs="Courier New"/>
          <w:bCs/>
          <w:sz w:val="24"/>
          <w:szCs w:val="24"/>
        </w:rPr>
        <w:t xml:space="preserve">Podrá disponer el traspaso, en lo que corresponda, de los bienes que determine, desde </w:t>
      </w:r>
      <w:r>
        <w:rPr>
          <w:rFonts w:ascii="Courier New" w:hAnsi="Courier New" w:cs="Courier New"/>
          <w:bCs/>
          <w:sz w:val="24"/>
          <w:szCs w:val="24"/>
        </w:rPr>
        <w:t xml:space="preserve">la Subsecretaría del Interior </w:t>
      </w:r>
      <w:r w:rsidRPr="002C7575">
        <w:rPr>
          <w:rFonts w:ascii="Courier New" w:hAnsi="Courier New" w:cs="Courier New"/>
          <w:bCs/>
          <w:sz w:val="24"/>
          <w:szCs w:val="24"/>
        </w:rPr>
        <w:t>a</w:t>
      </w:r>
      <w:r>
        <w:rPr>
          <w:rFonts w:ascii="Courier New" w:hAnsi="Courier New" w:cs="Courier New"/>
          <w:bCs/>
          <w:sz w:val="24"/>
          <w:szCs w:val="24"/>
        </w:rPr>
        <w:t xml:space="preserve"> la Agencia Nacional de Ciberseguridad. </w:t>
      </w:r>
    </w:p>
    <w:p w14:paraId="386AEBE0" w14:textId="70C7E3C7" w:rsidR="000B1DA6" w:rsidRDefault="000B1DA6" w:rsidP="004E5809">
      <w:pPr>
        <w:spacing w:before="240" w:after="0" w:line="276" w:lineRule="auto"/>
        <w:contextualSpacing/>
        <w:jc w:val="both"/>
        <w:rPr>
          <w:rFonts w:ascii="Courier New" w:hAnsi="Courier New" w:cs="Courier New"/>
          <w:b/>
          <w:sz w:val="24"/>
          <w:szCs w:val="24"/>
        </w:rPr>
      </w:pPr>
    </w:p>
    <w:p w14:paraId="3F7A4ED1" w14:textId="77777777" w:rsidR="004E5809" w:rsidRDefault="004E5809" w:rsidP="004E5809">
      <w:pPr>
        <w:spacing w:before="240" w:after="0" w:line="276" w:lineRule="auto"/>
        <w:contextualSpacing/>
        <w:jc w:val="both"/>
        <w:rPr>
          <w:rFonts w:ascii="Courier New" w:hAnsi="Courier New" w:cs="Courier New"/>
          <w:b/>
          <w:sz w:val="24"/>
          <w:szCs w:val="24"/>
        </w:rPr>
      </w:pPr>
    </w:p>
    <w:p w14:paraId="123C89DF" w14:textId="3CA59C53" w:rsidR="00063C67" w:rsidRDefault="00063C67" w:rsidP="004E5809">
      <w:pPr>
        <w:spacing w:before="240" w:after="120" w:line="276" w:lineRule="auto"/>
        <w:contextualSpacing/>
        <w:jc w:val="both"/>
        <w:rPr>
          <w:rFonts w:ascii="Courier New" w:hAnsi="Courier New" w:cs="Courier New"/>
          <w:bCs/>
          <w:sz w:val="24"/>
          <w:szCs w:val="24"/>
        </w:rPr>
      </w:pPr>
      <w:r w:rsidRPr="00890088">
        <w:rPr>
          <w:rFonts w:ascii="Courier New" w:hAnsi="Courier New" w:cs="Courier New"/>
          <w:b/>
          <w:sz w:val="24"/>
          <w:szCs w:val="24"/>
        </w:rPr>
        <w:t>Artículo Segundo Transitorio</w:t>
      </w:r>
      <w:r w:rsidRPr="00890088">
        <w:rPr>
          <w:rFonts w:ascii="Courier New" w:hAnsi="Courier New" w:cs="Courier New"/>
          <w:bCs/>
          <w:sz w:val="24"/>
          <w:szCs w:val="24"/>
        </w:rPr>
        <w:t>.- El Presidente de la República,</w:t>
      </w:r>
      <w:r w:rsidR="00A936BB" w:rsidRPr="00C34895">
        <w:rPr>
          <w:rFonts w:ascii="Courier New" w:hAnsi="Courier New" w:cs="Courier New"/>
          <w:bCs/>
          <w:sz w:val="24"/>
          <w:szCs w:val="24"/>
        </w:rPr>
        <w:t xml:space="preserve"> sin sujetarse a lo dispuesto en el título VI de la ley Nº 19.882, podrá nombrar, a partir de la publicación de la presente ley, al </w:t>
      </w:r>
      <w:bookmarkStart w:id="17" w:name="_Hlk97669600"/>
      <w:r w:rsidR="00A936BB" w:rsidRPr="00C34895">
        <w:rPr>
          <w:rFonts w:ascii="Courier New" w:hAnsi="Courier New" w:cs="Courier New"/>
          <w:bCs/>
          <w:sz w:val="24"/>
          <w:szCs w:val="24"/>
        </w:rPr>
        <w:t>primer Director de la Agencia Nacional de Ciberseguridad, quien asumirá de inmediato, por el plazo máximo de un año y en tanto se efectúa el proceso de selección pertinente que establece la señalada ley para los cargos del Sistema de Alta Dirección Pública.</w:t>
      </w:r>
      <w:r w:rsidR="00144C25" w:rsidRPr="00144C25">
        <w:rPr>
          <w:rFonts w:ascii="Courier New" w:hAnsi="Courier New" w:cs="Courier New"/>
          <w:bCs/>
          <w:sz w:val="24"/>
          <w:szCs w:val="24"/>
        </w:rPr>
        <w:t xml:space="preserve"> </w:t>
      </w:r>
      <w:r w:rsidR="00144C25" w:rsidRPr="005E677C">
        <w:rPr>
          <w:rFonts w:ascii="Courier New" w:hAnsi="Courier New" w:cs="Courier New"/>
          <w:bCs/>
          <w:sz w:val="24"/>
          <w:szCs w:val="24"/>
        </w:rPr>
        <w:t>En el acto de nombramiento, el Presidente de la República fijará el grado de la escala única de sueldos y la asignación de alta dirección pública que le corresponderá al Director, siempre que no se encuentre vigente la respectiva planta de personal</w:t>
      </w:r>
      <w:r w:rsidR="00144C25">
        <w:rPr>
          <w:rFonts w:ascii="Courier New" w:hAnsi="Courier New" w:cs="Courier New"/>
          <w:color w:val="000000"/>
          <w:sz w:val="29"/>
          <w:szCs w:val="29"/>
          <w:shd w:val="clear" w:color="auto" w:fill="FFFFFF"/>
        </w:rPr>
        <w:t>.</w:t>
      </w:r>
      <w:r w:rsidR="00144C25" w:rsidRPr="00C34895">
        <w:rPr>
          <w:rFonts w:ascii="Courier New" w:hAnsi="Courier New" w:cs="Courier New"/>
          <w:bCs/>
          <w:sz w:val="24"/>
          <w:szCs w:val="24"/>
        </w:rPr>
        <w:t xml:space="preserve"> L</w:t>
      </w:r>
      <w:r w:rsidR="00A936BB" w:rsidRPr="00C34895">
        <w:rPr>
          <w:rFonts w:ascii="Courier New" w:hAnsi="Courier New" w:cs="Courier New"/>
          <w:bCs/>
          <w:sz w:val="24"/>
          <w:szCs w:val="24"/>
        </w:rPr>
        <w:t>a remuneración del primer Director</w:t>
      </w:r>
      <w:r w:rsidR="00A936BB">
        <w:rPr>
          <w:rFonts w:ascii="Courier New" w:hAnsi="Courier New" w:cs="Courier New"/>
          <w:bCs/>
          <w:sz w:val="24"/>
          <w:szCs w:val="24"/>
        </w:rPr>
        <w:t xml:space="preserve"> </w:t>
      </w:r>
      <w:r w:rsidR="00A936BB" w:rsidRPr="00C34895">
        <w:rPr>
          <w:rFonts w:ascii="Courier New" w:hAnsi="Courier New" w:cs="Courier New"/>
          <w:bCs/>
          <w:sz w:val="24"/>
          <w:szCs w:val="24"/>
        </w:rPr>
        <w:t xml:space="preserve">se financiará con cargo al presupuesto de </w:t>
      </w:r>
      <w:r w:rsidR="00A936BB">
        <w:rPr>
          <w:rFonts w:ascii="Courier New" w:hAnsi="Courier New" w:cs="Courier New"/>
          <w:bCs/>
          <w:sz w:val="24"/>
          <w:szCs w:val="24"/>
        </w:rPr>
        <w:t xml:space="preserve">la Subsecretaría del Interior, </w:t>
      </w:r>
      <w:r w:rsidR="00A936BB" w:rsidRPr="00C34895">
        <w:rPr>
          <w:rFonts w:ascii="Courier New" w:hAnsi="Courier New" w:cs="Courier New"/>
          <w:bCs/>
          <w:sz w:val="24"/>
          <w:szCs w:val="24"/>
        </w:rPr>
        <w:t>incrementándose para ese solo efecto en un cargo su dotación máxima de personal, siempre que no se encuentre vigente la respectiva planta de personal</w:t>
      </w:r>
      <w:bookmarkEnd w:id="17"/>
      <w:r w:rsidR="00A936BB" w:rsidRPr="00C34895">
        <w:rPr>
          <w:rFonts w:ascii="Courier New" w:hAnsi="Courier New" w:cs="Courier New"/>
          <w:bCs/>
          <w:sz w:val="24"/>
          <w:szCs w:val="24"/>
        </w:rPr>
        <w:t>.</w:t>
      </w:r>
    </w:p>
    <w:p w14:paraId="6792DBDC" w14:textId="522E75C7" w:rsidR="00A936BB" w:rsidRDefault="00A936BB" w:rsidP="008E2BA2">
      <w:pPr>
        <w:spacing w:after="0" w:line="276" w:lineRule="auto"/>
        <w:contextualSpacing/>
        <w:jc w:val="both"/>
        <w:rPr>
          <w:rFonts w:ascii="Courier New" w:hAnsi="Courier New" w:cs="Courier New"/>
          <w:bCs/>
          <w:sz w:val="24"/>
          <w:szCs w:val="24"/>
        </w:rPr>
      </w:pPr>
    </w:p>
    <w:p w14:paraId="5B692291" w14:textId="77777777" w:rsidR="004E5809" w:rsidRDefault="004E5809" w:rsidP="008E2BA2">
      <w:pPr>
        <w:spacing w:after="0" w:line="276" w:lineRule="auto"/>
        <w:contextualSpacing/>
        <w:jc w:val="both"/>
        <w:rPr>
          <w:rFonts w:ascii="Courier New" w:hAnsi="Courier New" w:cs="Courier New"/>
          <w:bCs/>
          <w:sz w:val="24"/>
          <w:szCs w:val="24"/>
        </w:rPr>
      </w:pPr>
    </w:p>
    <w:p w14:paraId="6366309A" w14:textId="4DFB0DA9" w:rsidR="00A936BB" w:rsidRDefault="00A936BB" w:rsidP="008E2BA2">
      <w:pPr>
        <w:spacing w:before="120" w:after="120" w:line="276" w:lineRule="auto"/>
        <w:contextualSpacing/>
        <w:jc w:val="both"/>
        <w:rPr>
          <w:rFonts w:ascii="Courier New" w:hAnsi="Courier New" w:cs="Courier New"/>
          <w:bCs/>
          <w:sz w:val="24"/>
          <w:szCs w:val="24"/>
        </w:rPr>
      </w:pPr>
      <w:r w:rsidRPr="00034945">
        <w:rPr>
          <w:rFonts w:ascii="Courier New" w:hAnsi="Courier New" w:cs="Courier New"/>
          <w:b/>
          <w:sz w:val="24"/>
          <w:szCs w:val="24"/>
        </w:rPr>
        <w:t>Artículo Tercero Transitorio</w:t>
      </w:r>
      <w:r w:rsidRPr="00034945">
        <w:rPr>
          <w:rFonts w:ascii="Courier New" w:hAnsi="Courier New" w:cs="Courier New"/>
          <w:bCs/>
          <w:sz w:val="24"/>
          <w:szCs w:val="24"/>
        </w:rPr>
        <w:t xml:space="preserve">.- </w:t>
      </w:r>
      <w:r w:rsidRPr="007820D1">
        <w:rPr>
          <w:rFonts w:ascii="Courier New" w:hAnsi="Courier New" w:cs="Courier New"/>
          <w:bCs/>
          <w:sz w:val="24"/>
          <w:szCs w:val="24"/>
        </w:rPr>
        <w:t xml:space="preserve"> </w:t>
      </w:r>
      <w:bookmarkStart w:id="18" w:name="_Hlk97669639"/>
      <w:r w:rsidRPr="00034945">
        <w:rPr>
          <w:rFonts w:ascii="Courier New" w:hAnsi="Courier New" w:cs="Courier New"/>
          <w:bCs/>
          <w:sz w:val="24"/>
          <w:szCs w:val="24"/>
        </w:rPr>
        <w:t>El Presidente de la República, por decreto supremo expedido por intermedio del Ministerio de Hacienda, conformará el primer presupuesto de la Agencia Nacional de Ciberseguridad</w:t>
      </w:r>
      <w:r>
        <w:rPr>
          <w:rFonts w:ascii="Courier New" w:hAnsi="Courier New" w:cs="Courier New"/>
          <w:bCs/>
          <w:sz w:val="24"/>
          <w:szCs w:val="24"/>
        </w:rPr>
        <w:t xml:space="preserve"> </w:t>
      </w:r>
      <w:r w:rsidRPr="007F7B6C">
        <w:rPr>
          <w:rFonts w:ascii="Courier New" w:hAnsi="Courier New" w:cs="Courier New"/>
          <w:bCs/>
          <w:sz w:val="24"/>
          <w:szCs w:val="24"/>
        </w:rPr>
        <w:t>y podrá modificar el presupuesto del Ministerio del Interior y Seguridad Pública. Para los efectos anteriores podrá crear, suprimir o modificar las partidas, capítulos, programas, ítems, asignaciones y glosas presupuestarias que sean pertinentes.</w:t>
      </w:r>
    </w:p>
    <w:bookmarkEnd w:id="18"/>
    <w:p w14:paraId="15D7DE78" w14:textId="6B5FF542" w:rsidR="00CE02D8" w:rsidRDefault="00CE02D8" w:rsidP="008E2BA2">
      <w:pPr>
        <w:spacing w:after="0" w:line="276" w:lineRule="auto"/>
        <w:contextualSpacing/>
        <w:jc w:val="both"/>
        <w:rPr>
          <w:rFonts w:ascii="Courier New" w:hAnsi="Courier New" w:cs="Courier New"/>
          <w:bCs/>
          <w:sz w:val="24"/>
          <w:szCs w:val="24"/>
        </w:rPr>
      </w:pPr>
    </w:p>
    <w:p w14:paraId="5B50C3FC" w14:textId="77777777" w:rsidR="004E5809" w:rsidRDefault="004E5809" w:rsidP="008E2BA2">
      <w:pPr>
        <w:spacing w:after="0" w:line="276" w:lineRule="auto"/>
        <w:contextualSpacing/>
        <w:jc w:val="both"/>
        <w:rPr>
          <w:rFonts w:ascii="Courier New" w:hAnsi="Courier New" w:cs="Courier New"/>
          <w:bCs/>
          <w:sz w:val="24"/>
          <w:szCs w:val="24"/>
        </w:rPr>
      </w:pPr>
    </w:p>
    <w:p w14:paraId="3B7EEC8B" w14:textId="2C4E2C02" w:rsidR="00063C67" w:rsidRPr="00890088" w:rsidRDefault="00063C67" w:rsidP="008E2BA2">
      <w:pPr>
        <w:tabs>
          <w:tab w:val="left" w:pos="2835"/>
        </w:tabs>
        <w:spacing w:before="120" w:after="0" w:line="276" w:lineRule="auto"/>
        <w:contextualSpacing/>
        <w:jc w:val="both"/>
        <w:rPr>
          <w:rFonts w:ascii="Courier New" w:hAnsi="Courier New" w:cs="Courier New"/>
          <w:bCs/>
          <w:sz w:val="24"/>
          <w:szCs w:val="24"/>
        </w:rPr>
      </w:pPr>
      <w:r w:rsidRPr="00890088">
        <w:rPr>
          <w:rFonts w:ascii="Courier New" w:hAnsi="Courier New" w:cs="Courier New"/>
          <w:b/>
          <w:sz w:val="24"/>
          <w:szCs w:val="24"/>
        </w:rPr>
        <w:t xml:space="preserve">Artículo </w:t>
      </w:r>
      <w:r w:rsidR="00A936BB">
        <w:rPr>
          <w:rFonts w:ascii="Courier New" w:hAnsi="Courier New" w:cs="Courier New"/>
          <w:b/>
          <w:sz w:val="24"/>
          <w:szCs w:val="24"/>
        </w:rPr>
        <w:t>Cuarto</w:t>
      </w:r>
      <w:r w:rsidRPr="00890088">
        <w:rPr>
          <w:rFonts w:ascii="Courier New" w:hAnsi="Courier New" w:cs="Courier New"/>
          <w:b/>
          <w:sz w:val="24"/>
          <w:szCs w:val="24"/>
        </w:rPr>
        <w:t xml:space="preserve"> Transitorio</w:t>
      </w:r>
      <w:r w:rsidRPr="00890088">
        <w:rPr>
          <w:rFonts w:ascii="Courier New" w:hAnsi="Courier New" w:cs="Courier New"/>
          <w:bCs/>
          <w:sz w:val="24"/>
          <w:szCs w:val="24"/>
        </w:rPr>
        <w:t xml:space="preserve">.- Dentro del plazo de ciento ochenta días posteriores a la publicación de la ley, el Ministerio del Interior y Seguridad Pública deberá expedir </w:t>
      </w:r>
      <w:r w:rsidR="00F57179" w:rsidRPr="00890088">
        <w:rPr>
          <w:rFonts w:ascii="Courier New" w:hAnsi="Courier New" w:cs="Courier New"/>
          <w:bCs/>
          <w:sz w:val="24"/>
          <w:szCs w:val="24"/>
        </w:rPr>
        <w:t>los reglamentos señalados en esta ley</w:t>
      </w:r>
      <w:r w:rsidRPr="00890088">
        <w:rPr>
          <w:rFonts w:ascii="Courier New" w:hAnsi="Courier New" w:cs="Courier New"/>
          <w:bCs/>
          <w:sz w:val="24"/>
          <w:szCs w:val="24"/>
        </w:rPr>
        <w:t>.</w:t>
      </w:r>
    </w:p>
    <w:p w14:paraId="0F45737B" w14:textId="132FF575" w:rsidR="00063C67" w:rsidRDefault="00063C67" w:rsidP="008E2BA2">
      <w:pPr>
        <w:tabs>
          <w:tab w:val="left" w:pos="2835"/>
        </w:tabs>
        <w:spacing w:before="120" w:after="0" w:line="276" w:lineRule="auto"/>
        <w:contextualSpacing/>
        <w:jc w:val="both"/>
        <w:rPr>
          <w:rFonts w:ascii="Courier New" w:hAnsi="Courier New" w:cs="Courier New"/>
          <w:bCs/>
          <w:sz w:val="24"/>
          <w:szCs w:val="24"/>
        </w:rPr>
      </w:pPr>
    </w:p>
    <w:p w14:paraId="31E847D8" w14:textId="3719081B" w:rsidR="004E5809" w:rsidRDefault="004E5809" w:rsidP="008E2BA2">
      <w:pPr>
        <w:tabs>
          <w:tab w:val="left" w:pos="2835"/>
        </w:tabs>
        <w:spacing w:before="120" w:after="0" w:line="276" w:lineRule="auto"/>
        <w:contextualSpacing/>
        <w:jc w:val="both"/>
        <w:rPr>
          <w:rFonts w:ascii="Courier New" w:hAnsi="Courier New" w:cs="Courier New"/>
          <w:bCs/>
          <w:sz w:val="24"/>
          <w:szCs w:val="24"/>
        </w:rPr>
      </w:pPr>
    </w:p>
    <w:p w14:paraId="5658B718" w14:textId="2474F1E8" w:rsidR="004E5809" w:rsidRDefault="004E5809" w:rsidP="008E2BA2">
      <w:pPr>
        <w:tabs>
          <w:tab w:val="left" w:pos="2835"/>
        </w:tabs>
        <w:spacing w:before="120" w:after="0" w:line="276" w:lineRule="auto"/>
        <w:contextualSpacing/>
        <w:jc w:val="both"/>
        <w:rPr>
          <w:rFonts w:ascii="Courier New" w:hAnsi="Courier New" w:cs="Courier New"/>
          <w:bCs/>
          <w:sz w:val="24"/>
          <w:szCs w:val="24"/>
        </w:rPr>
      </w:pPr>
    </w:p>
    <w:p w14:paraId="3571111F" w14:textId="4DAAA2CF" w:rsidR="004E5809" w:rsidRDefault="004E5809" w:rsidP="008E2BA2">
      <w:pPr>
        <w:tabs>
          <w:tab w:val="left" w:pos="2835"/>
        </w:tabs>
        <w:spacing w:before="120" w:after="0" w:line="276" w:lineRule="auto"/>
        <w:contextualSpacing/>
        <w:jc w:val="both"/>
        <w:rPr>
          <w:rFonts w:ascii="Courier New" w:hAnsi="Courier New" w:cs="Courier New"/>
          <w:bCs/>
          <w:sz w:val="24"/>
          <w:szCs w:val="24"/>
        </w:rPr>
      </w:pPr>
    </w:p>
    <w:p w14:paraId="2634C328" w14:textId="512F94D8" w:rsidR="004E5809" w:rsidRDefault="004E5809" w:rsidP="008E2BA2">
      <w:pPr>
        <w:tabs>
          <w:tab w:val="left" w:pos="2835"/>
        </w:tabs>
        <w:spacing w:before="120" w:after="0" w:line="276" w:lineRule="auto"/>
        <w:contextualSpacing/>
        <w:jc w:val="both"/>
        <w:rPr>
          <w:rFonts w:ascii="Courier New" w:hAnsi="Courier New" w:cs="Courier New"/>
          <w:bCs/>
          <w:sz w:val="24"/>
          <w:szCs w:val="24"/>
        </w:rPr>
      </w:pPr>
    </w:p>
    <w:p w14:paraId="766BE722" w14:textId="42A78492" w:rsidR="00063C67" w:rsidRPr="00890088" w:rsidRDefault="00063C67" w:rsidP="008E2BA2">
      <w:pPr>
        <w:spacing w:before="120" w:after="120" w:line="276" w:lineRule="auto"/>
        <w:contextualSpacing/>
        <w:jc w:val="both"/>
        <w:rPr>
          <w:rFonts w:ascii="Courier New" w:eastAsia="Century Gothic" w:hAnsi="Courier New" w:cs="Courier New"/>
          <w:sz w:val="24"/>
          <w:szCs w:val="24"/>
          <w:lang w:val="es-ES_tradnl" w:eastAsia="es-ES"/>
        </w:rPr>
      </w:pPr>
      <w:r w:rsidRPr="00890088">
        <w:rPr>
          <w:rFonts w:ascii="Courier New" w:eastAsia="Century Gothic" w:hAnsi="Courier New" w:cs="Courier New"/>
          <w:b/>
          <w:sz w:val="24"/>
          <w:szCs w:val="24"/>
          <w:lang w:val="es-ES" w:eastAsia="es-ES"/>
        </w:rPr>
        <w:t xml:space="preserve">Artículo </w:t>
      </w:r>
      <w:r w:rsidR="00A936BB">
        <w:rPr>
          <w:rFonts w:ascii="Courier New" w:eastAsia="Century Gothic" w:hAnsi="Courier New" w:cs="Courier New"/>
          <w:b/>
          <w:sz w:val="24"/>
          <w:szCs w:val="24"/>
          <w:lang w:val="es-ES" w:eastAsia="es-ES"/>
        </w:rPr>
        <w:t>Quinto</w:t>
      </w:r>
      <w:r w:rsidRPr="00890088">
        <w:rPr>
          <w:rFonts w:ascii="Courier New" w:eastAsia="Century Gothic" w:hAnsi="Courier New" w:cs="Courier New"/>
          <w:b/>
          <w:sz w:val="24"/>
          <w:szCs w:val="24"/>
          <w:lang w:val="es-ES" w:eastAsia="es-ES"/>
        </w:rPr>
        <w:t xml:space="preserve"> Transitorio.-</w:t>
      </w:r>
      <w:r w:rsidRPr="00890088">
        <w:rPr>
          <w:rFonts w:ascii="Courier New" w:eastAsia="Century Gothic" w:hAnsi="Courier New" w:cs="Courier New"/>
          <w:sz w:val="24"/>
          <w:szCs w:val="24"/>
          <w:lang w:val="es-ES" w:eastAsia="es-ES"/>
        </w:rPr>
        <w:t xml:space="preserve"> En el tiempo intermedio en que los </w:t>
      </w:r>
      <w:r w:rsidR="00BE54AA" w:rsidRPr="00890088">
        <w:rPr>
          <w:rFonts w:ascii="Courier New" w:eastAsia="Century Gothic" w:hAnsi="Courier New" w:cs="Courier New"/>
          <w:sz w:val="24"/>
          <w:szCs w:val="24"/>
          <w:lang w:val="es-ES" w:eastAsia="es-ES"/>
        </w:rPr>
        <w:t>m</w:t>
      </w:r>
      <w:r w:rsidRPr="00890088">
        <w:rPr>
          <w:rFonts w:ascii="Courier New" w:eastAsia="Century Gothic" w:hAnsi="Courier New" w:cs="Courier New"/>
          <w:sz w:val="24"/>
          <w:szCs w:val="24"/>
          <w:lang w:val="es-ES" w:eastAsia="es-ES"/>
        </w:rPr>
        <w:t xml:space="preserve">inisterios, </w:t>
      </w:r>
      <w:r w:rsidR="00BE54AA" w:rsidRPr="00890088">
        <w:rPr>
          <w:rFonts w:ascii="Courier New" w:eastAsia="Century Gothic" w:hAnsi="Courier New" w:cs="Courier New"/>
          <w:sz w:val="24"/>
          <w:szCs w:val="24"/>
          <w:lang w:val="es-ES" w:eastAsia="es-ES"/>
        </w:rPr>
        <w:t>s</w:t>
      </w:r>
      <w:r w:rsidRPr="00890088">
        <w:rPr>
          <w:rFonts w:ascii="Courier New" w:eastAsia="Century Gothic" w:hAnsi="Courier New" w:cs="Courier New"/>
          <w:sz w:val="24"/>
          <w:szCs w:val="24"/>
          <w:lang w:val="es-ES" w:eastAsia="es-ES"/>
        </w:rPr>
        <w:t xml:space="preserve">ubsecretarías, </w:t>
      </w:r>
      <w:r w:rsidR="00BE54AA" w:rsidRPr="00890088">
        <w:rPr>
          <w:rFonts w:ascii="Courier New" w:eastAsia="Century Gothic" w:hAnsi="Courier New" w:cs="Courier New"/>
          <w:sz w:val="24"/>
          <w:szCs w:val="24"/>
          <w:lang w:val="es-ES" w:eastAsia="es-ES"/>
        </w:rPr>
        <w:t>s</w:t>
      </w:r>
      <w:r w:rsidRPr="00890088">
        <w:rPr>
          <w:rFonts w:ascii="Courier New" w:eastAsia="Century Gothic" w:hAnsi="Courier New" w:cs="Courier New"/>
          <w:sz w:val="24"/>
          <w:szCs w:val="24"/>
          <w:lang w:val="es-ES" w:eastAsia="es-ES"/>
        </w:rPr>
        <w:t xml:space="preserve">uperintendencias y demás </w:t>
      </w:r>
      <w:r w:rsidR="00C63AB2">
        <w:rPr>
          <w:rFonts w:ascii="Courier New" w:eastAsia="Century Gothic" w:hAnsi="Courier New" w:cs="Courier New"/>
          <w:sz w:val="24"/>
          <w:szCs w:val="24"/>
          <w:lang w:val="es-ES" w:eastAsia="es-ES"/>
        </w:rPr>
        <w:t xml:space="preserve">órganos </w:t>
      </w:r>
      <w:r w:rsidR="00E83896">
        <w:rPr>
          <w:rFonts w:ascii="Courier New" w:eastAsia="Century Gothic" w:hAnsi="Courier New" w:cs="Courier New"/>
          <w:sz w:val="24"/>
          <w:szCs w:val="24"/>
          <w:lang w:val="es-ES" w:eastAsia="es-ES"/>
        </w:rPr>
        <w:t>de la Administración del Estado</w:t>
      </w:r>
      <w:r w:rsidR="00E83896" w:rsidRPr="00890088">
        <w:rPr>
          <w:rFonts w:ascii="Courier New" w:eastAsia="Century Gothic" w:hAnsi="Courier New" w:cs="Courier New"/>
          <w:sz w:val="24"/>
          <w:szCs w:val="24"/>
          <w:lang w:val="es-ES" w:eastAsia="es-ES"/>
        </w:rPr>
        <w:t xml:space="preserve"> </w:t>
      </w:r>
      <w:r w:rsidRPr="00890088">
        <w:rPr>
          <w:rFonts w:ascii="Courier New" w:eastAsia="Century Gothic" w:hAnsi="Courier New" w:cs="Courier New"/>
          <w:sz w:val="24"/>
          <w:szCs w:val="24"/>
          <w:lang w:val="es-ES" w:eastAsia="es-ES"/>
        </w:rPr>
        <w:t xml:space="preserve">reguladores o fiscalizadores vinculados directamente con sectores regulados no cuenten con CSIRT Sectoriales operativos, o se encuentren en la etapa de creación de éstos, de conformidad a lo dispuesto en el </w:t>
      </w:r>
      <w:r w:rsidR="00BE54AA" w:rsidRPr="00890088">
        <w:rPr>
          <w:rFonts w:ascii="Courier New" w:eastAsia="Century Gothic" w:hAnsi="Courier New" w:cs="Courier New"/>
          <w:sz w:val="24"/>
          <w:szCs w:val="24"/>
          <w:lang w:val="es-ES" w:eastAsia="es-ES"/>
        </w:rPr>
        <w:t>a</w:t>
      </w:r>
      <w:r w:rsidRPr="00890088">
        <w:rPr>
          <w:rFonts w:ascii="Courier New" w:eastAsia="Century Gothic" w:hAnsi="Courier New" w:cs="Courier New"/>
          <w:sz w:val="24"/>
          <w:szCs w:val="24"/>
          <w:lang w:val="es-ES" w:eastAsia="es-ES"/>
        </w:rPr>
        <w:t>rtículo 2</w:t>
      </w:r>
      <w:r w:rsidR="002A47DF" w:rsidRPr="00890088">
        <w:rPr>
          <w:rFonts w:ascii="Courier New" w:eastAsia="Century Gothic" w:hAnsi="Courier New" w:cs="Courier New"/>
          <w:sz w:val="24"/>
          <w:szCs w:val="24"/>
          <w:lang w:val="es-ES" w:eastAsia="es-ES"/>
        </w:rPr>
        <w:t>2</w:t>
      </w:r>
      <w:r w:rsidRPr="00890088">
        <w:rPr>
          <w:rFonts w:ascii="Courier New" w:eastAsia="Century Gothic" w:hAnsi="Courier New" w:cs="Courier New"/>
          <w:sz w:val="24"/>
          <w:szCs w:val="24"/>
          <w:lang w:val="es-ES" w:eastAsia="es-ES"/>
        </w:rPr>
        <w:t>, el CSIRT Nacional tendrá, para todos los efectos legales, la calidad de CSIRT Sectorial correspondiente, con todas sus atribuciones y facultades.</w:t>
      </w:r>
    </w:p>
    <w:p w14:paraId="248EFF0F" w14:textId="447B80AD" w:rsidR="00063C67" w:rsidRDefault="00063C67" w:rsidP="008E2BA2">
      <w:pPr>
        <w:tabs>
          <w:tab w:val="left" w:pos="2835"/>
        </w:tabs>
        <w:spacing w:before="120" w:after="0" w:line="276" w:lineRule="auto"/>
        <w:contextualSpacing/>
        <w:jc w:val="both"/>
        <w:rPr>
          <w:rFonts w:ascii="Courier New" w:hAnsi="Courier New" w:cs="Courier New"/>
          <w:bCs/>
          <w:sz w:val="24"/>
          <w:szCs w:val="24"/>
          <w:lang w:val="es-ES_tradnl"/>
        </w:rPr>
      </w:pPr>
    </w:p>
    <w:p w14:paraId="5104366D" w14:textId="77777777" w:rsidR="004E5809" w:rsidRPr="00890088" w:rsidRDefault="004E5809" w:rsidP="008E2BA2">
      <w:pPr>
        <w:tabs>
          <w:tab w:val="left" w:pos="2835"/>
        </w:tabs>
        <w:spacing w:before="120" w:after="0" w:line="276" w:lineRule="auto"/>
        <w:contextualSpacing/>
        <w:jc w:val="both"/>
        <w:rPr>
          <w:rFonts w:ascii="Courier New" w:hAnsi="Courier New" w:cs="Courier New"/>
          <w:bCs/>
          <w:sz w:val="24"/>
          <w:szCs w:val="24"/>
          <w:lang w:val="es-ES_tradnl"/>
        </w:rPr>
      </w:pPr>
    </w:p>
    <w:p w14:paraId="35B31F5D" w14:textId="77777777" w:rsidR="00A936BB" w:rsidRDefault="00063C67" w:rsidP="008E2BA2">
      <w:pPr>
        <w:tabs>
          <w:tab w:val="left" w:pos="2835"/>
        </w:tabs>
        <w:spacing w:before="120" w:after="0" w:line="276" w:lineRule="auto"/>
        <w:contextualSpacing/>
        <w:jc w:val="both"/>
        <w:rPr>
          <w:rFonts w:ascii="Courier New" w:hAnsi="Courier New" w:cs="Courier New"/>
          <w:bCs/>
          <w:sz w:val="24"/>
          <w:szCs w:val="24"/>
        </w:rPr>
      </w:pPr>
      <w:r w:rsidRPr="00890088">
        <w:rPr>
          <w:rFonts w:ascii="Courier New" w:hAnsi="Courier New" w:cs="Courier New"/>
          <w:b/>
          <w:sz w:val="24"/>
          <w:szCs w:val="24"/>
        </w:rPr>
        <w:t xml:space="preserve">Artículo </w:t>
      </w:r>
      <w:r w:rsidR="00A936BB">
        <w:rPr>
          <w:rFonts w:ascii="Courier New" w:hAnsi="Courier New" w:cs="Courier New"/>
          <w:b/>
          <w:sz w:val="24"/>
          <w:szCs w:val="24"/>
        </w:rPr>
        <w:t>Sexto</w:t>
      </w:r>
      <w:r w:rsidRPr="00890088">
        <w:rPr>
          <w:rFonts w:ascii="Courier New" w:hAnsi="Courier New" w:cs="Courier New"/>
          <w:b/>
          <w:sz w:val="24"/>
          <w:szCs w:val="24"/>
        </w:rPr>
        <w:t xml:space="preserve"> Transitorio.-</w:t>
      </w:r>
      <w:r w:rsidR="00A936BB">
        <w:rPr>
          <w:rFonts w:ascii="Courier New" w:hAnsi="Courier New" w:cs="Courier New"/>
          <w:b/>
          <w:sz w:val="24"/>
          <w:szCs w:val="24"/>
        </w:rPr>
        <w:t xml:space="preserve"> </w:t>
      </w:r>
      <w:bookmarkStart w:id="19" w:name="_Hlk97669731"/>
      <w:r w:rsidR="00A936BB" w:rsidRPr="0083347B">
        <w:rPr>
          <w:rFonts w:ascii="Courier New" w:hAnsi="Courier New" w:cs="Courier New"/>
          <w:bCs/>
          <w:sz w:val="24"/>
          <w:szCs w:val="24"/>
        </w:rPr>
        <w:t xml:space="preserve">Para los efectos de </w:t>
      </w:r>
      <w:r w:rsidR="00A936BB">
        <w:rPr>
          <w:rFonts w:ascii="Courier New" w:hAnsi="Courier New" w:cs="Courier New"/>
          <w:bCs/>
          <w:sz w:val="24"/>
          <w:szCs w:val="24"/>
        </w:rPr>
        <w:t xml:space="preserve">la </w:t>
      </w:r>
      <w:r w:rsidR="00A936BB" w:rsidRPr="0083347B">
        <w:rPr>
          <w:rFonts w:ascii="Courier New" w:hAnsi="Courier New" w:cs="Courier New"/>
          <w:bCs/>
          <w:sz w:val="24"/>
          <w:szCs w:val="24"/>
        </w:rPr>
        <w:t>renovación parcial de</w:t>
      </w:r>
      <w:r w:rsidR="00A936BB">
        <w:rPr>
          <w:rFonts w:ascii="Courier New" w:hAnsi="Courier New" w:cs="Courier New"/>
          <w:bCs/>
          <w:sz w:val="24"/>
          <w:szCs w:val="24"/>
        </w:rPr>
        <w:t xml:space="preserve"> </w:t>
      </w:r>
      <w:r w:rsidR="00A936BB" w:rsidRPr="0083347B">
        <w:rPr>
          <w:rFonts w:ascii="Courier New" w:hAnsi="Courier New" w:cs="Courier New"/>
          <w:bCs/>
          <w:sz w:val="24"/>
          <w:szCs w:val="24"/>
        </w:rPr>
        <w:t>l</w:t>
      </w:r>
      <w:r w:rsidR="00A936BB">
        <w:rPr>
          <w:rFonts w:ascii="Courier New" w:hAnsi="Courier New" w:cs="Courier New"/>
          <w:bCs/>
          <w:sz w:val="24"/>
          <w:szCs w:val="24"/>
        </w:rPr>
        <w:t>os miembros del Consejo Técnico de la Agencia a que se refiere el inciso segundo del artículo 17</w:t>
      </w:r>
      <w:r w:rsidR="00A936BB" w:rsidRPr="0083347B">
        <w:rPr>
          <w:rFonts w:ascii="Courier New" w:hAnsi="Courier New" w:cs="Courier New"/>
          <w:bCs/>
          <w:sz w:val="24"/>
          <w:szCs w:val="24"/>
        </w:rPr>
        <w:t xml:space="preserve">, </w:t>
      </w:r>
      <w:r w:rsidR="00A936BB">
        <w:rPr>
          <w:rFonts w:ascii="Courier New" w:hAnsi="Courier New" w:cs="Courier New"/>
          <w:bCs/>
          <w:sz w:val="24"/>
          <w:szCs w:val="24"/>
        </w:rPr>
        <w:t xml:space="preserve">sus </w:t>
      </w:r>
      <w:r w:rsidR="00A936BB" w:rsidRPr="0083347B">
        <w:rPr>
          <w:rFonts w:ascii="Courier New" w:hAnsi="Courier New" w:cs="Courier New"/>
          <w:bCs/>
          <w:sz w:val="24"/>
          <w:szCs w:val="24"/>
        </w:rPr>
        <w:t>miembros durarán en sus cargos el número de años que a continuación se indica, sin perjuicio de que podrán ser designados por un nuevo período:</w:t>
      </w:r>
    </w:p>
    <w:p w14:paraId="33C6FBB1" w14:textId="29A8DBAD" w:rsidR="00A936BB" w:rsidRDefault="00A936BB" w:rsidP="004E5809">
      <w:pPr>
        <w:pStyle w:val="Prrafodelista"/>
        <w:numPr>
          <w:ilvl w:val="0"/>
          <w:numId w:val="22"/>
        </w:numPr>
        <w:tabs>
          <w:tab w:val="left" w:pos="3402"/>
        </w:tabs>
        <w:spacing w:before="120" w:after="0" w:line="276" w:lineRule="auto"/>
        <w:ind w:left="0" w:firstLine="2835"/>
        <w:jc w:val="both"/>
        <w:rPr>
          <w:rFonts w:ascii="Courier New" w:hAnsi="Courier New" w:cs="Courier New"/>
          <w:bCs/>
          <w:sz w:val="24"/>
          <w:szCs w:val="24"/>
        </w:rPr>
      </w:pPr>
      <w:r w:rsidRPr="0083347B">
        <w:rPr>
          <w:rFonts w:ascii="Courier New" w:hAnsi="Courier New" w:cs="Courier New"/>
          <w:bCs/>
          <w:sz w:val="24"/>
          <w:szCs w:val="24"/>
        </w:rPr>
        <w:t>Dos consejeros durarán en sus cargos por un plazo de dos tres años;</w:t>
      </w:r>
    </w:p>
    <w:p w14:paraId="4E003AC9" w14:textId="77777777" w:rsidR="004E5809" w:rsidRDefault="004E5809" w:rsidP="004E5809">
      <w:pPr>
        <w:pStyle w:val="Prrafodelista"/>
        <w:tabs>
          <w:tab w:val="left" w:pos="3402"/>
        </w:tabs>
        <w:spacing w:before="120" w:after="0" w:line="276" w:lineRule="auto"/>
        <w:ind w:left="1134" w:firstLine="2835"/>
        <w:jc w:val="both"/>
        <w:rPr>
          <w:rFonts w:ascii="Courier New" w:hAnsi="Courier New" w:cs="Courier New"/>
          <w:bCs/>
          <w:sz w:val="24"/>
          <w:szCs w:val="24"/>
        </w:rPr>
      </w:pPr>
    </w:p>
    <w:p w14:paraId="73B28506" w14:textId="77777777" w:rsidR="00A936BB" w:rsidRPr="0083347B" w:rsidRDefault="00A936BB" w:rsidP="004E5809">
      <w:pPr>
        <w:pStyle w:val="Prrafodelista"/>
        <w:numPr>
          <w:ilvl w:val="0"/>
          <w:numId w:val="22"/>
        </w:numPr>
        <w:tabs>
          <w:tab w:val="left" w:pos="3402"/>
        </w:tabs>
        <w:spacing w:before="120" w:after="0" w:line="276" w:lineRule="auto"/>
        <w:ind w:left="0" w:firstLine="2835"/>
        <w:jc w:val="both"/>
        <w:rPr>
          <w:rFonts w:ascii="Courier New" w:hAnsi="Courier New" w:cs="Courier New"/>
          <w:bCs/>
          <w:sz w:val="24"/>
          <w:szCs w:val="24"/>
        </w:rPr>
      </w:pPr>
      <w:r>
        <w:rPr>
          <w:rFonts w:ascii="Courier New" w:hAnsi="Courier New" w:cs="Courier New"/>
          <w:bCs/>
          <w:sz w:val="24"/>
          <w:szCs w:val="24"/>
        </w:rPr>
        <w:t xml:space="preserve">Dos consejeros </w:t>
      </w:r>
      <w:r w:rsidRPr="0083347B">
        <w:rPr>
          <w:rFonts w:ascii="Courier New" w:hAnsi="Courier New" w:cs="Courier New"/>
          <w:bCs/>
          <w:sz w:val="24"/>
          <w:szCs w:val="24"/>
        </w:rPr>
        <w:t xml:space="preserve">durarán en sus cargos por un plazo de </w:t>
      </w:r>
      <w:r>
        <w:rPr>
          <w:rFonts w:ascii="Courier New" w:hAnsi="Courier New" w:cs="Courier New"/>
          <w:bCs/>
          <w:sz w:val="24"/>
          <w:szCs w:val="24"/>
        </w:rPr>
        <w:t xml:space="preserve">seis </w:t>
      </w:r>
      <w:r w:rsidRPr="0083347B">
        <w:rPr>
          <w:rFonts w:ascii="Courier New" w:hAnsi="Courier New" w:cs="Courier New"/>
          <w:bCs/>
          <w:sz w:val="24"/>
          <w:szCs w:val="24"/>
        </w:rPr>
        <w:t>años.</w:t>
      </w:r>
    </w:p>
    <w:bookmarkEnd w:id="19"/>
    <w:p w14:paraId="22A61B36" w14:textId="79DC2109" w:rsidR="00A936BB" w:rsidRDefault="00A936BB" w:rsidP="004E5809">
      <w:pPr>
        <w:tabs>
          <w:tab w:val="left" w:pos="2835"/>
        </w:tabs>
        <w:spacing w:before="120" w:after="0" w:line="276" w:lineRule="auto"/>
        <w:ind w:firstLine="2268"/>
        <w:contextualSpacing/>
        <w:jc w:val="both"/>
        <w:rPr>
          <w:rFonts w:ascii="Courier New" w:hAnsi="Courier New" w:cs="Courier New"/>
          <w:b/>
          <w:sz w:val="24"/>
          <w:szCs w:val="24"/>
        </w:rPr>
      </w:pPr>
    </w:p>
    <w:p w14:paraId="0CEC4551" w14:textId="77777777" w:rsidR="004E5809" w:rsidRDefault="004E5809" w:rsidP="008E2BA2">
      <w:pPr>
        <w:tabs>
          <w:tab w:val="left" w:pos="2835"/>
        </w:tabs>
        <w:spacing w:before="120" w:after="0" w:line="276" w:lineRule="auto"/>
        <w:contextualSpacing/>
        <w:jc w:val="both"/>
        <w:rPr>
          <w:rFonts w:ascii="Courier New" w:hAnsi="Courier New" w:cs="Courier New"/>
          <w:b/>
          <w:sz w:val="24"/>
          <w:szCs w:val="24"/>
        </w:rPr>
      </w:pPr>
    </w:p>
    <w:p w14:paraId="2B339B88" w14:textId="0D1ADA3D" w:rsidR="00A936BB" w:rsidRPr="0083347B" w:rsidRDefault="00A936BB" w:rsidP="008E2BA2">
      <w:pPr>
        <w:spacing w:line="276" w:lineRule="auto"/>
        <w:jc w:val="both"/>
        <w:rPr>
          <w:rFonts w:ascii="Courier New" w:hAnsi="Courier New"/>
          <w:sz w:val="24"/>
        </w:rPr>
      </w:pPr>
      <w:r>
        <w:rPr>
          <w:rFonts w:ascii="Courier New" w:hAnsi="Courier New" w:cs="Courier New"/>
          <w:b/>
          <w:sz w:val="24"/>
          <w:szCs w:val="24"/>
        </w:rPr>
        <w:t xml:space="preserve">Artículo Séptimo Transitorio.- </w:t>
      </w:r>
      <w:r w:rsidR="00063C67" w:rsidRPr="00890088">
        <w:rPr>
          <w:rFonts w:ascii="Courier New" w:hAnsi="Courier New" w:cs="Courier New"/>
          <w:bCs/>
          <w:sz w:val="24"/>
          <w:szCs w:val="24"/>
        </w:rPr>
        <w:t>El mayor gasto fiscal que represente la aplicación de la presente</w:t>
      </w:r>
      <w:r w:rsidRPr="00A936BB">
        <w:rPr>
          <w:rFonts w:ascii="Courier New" w:hAnsi="Courier New" w:cs="Courier New"/>
          <w:bCs/>
          <w:sz w:val="24"/>
          <w:szCs w:val="24"/>
        </w:rPr>
        <w:t xml:space="preserve"> </w:t>
      </w:r>
      <w:r w:rsidRPr="00034945">
        <w:rPr>
          <w:rFonts w:ascii="Courier New" w:hAnsi="Courier New" w:cs="Courier New"/>
          <w:bCs/>
          <w:sz w:val="24"/>
          <w:szCs w:val="24"/>
        </w:rPr>
        <w:t xml:space="preserve">ley durante </w:t>
      </w:r>
      <w:r>
        <w:rPr>
          <w:rFonts w:ascii="Courier New" w:hAnsi="Courier New" w:cs="Courier New"/>
          <w:bCs/>
          <w:sz w:val="24"/>
          <w:szCs w:val="24"/>
        </w:rPr>
        <w:t xml:space="preserve">su </w:t>
      </w:r>
      <w:r w:rsidRPr="00034945">
        <w:rPr>
          <w:rFonts w:ascii="Courier New" w:hAnsi="Courier New" w:cs="Courier New"/>
          <w:bCs/>
          <w:sz w:val="24"/>
          <w:szCs w:val="24"/>
        </w:rPr>
        <w:t xml:space="preserve"> primer año</w:t>
      </w:r>
      <w:r>
        <w:rPr>
          <w:rFonts w:ascii="Courier New" w:hAnsi="Courier New" w:cs="Courier New"/>
          <w:bCs/>
          <w:sz w:val="24"/>
          <w:szCs w:val="24"/>
        </w:rPr>
        <w:t xml:space="preserve"> presupuestario </w:t>
      </w:r>
      <w:r w:rsidRPr="00034945">
        <w:rPr>
          <w:rFonts w:ascii="Courier New" w:hAnsi="Courier New" w:cs="Courier New"/>
          <w:bCs/>
          <w:sz w:val="24"/>
          <w:szCs w:val="24"/>
        </w:rPr>
        <w:t>de vigencia se financiará con cargo al presupuesto el Ministerio del Interior y Seguridad Pública</w:t>
      </w:r>
      <w:r>
        <w:rPr>
          <w:rFonts w:ascii="Courier New" w:hAnsi="Courier New" w:cs="Courier New"/>
          <w:bCs/>
          <w:sz w:val="24"/>
          <w:szCs w:val="24"/>
        </w:rPr>
        <w:t xml:space="preserve">. No obstante </w:t>
      </w:r>
      <w:r w:rsidRPr="0083347B">
        <w:rPr>
          <w:rFonts w:ascii="Courier New" w:hAnsi="Courier New"/>
          <w:sz w:val="24"/>
        </w:rPr>
        <w:t xml:space="preserve">lo </w:t>
      </w:r>
      <w:r>
        <w:rPr>
          <w:rFonts w:ascii="Courier New" w:hAnsi="Courier New" w:cs="Courier New"/>
          <w:bCs/>
          <w:sz w:val="24"/>
          <w:szCs w:val="24"/>
        </w:rPr>
        <w:t>anterior, el Ministerio de Hacienda</w:t>
      </w:r>
      <w:r w:rsidRPr="0083347B">
        <w:rPr>
          <w:rFonts w:ascii="Courier New" w:hAnsi="Courier New"/>
          <w:sz w:val="24"/>
        </w:rPr>
        <w:t xml:space="preserve"> con cargo a la partida presupuestaria </w:t>
      </w:r>
      <w:r>
        <w:rPr>
          <w:rFonts w:ascii="Courier New" w:hAnsi="Courier New" w:cs="Courier New"/>
          <w:bCs/>
          <w:sz w:val="24"/>
          <w:szCs w:val="24"/>
        </w:rPr>
        <w:t>Tesoro Público podrá suplementar dicho presupuesto en</w:t>
      </w:r>
      <w:r w:rsidRPr="0083347B">
        <w:rPr>
          <w:rFonts w:ascii="Courier New" w:hAnsi="Courier New"/>
          <w:sz w:val="24"/>
        </w:rPr>
        <w:t xml:space="preserve"> la </w:t>
      </w:r>
      <w:r>
        <w:rPr>
          <w:rFonts w:ascii="Courier New" w:hAnsi="Courier New" w:cs="Courier New"/>
          <w:bCs/>
          <w:sz w:val="24"/>
          <w:szCs w:val="24"/>
        </w:rPr>
        <w:t>parte</w:t>
      </w:r>
      <w:r w:rsidRPr="0083347B">
        <w:rPr>
          <w:rFonts w:ascii="Courier New" w:hAnsi="Courier New"/>
          <w:sz w:val="24"/>
        </w:rPr>
        <w:t xml:space="preserve"> del </w:t>
      </w:r>
      <w:r>
        <w:rPr>
          <w:rFonts w:ascii="Courier New" w:hAnsi="Courier New" w:cs="Courier New"/>
          <w:bCs/>
          <w:sz w:val="24"/>
          <w:szCs w:val="24"/>
        </w:rPr>
        <w:t>gasto que no pudiere financiar con esos recursos.</w:t>
      </w:r>
      <w:r w:rsidRPr="0083347B">
        <w:rPr>
          <w:rFonts w:ascii="Courier New" w:hAnsi="Courier New"/>
          <w:sz w:val="24"/>
        </w:rPr>
        <w:t xml:space="preserve"> Para </w:t>
      </w:r>
      <w:r>
        <w:rPr>
          <w:rFonts w:ascii="Courier New" w:hAnsi="Courier New" w:cs="Courier New"/>
          <w:bCs/>
          <w:sz w:val="24"/>
          <w:szCs w:val="24"/>
        </w:rPr>
        <w:t>los años siguientes</w:t>
      </w:r>
      <w:r w:rsidRPr="0083347B">
        <w:rPr>
          <w:rFonts w:ascii="Courier New" w:hAnsi="Courier New"/>
          <w:sz w:val="24"/>
        </w:rPr>
        <w:t xml:space="preserve">, se financiará </w:t>
      </w:r>
      <w:r>
        <w:rPr>
          <w:rFonts w:ascii="Courier New" w:hAnsi="Courier New" w:cs="Courier New"/>
          <w:bCs/>
          <w:sz w:val="24"/>
          <w:szCs w:val="24"/>
        </w:rPr>
        <w:t xml:space="preserve">de acuerdo con lo determinen </w:t>
      </w:r>
      <w:r w:rsidRPr="00FE061B">
        <w:rPr>
          <w:rFonts w:ascii="Courier New" w:hAnsi="Courier New" w:cs="Courier New"/>
          <w:bCs/>
          <w:sz w:val="24"/>
          <w:szCs w:val="24"/>
        </w:rPr>
        <w:t>las respectivas leyes de Presupuestos</w:t>
      </w:r>
      <w:r w:rsidRPr="0083347B">
        <w:rPr>
          <w:rFonts w:ascii="Courier New" w:hAnsi="Courier New"/>
          <w:sz w:val="24"/>
        </w:rPr>
        <w:t xml:space="preserve"> del </w:t>
      </w:r>
      <w:r w:rsidRPr="00FE061B">
        <w:rPr>
          <w:rFonts w:ascii="Courier New" w:hAnsi="Courier New" w:cs="Courier New"/>
          <w:bCs/>
          <w:sz w:val="24"/>
          <w:szCs w:val="24"/>
        </w:rPr>
        <w:t>Sector Público.</w:t>
      </w:r>
      <w:r>
        <w:rPr>
          <w:rFonts w:ascii="Courier New" w:hAnsi="Courier New" w:cs="Courier New"/>
          <w:bCs/>
          <w:sz w:val="24"/>
          <w:szCs w:val="24"/>
        </w:rPr>
        <w:t>”.</w:t>
      </w:r>
    </w:p>
    <w:p w14:paraId="75E277CF" w14:textId="77777777" w:rsidR="00A936BB" w:rsidRPr="0083347B" w:rsidRDefault="00A936BB" w:rsidP="008E2BA2">
      <w:pPr>
        <w:tabs>
          <w:tab w:val="left" w:pos="2835"/>
        </w:tabs>
        <w:spacing w:before="120" w:after="0" w:line="276" w:lineRule="auto"/>
        <w:contextualSpacing/>
        <w:jc w:val="both"/>
        <w:rPr>
          <w:rFonts w:ascii="Courier New" w:hAnsi="Courier New"/>
          <w:b/>
          <w:sz w:val="24"/>
          <w:lang w:val="es-ES"/>
        </w:rPr>
      </w:pPr>
    </w:p>
    <w:p w14:paraId="71985B5F" w14:textId="582B8E05" w:rsidR="00890088" w:rsidRPr="00890088" w:rsidRDefault="00890088" w:rsidP="00C16B19">
      <w:pPr>
        <w:spacing w:after="0" w:line="276" w:lineRule="auto"/>
        <w:jc w:val="both"/>
        <w:rPr>
          <w:rFonts w:ascii="Courier New" w:eastAsia="Century Gothic" w:hAnsi="Courier New" w:cs="Courier New"/>
          <w:color w:val="000000"/>
          <w:sz w:val="24"/>
          <w:szCs w:val="24"/>
          <w:lang w:val="es-ES" w:eastAsia="es-ES"/>
        </w:rPr>
        <w:sectPr w:rsidR="00890088" w:rsidRPr="00890088" w:rsidSect="00B506DF">
          <w:headerReference w:type="default" r:id="rId8"/>
          <w:pgSz w:w="12242" w:h="18722" w:code="14"/>
          <w:pgMar w:top="1985" w:right="1418" w:bottom="1758" w:left="1701" w:header="709" w:footer="709" w:gutter="0"/>
          <w:paperSrc w:first="2" w:other="2"/>
          <w:cols w:space="708"/>
          <w:titlePg/>
          <w:docGrid w:linePitch="360"/>
        </w:sectPr>
      </w:pPr>
    </w:p>
    <w:p w14:paraId="3A53D921" w14:textId="77777777" w:rsidR="000114D3" w:rsidRPr="00890088" w:rsidRDefault="000114D3" w:rsidP="00C16B19">
      <w:pPr>
        <w:tabs>
          <w:tab w:val="center" w:pos="6946"/>
        </w:tabs>
        <w:spacing w:after="0" w:line="276" w:lineRule="auto"/>
        <w:jc w:val="center"/>
        <w:rPr>
          <w:rFonts w:ascii="Courier New" w:eastAsia="Times New Roman" w:hAnsi="Courier New" w:cs="Courier New"/>
          <w:bCs/>
          <w:sz w:val="24"/>
          <w:szCs w:val="24"/>
          <w:lang w:val="es-ES_tradnl" w:eastAsia="es-ES"/>
        </w:rPr>
      </w:pPr>
      <w:r w:rsidRPr="00890088">
        <w:rPr>
          <w:rFonts w:ascii="Courier New" w:eastAsia="Times New Roman" w:hAnsi="Courier New" w:cs="Courier New"/>
          <w:bCs/>
          <w:sz w:val="24"/>
          <w:szCs w:val="24"/>
          <w:lang w:val="es-ES_tradnl" w:eastAsia="es-ES"/>
        </w:rPr>
        <w:lastRenderedPageBreak/>
        <w:t>Dios guarde a V.E.</w:t>
      </w:r>
    </w:p>
    <w:p w14:paraId="3DBD8EB2" w14:textId="77777777" w:rsidR="000114D3" w:rsidRPr="00890088" w:rsidRDefault="000114D3" w:rsidP="00C16B19">
      <w:pPr>
        <w:tabs>
          <w:tab w:val="left" w:pos="2226"/>
          <w:tab w:val="center" w:pos="2835"/>
          <w:tab w:val="center" w:pos="6946"/>
        </w:tabs>
        <w:spacing w:after="0" w:line="276" w:lineRule="auto"/>
        <w:ind w:firstLine="720"/>
        <w:jc w:val="both"/>
        <w:rPr>
          <w:rFonts w:ascii="Courier New" w:eastAsia="Times New Roman" w:hAnsi="Courier New" w:cs="Courier New"/>
          <w:bCs/>
          <w:sz w:val="24"/>
          <w:szCs w:val="24"/>
          <w:lang w:val="es-ES_tradnl" w:eastAsia="es-ES"/>
        </w:rPr>
      </w:pPr>
    </w:p>
    <w:p w14:paraId="2C1815FC" w14:textId="77777777" w:rsidR="000114D3" w:rsidRPr="00890088" w:rsidRDefault="000114D3" w:rsidP="00C16B19">
      <w:pPr>
        <w:tabs>
          <w:tab w:val="left" w:pos="2226"/>
          <w:tab w:val="center" w:pos="2835"/>
          <w:tab w:val="center" w:pos="6946"/>
        </w:tabs>
        <w:spacing w:after="0" w:line="276" w:lineRule="auto"/>
        <w:ind w:firstLine="720"/>
        <w:jc w:val="both"/>
        <w:rPr>
          <w:rFonts w:ascii="Courier New" w:eastAsia="Times New Roman" w:hAnsi="Courier New" w:cs="Courier New"/>
          <w:bCs/>
          <w:sz w:val="24"/>
          <w:szCs w:val="24"/>
          <w:lang w:val="es-ES_tradnl" w:eastAsia="es-ES"/>
        </w:rPr>
      </w:pPr>
    </w:p>
    <w:p w14:paraId="33103DCA" w14:textId="77777777" w:rsidR="000114D3" w:rsidRPr="00890088" w:rsidRDefault="000114D3" w:rsidP="00C16B19">
      <w:pPr>
        <w:tabs>
          <w:tab w:val="left" w:pos="2226"/>
          <w:tab w:val="center" w:pos="2835"/>
          <w:tab w:val="center" w:pos="6946"/>
        </w:tabs>
        <w:spacing w:after="0" w:line="276" w:lineRule="auto"/>
        <w:ind w:firstLine="720"/>
        <w:jc w:val="both"/>
        <w:rPr>
          <w:rFonts w:ascii="Courier New" w:eastAsia="Times New Roman" w:hAnsi="Courier New" w:cs="Courier New"/>
          <w:bCs/>
          <w:sz w:val="24"/>
          <w:szCs w:val="24"/>
          <w:lang w:val="es-ES_tradnl" w:eastAsia="es-ES"/>
        </w:rPr>
      </w:pPr>
    </w:p>
    <w:p w14:paraId="111F2EAD" w14:textId="77777777" w:rsidR="000114D3" w:rsidRPr="00890088" w:rsidRDefault="000114D3" w:rsidP="00C16B19">
      <w:pPr>
        <w:tabs>
          <w:tab w:val="left" w:pos="2226"/>
          <w:tab w:val="center" w:pos="2835"/>
          <w:tab w:val="center" w:pos="6946"/>
        </w:tabs>
        <w:spacing w:after="0" w:line="276" w:lineRule="auto"/>
        <w:ind w:firstLine="720"/>
        <w:jc w:val="both"/>
        <w:rPr>
          <w:rFonts w:ascii="Courier New" w:eastAsia="Times New Roman" w:hAnsi="Courier New" w:cs="Courier New"/>
          <w:bCs/>
          <w:sz w:val="24"/>
          <w:szCs w:val="24"/>
          <w:lang w:val="es-ES_tradnl" w:eastAsia="es-ES"/>
        </w:rPr>
      </w:pPr>
    </w:p>
    <w:p w14:paraId="744E507A" w14:textId="77777777" w:rsidR="000114D3" w:rsidRPr="00890088" w:rsidRDefault="000114D3" w:rsidP="00C16B19">
      <w:pPr>
        <w:tabs>
          <w:tab w:val="left" w:pos="2226"/>
          <w:tab w:val="center" w:pos="2835"/>
          <w:tab w:val="center" w:pos="6946"/>
        </w:tabs>
        <w:spacing w:after="0" w:line="276" w:lineRule="auto"/>
        <w:ind w:firstLine="720"/>
        <w:jc w:val="both"/>
        <w:rPr>
          <w:rFonts w:ascii="Courier New" w:eastAsia="Times New Roman" w:hAnsi="Courier New" w:cs="Courier New"/>
          <w:bCs/>
          <w:sz w:val="24"/>
          <w:szCs w:val="24"/>
          <w:lang w:val="es-ES_tradnl" w:eastAsia="es-ES"/>
        </w:rPr>
      </w:pPr>
    </w:p>
    <w:p w14:paraId="7B7249E9" w14:textId="77777777" w:rsidR="000114D3" w:rsidRPr="00890088" w:rsidRDefault="000114D3" w:rsidP="00C16B19">
      <w:pPr>
        <w:tabs>
          <w:tab w:val="left" w:pos="2226"/>
          <w:tab w:val="center" w:pos="2835"/>
          <w:tab w:val="center" w:pos="6946"/>
        </w:tabs>
        <w:spacing w:after="0" w:line="276" w:lineRule="auto"/>
        <w:ind w:firstLine="720"/>
        <w:jc w:val="both"/>
        <w:rPr>
          <w:rFonts w:ascii="Courier New" w:eastAsia="Times New Roman" w:hAnsi="Courier New" w:cs="Courier New"/>
          <w:bCs/>
          <w:sz w:val="24"/>
          <w:szCs w:val="24"/>
          <w:lang w:val="es-ES_tradnl" w:eastAsia="es-ES"/>
        </w:rPr>
      </w:pPr>
    </w:p>
    <w:p w14:paraId="6A8A5791" w14:textId="77777777" w:rsidR="000114D3" w:rsidRPr="00890088" w:rsidRDefault="000114D3" w:rsidP="00C16B19">
      <w:pPr>
        <w:tabs>
          <w:tab w:val="left" w:pos="2226"/>
          <w:tab w:val="center" w:pos="2835"/>
          <w:tab w:val="center" w:pos="6946"/>
        </w:tabs>
        <w:spacing w:after="0" w:line="276" w:lineRule="auto"/>
        <w:ind w:firstLine="720"/>
        <w:jc w:val="both"/>
        <w:rPr>
          <w:rFonts w:ascii="Courier New" w:eastAsia="Times New Roman" w:hAnsi="Courier New" w:cs="Courier New"/>
          <w:bCs/>
          <w:sz w:val="24"/>
          <w:szCs w:val="24"/>
          <w:lang w:val="es-ES_tradnl" w:eastAsia="es-ES"/>
        </w:rPr>
      </w:pPr>
    </w:p>
    <w:p w14:paraId="584E537B" w14:textId="77777777" w:rsidR="000114D3" w:rsidRPr="00890088" w:rsidRDefault="000114D3" w:rsidP="00C16B19">
      <w:pPr>
        <w:tabs>
          <w:tab w:val="left" w:pos="2226"/>
          <w:tab w:val="center" w:pos="2835"/>
          <w:tab w:val="center" w:pos="6946"/>
        </w:tabs>
        <w:spacing w:after="0" w:line="276" w:lineRule="auto"/>
        <w:ind w:firstLine="720"/>
        <w:jc w:val="both"/>
        <w:rPr>
          <w:rFonts w:ascii="Courier New" w:eastAsia="Times New Roman" w:hAnsi="Courier New" w:cs="Courier New"/>
          <w:bCs/>
          <w:sz w:val="24"/>
          <w:szCs w:val="24"/>
          <w:lang w:val="es-ES_tradnl" w:eastAsia="es-ES"/>
        </w:rPr>
      </w:pPr>
    </w:p>
    <w:p w14:paraId="7CF64976" w14:textId="77777777" w:rsidR="001825BC" w:rsidRPr="00890088" w:rsidRDefault="001825BC" w:rsidP="00C16B19">
      <w:pPr>
        <w:tabs>
          <w:tab w:val="left" w:pos="2226"/>
          <w:tab w:val="center" w:pos="2835"/>
          <w:tab w:val="center" w:pos="6946"/>
        </w:tabs>
        <w:spacing w:after="0" w:line="276" w:lineRule="auto"/>
        <w:ind w:firstLine="720"/>
        <w:jc w:val="both"/>
        <w:rPr>
          <w:rFonts w:ascii="Courier New" w:eastAsia="Times New Roman" w:hAnsi="Courier New" w:cs="Courier New"/>
          <w:bCs/>
          <w:sz w:val="24"/>
          <w:szCs w:val="24"/>
          <w:lang w:val="es-ES_tradnl" w:eastAsia="es-ES"/>
        </w:rPr>
      </w:pPr>
    </w:p>
    <w:p w14:paraId="4FE56E8C" w14:textId="77777777" w:rsidR="000114D3" w:rsidRPr="00890088" w:rsidRDefault="000114D3" w:rsidP="00C16B19">
      <w:pPr>
        <w:tabs>
          <w:tab w:val="left" w:pos="2226"/>
          <w:tab w:val="center" w:pos="2835"/>
          <w:tab w:val="center" w:pos="6946"/>
        </w:tabs>
        <w:spacing w:after="0" w:line="276" w:lineRule="auto"/>
        <w:ind w:firstLine="720"/>
        <w:jc w:val="both"/>
        <w:rPr>
          <w:rFonts w:ascii="Courier New" w:eastAsia="Times New Roman" w:hAnsi="Courier New" w:cs="Courier New"/>
          <w:bCs/>
          <w:sz w:val="24"/>
          <w:szCs w:val="24"/>
          <w:lang w:val="es-ES_tradnl" w:eastAsia="es-ES"/>
        </w:rPr>
      </w:pPr>
    </w:p>
    <w:p w14:paraId="2FCEDB09" w14:textId="77777777" w:rsidR="000114D3" w:rsidRPr="00890088" w:rsidRDefault="000114D3" w:rsidP="00C16B19">
      <w:pPr>
        <w:tabs>
          <w:tab w:val="center" w:pos="6521"/>
        </w:tabs>
        <w:spacing w:after="0" w:line="276" w:lineRule="auto"/>
        <w:jc w:val="both"/>
        <w:rPr>
          <w:rFonts w:ascii="Courier New" w:eastAsia="Times New Roman" w:hAnsi="Courier New" w:cs="Courier New"/>
          <w:b/>
          <w:sz w:val="24"/>
          <w:szCs w:val="24"/>
          <w:lang w:val="es-ES_tradnl" w:eastAsia="es-ES"/>
        </w:rPr>
      </w:pPr>
      <w:r w:rsidRPr="00890088">
        <w:rPr>
          <w:rFonts w:ascii="Courier New" w:eastAsia="Times New Roman" w:hAnsi="Courier New" w:cs="Courier New"/>
          <w:b/>
          <w:sz w:val="24"/>
          <w:szCs w:val="24"/>
          <w:lang w:val="es-ES_tradnl" w:eastAsia="es-ES"/>
        </w:rPr>
        <w:tab/>
        <w:t>SEBASTIÁN PIÑERA ECHENIQUE</w:t>
      </w:r>
    </w:p>
    <w:p w14:paraId="2DB5AA82" w14:textId="77777777" w:rsidR="000114D3" w:rsidRPr="00890088" w:rsidRDefault="000114D3" w:rsidP="00C16B19">
      <w:pPr>
        <w:tabs>
          <w:tab w:val="center" w:pos="6521"/>
        </w:tabs>
        <w:spacing w:after="0" w:line="276" w:lineRule="auto"/>
        <w:jc w:val="both"/>
        <w:rPr>
          <w:rFonts w:ascii="Courier New" w:eastAsia="Times New Roman" w:hAnsi="Courier New" w:cs="Courier New"/>
          <w:spacing w:val="-3"/>
          <w:sz w:val="24"/>
          <w:szCs w:val="24"/>
          <w:lang w:val="es-ES_tradnl" w:eastAsia="es-ES"/>
        </w:rPr>
      </w:pPr>
      <w:r w:rsidRPr="00890088">
        <w:rPr>
          <w:rFonts w:ascii="Courier New" w:eastAsia="Times New Roman" w:hAnsi="Courier New" w:cs="Courier New"/>
          <w:spacing w:val="-3"/>
          <w:sz w:val="24"/>
          <w:szCs w:val="24"/>
          <w:lang w:val="es-ES_tradnl" w:eastAsia="es-ES"/>
        </w:rPr>
        <w:tab/>
        <w:t>Presidente de la República</w:t>
      </w:r>
    </w:p>
    <w:p w14:paraId="2D5B0695" w14:textId="77777777" w:rsidR="000114D3" w:rsidRPr="00890088" w:rsidRDefault="000114D3" w:rsidP="00C16B19">
      <w:pPr>
        <w:tabs>
          <w:tab w:val="center" w:pos="2835"/>
          <w:tab w:val="center" w:pos="6946"/>
          <w:tab w:val="left" w:pos="9000"/>
          <w:tab w:val="right" w:pos="9360"/>
        </w:tabs>
        <w:spacing w:after="0" w:line="276" w:lineRule="auto"/>
        <w:ind w:firstLine="720"/>
        <w:jc w:val="both"/>
        <w:rPr>
          <w:rFonts w:ascii="Courier New" w:eastAsia="Times New Roman" w:hAnsi="Courier New" w:cs="Courier New"/>
          <w:bCs/>
          <w:sz w:val="24"/>
          <w:szCs w:val="24"/>
          <w:lang w:val="es-ES_tradnl" w:eastAsia="es-ES"/>
        </w:rPr>
      </w:pPr>
    </w:p>
    <w:p w14:paraId="1818554D" w14:textId="77777777" w:rsidR="000114D3" w:rsidRPr="00890088" w:rsidRDefault="000114D3" w:rsidP="00C16B19">
      <w:pPr>
        <w:tabs>
          <w:tab w:val="center" w:pos="2835"/>
          <w:tab w:val="center" w:pos="6946"/>
          <w:tab w:val="left" w:pos="9000"/>
          <w:tab w:val="right" w:pos="9360"/>
        </w:tabs>
        <w:spacing w:after="0" w:line="276" w:lineRule="auto"/>
        <w:ind w:firstLine="720"/>
        <w:jc w:val="both"/>
        <w:rPr>
          <w:rFonts w:ascii="Courier New" w:eastAsia="Times New Roman" w:hAnsi="Courier New" w:cs="Courier New"/>
          <w:bCs/>
          <w:sz w:val="24"/>
          <w:szCs w:val="24"/>
          <w:lang w:val="es-ES_tradnl" w:eastAsia="es-ES"/>
        </w:rPr>
      </w:pPr>
    </w:p>
    <w:p w14:paraId="788D3646" w14:textId="77777777" w:rsidR="000114D3" w:rsidRPr="00890088" w:rsidRDefault="000114D3" w:rsidP="00C16B19">
      <w:pPr>
        <w:tabs>
          <w:tab w:val="center" w:pos="2835"/>
          <w:tab w:val="center" w:pos="6946"/>
          <w:tab w:val="left" w:pos="9000"/>
          <w:tab w:val="right" w:pos="9360"/>
        </w:tabs>
        <w:spacing w:after="0" w:line="276" w:lineRule="auto"/>
        <w:ind w:firstLine="720"/>
        <w:jc w:val="both"/>
        <w:rPr>
          <w:rFonts w:ascii="Courier New" w:eastAsia="Times New Roman" w:hAnsi="Courier New" w:cs="Courier New"/>
          <w:bCs/>
          <w:sz w:val="24"/>
          <w:szCs w:val="24"/>
          <w:lang w:val="es-ES_tradnl" w:eastAsia="es-ES"/>
        </w:rPr>
      </w:pPr>
    </w:p>
    <w:p w14:paraId="5C680A52" w14:textId="77777777" w:rsidR="000114D3" w:rsidRPr="00890088" w:rsidRDefault="000114D3" w:rsidP="00C16B19">
      <w:pPr>
        <w:tabs>
          <w:tab w:val="center" w:pos="2835"/>
          <w:tab w:val="center" w:pos="6946"/>
          <w:tab w:val="left" w:pos="9000"/>
          <w:tab w:val="right" w:pos="9360"/>
        </w:tabs>
        <w:spacing w:after="0" w:line="276" w:lineRule="auto"/>
        <w:ind w:firstLine="720"/>
        <w:jc w:val="both"/>
        <w:rPr>
          <w:rFonts w:ascii="Courier New" w:eastAsia="Times New Roman" w:hAnsi="Courier New" w:cs="Courier New"/>
          <w:bCs/>
          <w:sz w:val="24"/>
          <w:szCs w:val="24"/>
          <w:lang w:val="es-ES_tradnl" w:eastAsia="es-ES"/>
        </w:rPr>
      </w:pPr>
    </w:p>
    <w:p w14:paraId="064D4C54" w14:textId="77777777" w:rsidR="000114D3" w:rsidRPr="00890088" w:rsidRDefault="000114D3" w:rsidP="00C16B19">
      <w:pPr>
        <w:tabs>
          <w:tab w:val="center" w:pos="2835"/>
          <w:tab w:val="center" w:pos="6946"/>
          <w:tab w:val="left" w:pos="9000"/>
          <w:tab w:val="right" w:pos="9360"/>
        </w:tabs>
        <w:spacing w:after="0" w:line="276" w:lineRule="auto"/>
        <w:ind w:firstLine="720"/>
        <w:jc w:val="both"/>
        <w:rPr>
          <w:rFonts w:ascii="Courier New" w:eastAsia="Times New Roman" w:hAnsi="Courier New" w:cs="Courier New"/>
          <w:bCs/>
          <w:sz w:val="24"/>
          <w:szCs w:val="24"/>
          <w:lang w:val="es-ES_tradnl" w:eastAsia="es-ES"/>
        </w:rPr>
      </w:pPr>
    </w:p>
    <w:p w14:paraId="5E75F6EC" w14:textId="77777777" w:rsidR="000114D3" w:rsidRPr="00890088" w:rsidRDefault="000114D3" w:rsidP="00C16B19">
      <w:pPr>
        <w:tabs>
          <w:tab w:val="center" w:pos="2835"/>
          <w:tab w:val="center" w:pos="6946"/>
          <w:tab w:val="left" w:pos="9000"/>
          <w:tab w:val="right" w:pos="9360"/>
        </w:tabs>
        <w:spacing w:after="0" w:line="276" w:lineRule="auto"/>
        <w:ind w:firstLine="720"/>
        <w:jc w:val="both"/>
        <w:rPr>
          <w:rFonts w:ascii="Courier New" w:eastAsia="Times New Roman" w:hAnsi="Courier New" w:cs="Courier New"/>
          <w:bCs/>
          <w:sz w:val="24"/>
          <w:szCs w:val="24"/>
          <w:lang w:val="es-ES_tradnl" w:eastAsia="es-ES"/>
        </w:rPr>
      </w:pPr>
    </w:p>
    <w:p w14:paraId="6E8EB5B7" w14:textId="77777777" w:rsidR="000114D3" w:rsidRPr="00890088" w:rsidRDefault="000114D3" w:rsidP="006D4D3F">
      <w:pPr>
        <w:tabs>
          <w:tab w:val="center" w:pos="2835"/>
          <w:tab w:val="center" w:pos="6946"/>
          <w:tab w:val="left" w:pos="9000"/>
          <w:tab w:val="right" w:pos="9360"/>
        </w:tabs>
        <w:spacing w:after="0" w:line="23" w:lineRule="atLeast"/>
        <w:ind w:firstLine="720"/>
        <w:jc w:val="both"/>
        <w:rPr>
          <w:rFonts w:ascii="Courier New" w:eastAsia="Times New Roman" w:hAnsi="Courier New" w:cs="Courier New"/>
          <w:bCs/>
          <w:sz w:val="24"/>
          <w:szCs w:val="24"/>
          <w:lang w:val="es-ES_tradnl" w:eastAsia="es-ES"/>
        </w:rPr>
      </w:pPr>
    </w:p>
    <w:p w14:paraId="29911E1C" w14:textId="77777777" w:rsidR="00890088" w:rsidRPr="00890088" w:rsidRDefault="00890088" w:rsidP="00890088">
      <w:pPr>
        <w:tabs>
          <w:tab w:val="center" w:pos="2268"/>
        </w:tabs>
        <w:spacing w:after="0" w:line="23" w:lineRule="atLeast"/>
        <w:jc w:val="both"/>
        <w:rPr>
          <w:rFonts w:ascii="Courier New" w:eastAsia="Times New Roman" w:hAnsi="Courier New" w:cs="Courier New"/>
          <w:b/>
          <w:bCs/>
          <w:sz w:val="24"/>
          <w:szCs w:val="24"/>
          <w:lang w:val="es-ES_tradnl" w:eastAsia="es-ES"/>
        </w:rPr>
      </w:pPr>
      <w:r w:rsidRPr="00890088">
        <w:rPr>
          <w:rFonts w:ascii="Courier New" w:eastAsia="Times New Roman" w:hAnsi="Courier New" w:cs="Courier New"/>
          <w:b/>
          <w:bCs/>
          <w:sz w:val="24"/>
          <w:szCs w:val="24"/>
          <w:lang w:val="es-ES_tradnl" w:eastAsia="es-ES"/>
        </w:rPr>
        <w:tab/>
      </w:r>
      <w:r w:rsidR="00AB760C" w:rsidRPr="00890088">
        <w:rPr>
          <w:rFonts w:ascii="Courier New" w:eastAsia="Times New Roman" w:hAnsi="Courier New" w:cs="Courier New"/>
          <w:b/>
          <w:bCs/>
          <w:sz w:val="24"/>
          <w:szCs w:val="24"/>
          <w:lang w:val="es-ES_tradnl" w:eastAsia="es-ES"/>
        </w:rPr>
        <w:t>RODRIGO DELGADO MOCARQUER</w:t>
      </w:r>
    </w:p>
    <w:p w14:paraId="5C07AEB0" w14:textId="77777777" w:rsidR="00890088" w:rsidRPr="00890088" w:rsidRDefault="00AB760C" w:rsidP="00890088">
      <w:pPr>
        <w:tabs>
          <w:tab w:val="center" w:pos="2268"/>
        </w:tabs>
        <w:spacing w:after="0" w:line="23" w:lineRule="atLeast"/>
        <w:jc w:val="both"/>
        <w:rPr>
          <w:rFonts w:ascii="Courier New" w:eastAsia="Times New Roman" w:hAnsi="Courier New" w:cs="Courier New"/>
          <w:sz w:val="24"/>
          <w:szCs w:val="24"/>
          <w:lang w:val="es-ES_tradnl" w:eastAsia="es-ES"/>
        </w:rPr>
      </w:pPr>
      <w:r w:rsidRPr="00890088">
        <w:rPr>
          <w:rFonts w:ascii="Courier New" w:eastAsia="Times New Roman" w:hAnsi="Courier New" w:cs="Courier New"/>
          <w:sz w:val="24"/>
          <w:szCs w:val="24"/>
          <w:lang w:val="es-ES_tradnl" w:eastAsia="es-ES"/>
        </w:rPr>
        <w:tab/>
        <w:t>Ministro del Interior</w:t>
      </w:r>
    </w:p>
    <w:p w14:paraId="4AD87AE5" w14:textId="1D658E10" w:rsidR="00AB760C" w:rsidRPr="00890088" w:rsidRDefault="00AB760C" w:rsidP="00890088">
      <w:pPr>
        <w:tabs>
          <w:tab w:val="center" w:pos="2268"/>
        </w:tabs>
        <w:spacing w:after="0" w:line="23" w:lineRule="atLeast"/>
        <w:jc w:val="both"/>
        <w:rPr>
          <w:rFonts w:ascii="Courier New" w:eastAsia="Times New Roman" w:hAnsi="Courier New" w:cs="Courier New"/>
          <w:sz w:val="24"/>
          <w:szCs w:val="24"/>
          <w:lang w:val="es-ES_tradnl" w:eastAsia="es-ES"/>
        </w:rPr>
      </w:pPr>
      <w:r w:rsidRPr="00890088">
        <w:rPr>
          <w:rFonts w:ascii="Courier New" w:eastAsia="Times New Roman" w:hAnsi="Courier New" w:cs="Courier New"/>
          <w:sz w:val="24"/>
          <w:szCs w:val="24"/>
          <w:lang w:val="es-ES_tradnl" w:eastAsia="es-ES"/>
        </w:rPr>
        <w:tab/>
        <w:t>y Seguridad Pública</w:t>
      </w:r>
    </w:p>
    <w:p w14:paraId="16323DE0" w14:textId="77777777" w:rsidR="00AB760C" w:rsidRPr="00890088" w:rsidRDefault="00AB760C" w:rsidP="00AB760C">
      <w:pPr>
        <w:tabs>
          <w:tab w:val="center" w:pos="1843"/>
          <w:tab w:val="left" w:pos="2835"/>
        </w:tabs>
        <w:jc w:val="both"/>
        <w:rPr>
          <w:rFonts w:ascii="Courier New" w:eastAsia="Times New Roman" w:hAnsi="Courier New" w:cs="Courier New"/>
          <w:sz w:val="24"/>
          <w:szCs w:val="24"/>
          <w:lang w:val="es-ES_tradnl" w:eastAsia="es-ES"/>
        </w:rPr>
      </w:pPr>
    </w:p>
    <w:p w14:paraId="207C81EF" w14:textId="77777777" w:rsidR="00AB760C" w:rsidRPr="00890088" w:rsidRDefault="00AB760C" w:rsidP="00AB760C">
      <w:pPr>
        <w:tabs>
          <w:tab w:val="center" w:pos="1843"/>
          <w:tab w:val="left" w:pos="2835"/>
        </w:tabs>
        <w:jc w:val="both"/>
        <w:rPr>
          <w:rFonts w:ascii="Courier New" w:eastAsia="Times New Roman" w:hAnsi="Courier New" w:cs="Courier New"/>
          <w:sz w:val="24"/>
          <w:szCs w:val="24"/>
          <w:lang w:val="es-ES_tradnl" w:eastAsia="es-ES"/>
        </w:rPr>
      </w:pPr>
    </w:p>
    <w:p w14:paraId="63917335" w14:textId="77777777" w:rsidR="00AB760C" w:rsidRPr="00890088" w:rsidRDefault="00AB760C" w:rsidP="00AB760C">
      <w:pPr>
        <w:tabs>
          <w:tab w:val="center" w:pos="1843"/>
          <w:tab w:val="left" w:pos="2835"/>
        </w:tabs>
        <w:jc w:val="both"/>
        <w:rPr>
          <w:rFonts w:ascii="Courier New" w:eastAsia="Times New Roman" w:hAnsi="Courier New" w:cs="Courier New"/>
          <w:sz w:val="24"/>
          <w:szCs w:val="24"/>
          <w:lang w:val="es-ES_tradnl" w:eastAsia="es-ES"/>
        </w:rPr>
      </w:pPr>
    </w:p>
    <w:p w14:paraId="5DFD99BC" w14:textId="0F5ACA89" w:rsidR="00AB760C" w:rsidRPr="00890088" w:rsidRDefault="00AB760C" w:rsidP="00AB760C">
      <w:pPr>
        <w:tabs>
          <w:tab w:val="center" w:pos="1843"/>
          <w:tab w:val="left" w:pos="2835"/>
        </w:tabs>
        <w:jc w:val="both"/>
        <w:rPr>
          <w:rFonts w:ascii="Courier New" w:eastAsia="Times New Roman" w:hAnsi="Courier New" w:cs="Courier New"/>
          <w:sz w:val="24"/>
          <w:szCs w:val="24"/>
          <w:lang w:val="es-ES_tradnl" w:eastAsia="es-ES"/>
        </w:rPr>
      </w:pPr>
    </w:p>
    <w:p w14:paraId="2918A02B" w14:textId="77777777" w:rsidR="00890088" w:rsidRPr="00890088" w:rsidRDefault="00890088" w:rsidP="00AB760C">
      <w:pPr>
        <w:tabs>
          <w:tab w:val="center" w:pos="1843"/>
          <w:tab w:val="left" w:pos="2835"/>
        </w:tabs>
        <w:jc w:val="both"/>
        <w:rPr>
          <w:rFonts w:ascii="Courier New" w:eastAsia="Times New Roman" w:hAnsi="Courier New" w:cs="Courier New"/>
          <w:sz w:val="24"/>
          <w:szCs w:val="24"/>
          <w:lang w:val="es-ES_tradnl" w:eastAsia="es-ES"/>
        </w:rPr>
      </w:pPr>
    </w:p>
    <w:p w14:paraId="15360BEF" w14:textId="2AA6E9E0" w:rsidR="00AB760C" w:rsidRPr="00890088" w:rsidRDefault="00890088" w:rsidP="00890088">
      <w:pPr>
        <w:tabs>
          <w:tab w:val="center" w:pos="1701"/>
          <w:tab w:val="center" w:pos="6521"/>
        </w:tabs>
        <w:spacing w:after="0" w:line="23" w:lineRule="atLeast"/>
        <w:jc w:val="both"/>
        <w:rPr>
          <w:rFonts w:ascii="Courier New" w:eastAsia="Times New Roman" w:hAnsi="Courier New" w:cs="Courier New"/>
          <w:b/>
          <w:sz w:val="24"/>
          <w:szCs w:val="24"/>
          <w:lang w:val="es-ES_tradnl" w:eastAsia="es-ES"/>
        </w:rPr>
      </w:pPr>
      <w:r w:rsidRPr="00890088">
        <w:rPr>
          <w:rFonts w:ascii="Courier New" w:eastAsia="Times New Roman" w:hAnsi="Courier New" w:cs="Courier New"/>
          <w:b/>
          <w:sz w:val="24"/>
          <w:szCs w:val="24"/>
          <w:lang w:val="es-ES_tradnl" w:eastAsia="es-ES"/>
        </w:rPr>
        <w:tab/>
      </w:r>
      <w:r w:rsidRPr="00890088">
        <w:rPr>
          <w:rFonts w:ascii="Courier New" w:eastAsia="Times New Roman" w:hAnsi="Courier New" w:cs="Courier New"/>
          <w:b/>
          <w:sz w:val="24"/>
          <w:szCs w:val="24"/>
          <w:lang w:val="es-ES_tradnl" w:eastAsia="es-ES"/>
        </w:rPr>
        <w:tab/>
      </w:r>
      <w:r w:rsidR="00B90C7E" w:rsidRPr="00890088">
        <w:rPr>
          <w:rFonts w:ascii="Courier New" w:eastAsia="Times New Roman" w:hAnsi="Courier New" w:cs="Courier New"/>
          <w:b/>
          <w:sz w:val="24"/>
          <w:szCs w:val="24"/>
          <w:lang w:val="es-ES_tradnl" w:eastAsia="es-ES"/>
        </w:rPr>
        <w:t>CAROLINA VALDIVIA TORRES</w:t>
      </w:r>
    </w:p>
    <w:p w14:paraId="55747DAE" w14:textId="2FDC7E54" w:rsidR="00AB760C" w:rsidRPr="00890088" w:rsidRDefault="00890088" w:rsidP="00890088">
      <w:pPr>
        <w:tabs>
          <w:tab w:val="center" w:pos="6521"/>
        </w:tabs>
        <w:spacing w:after="0" w:line="23" w:lineRule="atLeast"/>
        <w:jc w:val="both"/>
        <w:rPr>
          <w:rFonts w:ascii="Courier New" w:eastAsia="Times New Roman" w:hAnsi="Courier New" w:cs="Courier New"/>
          <w:sz w:val="24"/>
          <w:szCs w:val="24"/>
          <w:lang w:val="es-ES_tradnl" w:eastAsia="es-ES"/>
        </w:rPr>
      </w:pPr>
      <w:r w:rsidRPr="00890088">
        <w:rPr>
          <w:rFonts w:ascii="Courier New" w:eastAsia="Times New Roman" w:hAnsi="Courier New" w:cs="Courier New"/>
          <w:sz w:val="24"/>
          <w:szCs w:val="24"/>
          <w:lang w:val="es-ES_tradnl" w:eastAsia="es-ES"/>
        </w:rPr>
        <w:tab/>
      </w:r>
      <w:r w:rsidR="00AB760C" w:rsidRPr="00890088">
        <w:rPr>
          <w:rFonts w:ascii="Courier New" w:eastAsia="Times New Roman" w:hAnsi="Courier New" w:cs="Courier New"/>
          <w:sz w:val="24"/>
          <w:szCs w:val="24"/>
          <w:lang w:val="es-ES_tradnl" w:eastAsia="es-ES"/>
        </w:rPr>
        <w:t>Ministro de Relaciones Exteriores</w:t>
      </w:r>
      <w:r w:rsidR="005D202F" w:rsidRPr="00890088">
        <w:rPr>
          <w:rFonts w:ascii="Courier New" w:eastAsia="Times New Roman" w:hAnsi="Courier New" w:cs="Courier New"/>
          <w:sz w:val="24"/>
          <w:szCs w:val="24"/>
          <w:lang w:val="es-ES_tradnl" w:eastAsia="es-ES"/>
        </w:rPr>
        <w:t xml:space="preserve"> (S)</w:t>
      </w:r>
    </w:p>
    <w:p w14:paraId="71065C57" w14:textId="77777777" w:rsidR="00AB760C" w:rsidRPr="00890088" w:rsidRDefault="00AB760C" w:rsidP="00AB760C">
      <w:pPr>
        <w:ind w:right="45"/>
        <w:jc w:val="both"/>
        <w:rPr>
          <w:rFonts w:ascii="Courier New" w:eastAsia="Times New Roman" w:hAnsi="Courier New" w:cs="Courier New"/>
          <w:sz w:val="24"/>
          <w:szCs w:val="24"/>
          <w:lang w:val="es-ES_tradnl" w:eastAsia="es-ES"/>
        </w:rPr>
      </w:pPr>
    </w:p>
    <w:p w14:paraId="1C117789" w14:textId="77777777" w:rsidR="00AB760C" w:rsidRPr="00890088" w:rsidRDefault="00AB760C" w:rsidP="00AB760C">
      <w:pPr>
        <w:ind w:right="45"/>
        <w:jc w:val="both"/>
        <w:rPr>
          <w:rFonts w:ascii="Courier New" w:eastAsia="Times New Roman" w:hAnsi="Courier New" w:cs="Courier New"/>
          <w:sz w:val="24"/>
          <w:szCs w:val="24"/>
          <w:lang w:val="es-ES_tradnl" w:eastAsia="es-ES"/>
        </w:rPr>
      </w:pPr>
    </w:p>
    <w:p w14:paraId="3967BF96" w14:textId="469624FD" w:rsidR="00AB760C" w:rsidRPr="00890088" w:rsidRDefault="00AB760C" w:rsidP="00AB760C">
      <w:pPr>
        <w:ind w:right="45"/>
        <w:jc w:val="both"/>
        <w:rPr>
          <w:rFonts w:ascii="Courier New" w:eastAsia="Times New Roman" w:hAnsi="Courier New" w:cs="Courier New"/>
          <w:sz w:val="24"/>
          <w:szCs w:val="24"/>
          <w:lang w:val="es-ES_tradnl" w:eastAsia="es-ES"/>
        </w:rPr>
      </w:pPr>
    </w:p>
    <w:p w14:paraId="0915E9BC" w14:textId="77777777" w:rsidR="00FD27E2" w:rsidRPr="00890088" w:rsidRDefault="00FD27E2" w:rsidP="00AB760C">
      <w:pPr>
        <w:ind w:right="45"/>
        <w:jc w:val="both"/>
        <w:rPr>
          <w:rFonts w:ascii="Courier New" w:eastAsia="Times New Roman" w:hAnsi="Courier New" w:cs="Courier New"/>
          <w:sz w:val="24"/>
          <w:szCs w:val="24"/>
          <w:lang w:val="es-ES_tradnl" w:eastAsia="es-ES"/>
        </w:rPr>
      </w:pPr>
    </w:p>
    <w:p w14:paraId="617482D3" w14:textId="77777777" w:rsidR="00AB760C" w:rsidRPr="00890088" w:rsidRDefault="00AB760C" w:rsidP="00AB760C">
      <w:pPr>
        <w:ind w:right="45"/>
        <w:jc w:val="both"/>
        <w:rPr>
          <w:rFonts w:ascii="Courier New" w:eastAsia="Times New Roman" w:hAnsi="Courier New" w:cs="Courier New"/>
          <w:sz w:val="24"/>
          <w:szCs w:val="24"/>
          <w:lang w:val="es-ES_tradnl" w:eastAsia="es-ES"/>
        </w:rPr>
      </w:pPr>
    </w:p>
    <w:p w14:paraId="4DCBC1ED" w14:textId="25948C4F" w:rsidR="00AB760C" w:rsidRPr="00890088" w:rsidRDefault="00890088" w:rsidP="00890088">
      <w:pPr>
        <w:tabs>
          <w:tab w:val="center" w:pos="2268"/>
        </w:tabs>
        <w:spacing w:after="0" w:line="23" w:lineRule="atLeast"/>
        <w:jc w:val="both"/>
        <w:rPr>
          <w:rFonts w:ascii="Courier New" w:eastAsia="Times New Roman" w:hAnsi="Courier New" w:cs="Courier New"/>
          <w:b/>
          <w:sz w:val="24"/>
          <w:szCs w:val="24"/>
          <w:lang w:val="es-ES_tradnl" w:eastAsia="es-ES"/>
        </w:rPr>
      </w:pPr>
      <w:r w:rsidRPr="00890088">
        <w:rPr>
          <w:rFonts w:ascii="Courier New" w:eastAsia="Times New Roman" w:hAnsi="Courier New" w:cs="Courier New"/>
          <w:b/>
          <w:sz w:val="24"/>
          <w:szCs w:val="24"/>
          <w:lang w:val="es-ES_tradnl" w:eastAsia="es-ES"/>
        </w:rPr>
        <w:tab/>
      </w:r>
      <w:r w:rsidR="00AB760C" w:rsidRPr="00890088">
        <w:rPr>
          <w:rFonts w:ascii="Courier New" w:eastAsia="Times New Roman" w:hAnsi="Courier New" w:cs="Courier New"/>
          <w:b/>
          <w:sz w:val="24"/>
          <w:szCs w:val="24"/>
          <w:lang w:val="es-ES_tradnl" w:eastAsia="es-ES"/>
        </w:rPr>
        <w:t>BALDO PROKURICA PROKURICA</w:t>
      </w:r>
    </w:p>
    <w:p w14:paraId="1CDB82CE" w14:textId="4ED76F64" w:rsidR="00AB760C" w:rsidRPr="00890088" w:rsidRDefault="00890088" w:rsidP="00890088">
      <w:pPr>
        <w:tabs>
          <w:tab w:val="center" w:pos="2268"/>
        </w:tabs>
        <w:spacing w:after="0" w:line="23" w:lineRule="atLeast"/>
        <w:jc w:val="both"/>
        <w:rPr>
          <w:rFonts w:ascii="Courier New" w:eastAsia="Times New Roman" w:hAnsi="Courier New" w:cs="Courier New"/>
          <w:bCs/>
          <w:sz w:val="24"/>
          <w:szCs w:val="24"/>
          <w:lang w:val="es-ES_tradnl" w:eastAsia="es-ES"/>
        </w:rPr>
      </w:pPr>
      <w:r w:rsidRPr="00890088">
        <w:rPr>
          <w:rFonts w:ascii="Courier New" w:eastAsia="Times New Roman" w:hAnsi="Courier New" w:cs="Courier New"/>
          <w:bCs/>
          <w:sz w:val="24"/>
          <w:szCs w:val="24"/>
          <w:lang w:val="es-ES_tradnl" w:eastAsia="es-ES"/>
        </w:rPr>
        <w:tab/>
      </w:r>
      <w:r w:rsidR="00AB760C" w:rsidRPr="00890088">
        <w:rPr>
          <w:rFonts w:ascii="Courier New" w:eastAsia="Times New Roman" w:hAnsi="Courier New" w:cs="Courier New"/>
          <w:bCs/>
          <w:sz w:val="24"/>
          <w:szCs w:val="24"/>
          <w:lang w:val="es-ES_tradnl" w:eastAsia="es-ES"/>
        </w:rPr>
        <w:t>Ministro de Defensa Nacional</w:t>
      </w:r>
    </w:p>
    <w:p w14:paraId="2C35ED48" w14:textId="77777777" w:rsidR="00AB760C" w:rsidRPr="00890088" w:rsidRDefault="00AB760C" w:rsidP="00890088">
      <w:pPr>
        <w:tabs>
          <w:tab w:val="center" w:pos="1985"/>
        </w:tabs>
        <w:ind w:right="45"/>
        <w:jc w:val="both"/>
        <w:rPr>
          <w:rFonts w:ascii="Courier New" w:eastAsia="Times New Roman" w:hAnsi="Courier New" w:cs="Courier New"/>
          <w:sz w:val="24"/>
          <w:szCs w:val="24"/>
          <w:lang w:val="es-ES_tradnl" w:eastAsia="es-ES"/>
        </w:rPr>
      </w:pPr>
      <w:r w:rsidRPr="00890088">
        <w:rPr>
          <w:rFonts w:ascii="Courier New" w:eastAsia="Times New Roman" w:hAnsi="Courier New" w:cs="Courier New"/>
          <w:sz w:val="24"/>
          <w:szCs w:val="24"/>
          <w:lang w:val="es-ES_tradnl" w:eastAsia="es-ES"/>
        </w:rPr>
        <w:t xml:space="preserve">        </w:t>
      </w:r>
    </w:p>
    <w:p w14:paraId="6B57D9E6" w14:textId="77777777" w:rsidR="00AB760C" w:rsidRPr="00890088" w:rsidRDefault="00AB760C" w:rsidP="00AB760C">
      <w:pPr>
        <w:ind w:right="45"/>
        <w:jc w:val="both"/>
        <w:rPr>
          <w:rFonts w:ascii="Courier New" w:eastAsia="Times New Roman" w:hAnsi="Courier New" w:cs="Courier New"/>
          <w:sz w:val="24"/>
          <w:szCs w:val="24"/>
          <w:lang w:val="es-ES_tradnl" w:eastAsia="es-ES"/>
        </w:rPr>
      </w:pPr>
    </w:p>
    <w:p w14:paraId="244F402C" w14:textId="065C8C4B" w:rsidR="00AB760C" w:rsidRPr="00890088" w:rsidRDefault="00AB760C" w:rsidP="00AB760C">
      <w:pPr>
        <w:ind w:right="45"/>
        <w:jc w:val="both"/>
        <w:rPr>
          <w:rFonts w:ascii="Courier New" w:eastAsia="Times New Roman" w:hAnsi="Courier New" w:cs="Courier New"/>
          <w:sz w:val="24"/>
          <w:szCs w:val="24"/>
          <w:lang w:val="es-ES_tradnl" w:eastAsia="es-ES"/>
        </w:rPr>
      </w:pPr>
    </w:p>
    <w:p w14:paraId="277ED557" w14:textId="47CB3802" w:rsidR="00890088" w:rsidRPr="00890088" w:rsidRDefault="00890088" w:rsidP="00AB760C">
      <w:pPr>
        <w:ind w:right="45"/>
        <w:jc w:val="both"/>
        <w:rPr>
          <w:rFonts w:ascii="Courier New" w:eastAsia="Times New Roman" w:hAnsi="Courier New" w:cs="Courier New"/>
          <w:sz w:val="24"/>
          <w:szCs w:val="24"/>
          <w:lang w:val="es-ES_tradnl" w:eastAsia="es-ES"/>
        </w:rPr>
      </w:pPr>
    </w:p>
    <w:p w14:paraId="5A30708D" w14:textId="77777777" w:rsidR="00890088" w:rsidRPr="00890088" w:rsidRDefault="00890088" w:rsidP="00AB760C">
      <w:pPr>
        <w:ind w:right="45"/>
        <w:jc w:val="both"/>
        <w:rPr>
          <w:rFonts w:ascii="Courier New" w:eastAsia="Times New Roman" w:hAnsi="Courier New" w:cs="Courier New"/>
          <w:sz w:val="24"/>
          <w:szCs w:val="24"/>
          <w:lang w:val="es-ES_tradnl" w:eastAsia="es-ES"/>
        </w:rPr>
      </w:pPr>
    </w:p>
    <w:p w14:paraId="0F5D95F4" w14:textId="30C56684" w:rsidR="00AB760C" w:rsidRPr="00890088" w:rsidRDefault="00AB760C" w:rsidP="00AB760C">
      <w:pPr>
        <w:ind w:right="45"/>
        <w:jc w:val="both"/>
        <w:rPr>
          <w:rFonts w:ascii="Courier New" w:eastAsia="Times New Roman" w:hAnsi="Courier New" w:cs="Courier New"/>
          <w:sz w:val="24"/>
          <w:szCs w:val="24"/>
          <w:lang w:val="es-ES_tradnl" w:eastAsia="es-ES"/>
        </w:rPr>
      </w:pPr>
    </w:p>
    <w:p w14:paraId="1FFAA814" w14:textId="6E0EBDBC" w:rsidR="00890088" w:rsidRPr="00890088" w:rsidRDefault="00890088" w:rsidP="00AB760C">
      <w:pPr>
        <w:ind w:right="45"/>
        <w:jc w:val="both"/>
        <w:rPr>
          <w:rFonts w:ascii="Courier New" w:eastAsia="Times New Roman" w:hAnsi="Courier New" w:cs="Courier New"/>
          <w:sz w:val="24"/>
          <w:szCs w:val="24"/>
          <w:lang w:val="es-ES_tradnl" w:eastAsia="es-ES"/>
        </w:rPr>
      </w:pPr>
    </w:p>
    <w:p w14:paraId="4691D786" w14:textId="6405FDD4" w:rsidR="00890088" w:rsidRPr="00890088" w:rsidRDefault="00890088" w:rsidP="00AB760C">
      <w:pPr>
        <w:ind w:right="45"/>
        <w:jc w:val="both"/>
        <w:rPr>
          <w:rFonts w:ascii="Courier New" w:eastAsia="Times New Roman" w:hAnsi="Courier New" w:cs="Courier New"/>
          <w:sz w:val="24"/>
          <w:szCs w:val="24"/>
          <w:lang w:val="es-ES_tradnl" w:eastAsia="es-ES"/>
        </w:rPr>
      </w:pPr>
    </w:p>
    <w:p w14:paraId="54E7992A" w14:textId="53EBB05B" w:rsidR="00890088" w:rsidRPr="00890088" w:rsidRDefault="00890088" w:rsidP="00AB760C">
      <w:pPr>
        <w:ind w:right="45"/>
        <w:jc w:val="both"/>
        <w:rPr>
          <w:rFonts w:ascii="Courier New" w:eastAsia="Times New Roman" w:hAnsi="Courier New" w:cs="Courier New"/>
          <w:sz w:val="24"/>
          <w:szCs w:val="24"/>
          <w:lang w:val="es-ES_tradnl" w:eastAsia="es-ES"/>
        </w:rPr>
      </w:pPr>
    </w:p>
    <w:p w14:paraId="13D97392" w14:textId="77777777" w:rsidR="00890088" w:rsidRPr="00890088" w:rsidRDefault="00890088" w:rsidP="00AB760C">
      <w:pPr>
        <w:ind w:right="45"/>
        <w:jc w:val="both"/>
        <w:rPr>
          <w:rFonts w:ascii="Courier New" w:eastAsia="Times New Roman" w:hAnsi="Courier New" w:cs="Courier New"/>
          <w:sz w:val="24"/>
          <w:szCs w:val="24"/>
          <w:lang w:val="es-ES_tradnl" w:eastAsia="es-ES"/>
        </w:rPr>
      </w:pPr>
    </w:p>
    <w:p w14:paraId="1FC91338" w14:textId="71F07735" w:rsidR="00AB760C" w:rsidRPr="00890088" w:rsidRDefault="00FD27E2" w:rsidP="00890088">
      <w:pPr>
        <w:tabs>
          <w:tab w:val="center" w:pos="6521"/>
        </w:tabs>
        <w:spacing w:after="0" w:line="23" w:lineRule="atLeast"/>
        <w:jc w:val="both"/>
        <w:rPr>
          <w:rFonts w:ascii="Courier New" w:eastAsia="Times New Roman" w:hAnsi="Courier New" w:cs="Courier New"/>
          <w:bCs/>
          <w:sz w:val="24"/>
          <w:szCs w:val="24"/>
          <w:lang w:val="es-ES_tradnl" w:eastAsia="es-ES"/>
        </w:rPr>
      </w:pPr>
      <w:r w:rsidRPr="00890088">
        <w:rPr>
          <w:rFonts w:ascii="Courier New" w:eastAsia="Times New Roman" w:hAnsi="Courier New" w:cs="Courier New"/>
          <w:b/>
          <w:sz w:val="24"/>
          <w:szCs w:val="24"/>
          <w:lang w:val="es-ES_tradnl" w:eastAsia="es-ES"/>
        </w:rPr>
        <w:tab/>
      </w:r>
      <w:r w:rsidR="00AB760C" w:rsidRPr="00890088">
        <w:rPr>
          <w:rFonts w:ascii="Courier New" w:eastAsia="Times New Roman" w:hAnsi="Courier New" w:cs="Courier New"/>
          <w:b/>
          <w:sz w:val="24"/>
          <w:szCs w:val="24"/>
          <w:lang w:val="es-ES_tradnl" w:eastAsia="es-ES"/>
        </w:rPr>
        <w:t>RODRIGO CERDA NORAMBUENA</w:t>
      </w:r>
      <w:r w:rsidR="00AB760C" w:rsidRPr="00890088">
        <w:rPr>
          <w:rFonts w:ascii="Courier New" w:eastAsia="Times New Roman" w:hAnsi="Courier New" w:cs="Courier New"/>
          <w:b/>
          <w:sz w:val="24"/>
          <w:szCs w:val="24"/>
          <w:lang w:val="es-ES_tradnl" w:eastAsia="es-ES"/>
        </w:rPr>
        <w:tab/>
      </w:r>
      <w:r w:rsidRPr="00890088">
        <w:rPr>
          <w:rFonts w:ascii="Courier New" w:eastAsia="Times New Roman" w:hAnsi="Courier New" w:cs="Courier New"/>
          <w:b/>
          <w:sz w:val="24"/>
          <w:szCs w:val="24"/>
          <w:lang w:val="es-ES_tradnl" w:eastAsia="es-ES"/>
        </w:rPr>
        <w:tab/>
      </w:r>
      <w:r w:rsidR="00AB760C" w:rsidRPr="00890088">
        <w:rPr>
          <w:rFonts w:ascii="Courier New" w:eastAsia="Times New Roman" w:hAnsi="Courier New" w:cs="Courier New"/>
          <w:bCs/>
          <w:sz w:val="24"/>
          <w:szCs w:val="24"/>
          <w:lang w:val="es-ES_tradnl" w:eastAsia="es-ES"/>
        </w:rPr>
        <w:t>Ministro de Hacienda</w:t>
      </w:r>
    </w:p>
    <w:p w14:paraId="3705F3D3" w14:textId="77777777" w:rsidR="00890088" w:rsidRPr="00890088" w:rsidRDefault="00890088" w:rsidP="00AB760C">
      <w:pPr>
        <w:ind w:right="45"/>
        <w:jc w:val="right"/>
        <w:rPr>
          <w:rFonts w:ascii="Courier New" w:eastAsia="Times New Roman" w:hAnsi="Courier New" w:cs="Courier New"/>
          <w:sz w:val="24"/>
          <w:szCs w:val="24"/>
          <w:lang w:val="es-ES_tradnl" w:eastAsia="es-ES"/>
        </w:rPr>
      </w:pPr>
    </w:p>
    <w:p w14:paraId="2181503A" w14:textId="7A67BAD8" w:rsidR="00AB760C" w:rsidRPr="00890088" w:rsidRDefault="00AB760C" w:rsidP="00AB760C">
      <w:pPr>
        <w:tabs>
          <w:tab w:val="center" w:pos="2268"/>
          <w:tab w:val="center" w:pos="6804"/>
        </w:tabs>
        <w:jc w:val="both"/>
        <w:rPr>
          <w:rFonts w:ascii="Courier New" w:eastAsia="Times New Roman" w:hAnsi="Courier New" w:cs="Courier New"/>
          <w:b/>
          <w:color w:val="000000"/>
          <w:sz w:val="24"/>
          <w:szCs w:val="24"/>
          <w:lang w:val="es-ES_tradnl" w:eastAsia="es-ES"/>
        </w:rPr>
      </w:pPr>
    </w:p>
    <w:p w14:paraId="7877DE76" w14:textId="299E4796" w:rsidR="00890088" w:rsidRPr="00890088" w:rsidRDefault="00890088" w:rsidP="00AB760C">
      <w:pPr>
        <w:tabs>
          <w:tab w:val="center" w:pos="2268"/>
          <w:tab w:val="center" w:pos="6804"/>
        </w:tabs>
        <w:jc w:val="both"/>
        <w:rPr>
          <w:rFonts w:ascii="Courier New" w:eastAsia="Times New Roman" w:hAnsi="Courier New" w:cs="Courier New"/>
          <w:b/>
          <w:color w:val="000000"/>
          <w:sz w:val="24"/>
          <w:szCs w:val="24"/>
          <w:lang w:val="es-ES_tradnl" w:eastAsia="es-ES"/>
        </w:rPr>
      </w:pPr>
    </w:p>
    <w:p w14:paraId="6B2EFA58" w14:textId="4D3C3813" w:rsidR="00890088" w:rsidRPr="00890088" w:rsidRDefault="00890088" w:rsidP="00AB760C">
      <w:pPr>
        <w:tabs>
          <w:tab w:val="center" w:pos="2268"/>
          <w:tab w:val="center" w:pos="6804"/>
        </w:tabs>
        <w:jc w:val="both"/>
        <w:rPr>
          <w:rFonts w:ascii="Courier New" w:eastAsia="Times New Roman" w:hAnsi="Courier New" w:cs="Courier New"/>
          <w:b/>
          <w:color w:val="000000"/>
          <w:sz w:val="24"/>
          <w:szCs w:val="24"/>
          <w:lang w:val="es-ES_tradnl" w:eastAsia="es-ES"/>
        </w:rPr>
      </w:pPr>
    </w:p>
    <w:p w14:paraId="1A401FF3" w14:textId="77777777" w:rsidR="00890088" w:rsidRPr="00890088" w:rsidRDefault="00890088" w:rsidP="00AB760C">
      <w:pPr>
        <w:tabs>
          <w:tab w:val="center" w:pos="2268"/>
          <w:tab w:val="center" w:pos="6804"/>
        </w:tabs>
        <w:jc w:val="both"/>
        <w:rPr>
          <w:rFonts w:ascii="Courier New" w:eastAsia="Times New Roman" w:hAnsi="Courier New" w:cs="Courier New"/>
          <w:b/>
          <w:color w:val="000000"/>
          <w:sz w:val="24"/>
          <w:szCs w:val="24"/>
          <w:lang w:val="es-ES_tradnl" w:eastAsia="es-ES"/>
        </w:rPr>
      </w:pPr>
    </w:p>
    <w:p w14:paraId="3E5B9CDF" w14:textId="77777777" w:rsidR="005D202F" w:rsidRPr="00890088" w:rsidRDefault="005D202F" w:rsidP="005D202F">
      <w:pPr>
        <w:tabs>
          <w:tab w:val="center" w:pos="2268"/>
          <w:tab w:val="center" w:pos="6804"/>
        </w:tabs>
        <w:jc w:val="both"/>
        <w:rPr>
          <w:rFonts w:ascii="Courier New" w:eastAsia="Times New Roman" w:hAnsi="Courier New" w:cs="Courier New"/>
          <w:b/>
          <w:color w:val="000000"/>
          <w:sz w:val="24"/>
          <w:szCs w:val="24"/>
          <w:lang w:val="es-ES_tradnl" w:eastAsia="es-ES"/>
        </w:rPr>
      </w:pPr>
    </w:p>
    <w:p w14:paraId="5B9DE144" w14:textId="45956F69" w:rsidR="005D202F" w:rsidRPr="00890088" w:rsidRDefault="00890088" w:rsidP="00890088">
      <w:pPr>
        <w:tabs>
          <w:tab w:val="center" w:pos="2694"/>
        </w:tabs>
        <w:spacing w:after="0" w:line="23" w:lineRule="atLeast"/>
        <w:jc w:val="both"/>
        <w:rPr>
          <w:rFonts w:ascii="Courier New" w:eastAsia="Times New Roman" w:hAnsi="Courier New" w:cs="Courier New"/>
          <w:b/>
          <w:sz w:val="24"/>
          <w:szCs w:val="24"/>
          <w:lang w:val="es-ES_tradnl" w:eastAsia="es-ES"/>
        </w:rPr>
      </w:pPr>
      <w:r w:rsidRPr="00890088">
        <w:rPr>
          <w:rFonts w:ascii="Courier New" w:eastAsia="Times New Roman" w:hAnsi="Courier New" w:cs="Courier New"/>
          <w:b/>
          <w:sz w:val="24"/>
          <w:szCs w:val="24"/>
          <w:lang w:val="es-ES_tradnl" w:eastAsia="es-ES"/>
        </w:rPr>
        <w:tab/>
      </w:r>
      <w:r w:rsidR="005D202F" w:rsidRPr="00890088">
        <w:rPr>
          <w:rFonts w:ascii="Courier New" w:eastAsia="Times New Roman" w:hAnsi="Courier New" w:cs="Courier New"/>
          <w:b/>
          <w:sz w:val="24"/>
          <w:szCs w:val="24"/>
          <w:lang w:val="es-ES_tradnl" w:eastAsia="es-ES"/>
        </w:rPr>
        <w:t>JUAN JOSÉ OSSA SANTA CRUZ</w:t>
      </w:r>
    </w:p>
    <w:p w14:paraId="57EE64FF" w14:textId="77777777" w:rsidR="00890088" w:rsidRPr="00890088" w:rsidRDefault="00890088" w:rsidP="00890088">
      <w:pPr>
        <w:tabs>
          <w:tab w:val="center" w:pos="2694"/>
        </w:tabs>
        <w:spacing w:after="0" w:line="23" w:lineRule="atLeast"/>
        <w:jc w:val="both"/>
        <w:rPr>
          <w:rFonts w:ascii="Courier New" w:eastAsia="Times New Roman" w:hAnsi="Courier New" w:cs="Courier New"/>
          <w:bCs/>
          <w:sz w:val="24"/>
          <w:szCs w:val="24"/>
          <w:lang w:val="es-ES_tradnl" w:eastAsia="es-ES"/>
        </w:rPr>
      </w:pPr>
      <w:r w:rsidRPr="00890088">
        <w:rPr>
          <w:rFonts w:ascii="Courier New" w:eastAsia="Times New Roman" w:hAnsi="Courier New" w:cs="Courier New"/>
          <w:bCs/>
          <w:sz w:val="24"/>
          <w:szCs w:val="24"/>
          <w:lang w:val="es-ES_tradnl" w:eastAsia="es-ES"/>
        </w:rPr>
        <w:tab/>
      </w:r>
      <w:r w:rsidR="005D202F" w:rsidRPr="00890088">
        <w:rPr>
          <w:rFonts w:ascii="Courier New" w:eastAsia="Times New Roman" w:hAnsi="Courier New" w:cs="Courier New"/>
          <w:bCs/>
          <w:sz w:val="24"/>
          <w:szCs w:val="24"/>
          <w:lang w:val="es-ES_tradnl" w:eastAsia="es-ES"/>
        </w:rPr>
        <w:t>Ministro</w:t>
      </w:r>
    </w:p>
    <w:p w14:paraId="791A6667" w14:textId="082189AC" w:rsidR="005D202F" w:rsidRPr="00890088" w:rsidRDefault="00890088" w:rsidP="00890088">
      <w:pPr>
        <w:tabs>
          <w:tab w:val="center" w:pos="2694"/>
        </w:tabs>
        <w:spacing w:after="0" w:line="23" w:lineRule="atLeast"/>
        <w:jc w:val="both"/>
        <w:rPr>
          <w:rFonts w:ascii="Courier New" w:eastAsia="Times New Roman" w:hAnsi="Courier New" w:cs="Courier New"/>
          <w:sz w:val="24"/>
          <w:szCs w:val="24"/>
          <w:lang w:val="es-ES_tradnl" w:eastAsia="es-ES"/>
        </w:rPr>
      </w:pPr>
      <w:r w:rsidRPr="00890088">
        <w:rPr>
          <w:rFonts w:ascii="Courier New" w:eastAsia="Times New Roman" w:hAnsi="Courier New" w:cs="Courier New"/>
          <w:bCs/>
          <w:sz w:val="24"/>
          <w:szCs w:val="24"/>
          <w:lang w:val="es-ES_tradnl" w:eastAsia="es-ES"/>
        </w:rPr>
        <w:tab/>
      </w:r>
      <w:r w:rsidR="005D202F" w:rsidRPr="00890088">
        <w:rPr>
          <w:rFonts w:ascii="Courier New" w:eastAsia="Times New Roman" w:hAnsi="Courier New" w:cs="Courier New"/>
          <w:bCs/>
          <w:sz w:val="24"/>
          <w:szCs w:val="24"/>
          <w:lang w:val="es-ES_tradnl" w:eastAsia="es-ES"/>
        </w:rPr>
        <w:t>Secretario General</w:t>
      </w:r>
      <w:r w:rsidRPr="00890088">
        <w:rPr>
          <w:rFonts w:ascii="Courier New" w:eastAsia="Times New Roman" w:hAnsi="Courier New" w:cs="Courier New"/>
          <w:bCs/>
          <w:sz w:val="24"/>
          <w:szCs w:val="24"/>
          <w:lang w:val="es-ES_tradnl" w:eastAsia="es-ES"/>
        </w:rPr>
        <w:t xml:space="preserve"> </w:t>
      </w:r>
      <w:r w:rsidR="005D202F" w:rsidRPr="00890088">
        <w:rPr>
          <w:rFonts w:ascii="Courier New" w:eastAsia="Times New Roman" w:hAnsi="Courier New" w:cs="Courier New"/>
          <w:bCs/>
          <w:sz w:val="24"/>
          <w:szCs w:val="24"/>
          <w:lang w:val="es-ES_tradnl" w:eastAsia="es-ES"/>
        </w:rPr>
        <w:t>de la Presidencia</w:t>
      </w:r>
    </w:p>
    <w:p w14:paraId="39030717" w14:textId="6E52F7C7" w:rsidR="00AB760C" w:rsidRPr="00890088" w:rsidRDefault="00AB760C" w:rsidP="00890088">
      <w:pPr>
        <w:tabs>
          <w:tab w:val="center" w:pos="2268"/>
          <w:tab w:val="center" w:pos="6804"/>
        </w:tabs>
        <w:jc w:val="both"/>
        <w:rPr>
          <w:rFonts w:ascii="Courier New" w:eastAsia="Times New Roman" w:hAnsi="Courier New" w:cs="Courier New"/>
          <w:b/>
          <w:color w:val="000000"/>
          <w:sz w:val="24"/>
          <w:szCs w:val="24"/>
          <w:lang w:val="es-ES_tradnl" w:eastAsia="es-ES"/>
        </w:rPr>
      </w:pPr>
    </w:p>
    <w:p w14:paraId="7FF8888C" w14:textId="7C9B5B6A" w:rsidR="00890088" w:rsidRPr="00890088" w:rsidRDefault="00890088" w:rsidP="00890088">
      <w:pPr>
        <w:tabs>
          <w:tab w:val="center" w:pos="2268"/>
          <w:tab w:val="center" w:pos="6804"/>
        </w:tabs>
        <w:jc w:val="both"/>
        <w:rPr>
          <w:rFonts w:ascii="Courier New" w:eastAsia="Times New Roman" w:hAnsi="Courier New" w:cs="Courier New"/>
          <w:b/>
          <w:color w:val="000000"/>
          <w:sz w:val="24"/>
          <w:szCs w:val="24"/>
          <w:lang w:val="es-ES_tradnl" w:eastAsia="es-ES"/>
        </w:rPr>
      </w:pPr>
    </w:p>
    <w:p w14:paraId="6F0EFBBF" w14:textId="2CDCD389" w:rsidR="00890088" w:rsidRPr="00890088" w:rsidRDefault="00890088" w:rsidP="00890088">
      <w:pPr>
        <w:tabs>
          <w:tab w:val="center" w:pos="2268"/>
          <w:tab w:val="center" w:pos="6804"/>
        </w:tabs>
        <w:jc w:val="both"/>
        <w:rPr>
          <w:rFonts w:ascii="Courier New" w:eastAsia="Times New Roman" w:hAnsi="Courier New" w:cs="Courier New"/>
          <w:b/>
          <w:color w:val="000000"/>
          <w:sz w:val="24"/>
          <w:szCs w:val="24"/>
          <w:lang w:val="es-ES_tradnl" w:eastAsia="es-ES"/>
        </w:rPr>
      </w:pPr>
    </w:p>
    <w:p w14:paraId="2EAC0011" w14:textId="178B6917" w:rsidR="00890088" w:rsidRPr="00890088" w:rsidRDefault="00890088" w:rsidP="00890088">
      <w:pPr>
        <w:tabs>
          <w:tab w:val="center" w:pos="2268"/>
          <w:tab w:val="center" w:pos="6804"/>
        </w:tabs>
        <w:jc w:val="both"/>
        <w:rPr>
          <w:rFonts w:ascii="Courier New" w:eastAsia="Times New Roman" w:hAnsi="Courier New" w:cs="Courier New"/>
          <w:b/>
          <w:color w:val="000000"/>
          <w:sz w:val="24"/>
          <w:szCs w:val="24"/>
          <w:lang w:val="es-ES_tradnl" w:eastAsia="es-ES"/>
        </w:rPr>
      </w:pPr>
    </w:p>
    <w:p w14:paraId="5A4B53D2" w14:textId="77777777" w:rsidR="00890088" w:rsidRPr="00890088" w:rsidRDefault="00890088" w:rsidP="00890088">
      <w:pPr>
        <w:tabs>
          <w:tab w:val="center" w:pos="2268"/>
          <w:tab w:val="center" w:pos="6804"/>
        </w:tabs>
        <w:jc w:val="both"/>
        <w:rPr>
          <w:rFonts w:ascii="Courier New" w:eastAsia="Times New Roman" w:hAnsi="Courier New" w:cs="Courier New"/>
          <w:b/>
          <w:color w:val="000000"/>
          <w:sz w:val="24"/>
          <w:szCs w:val="24"/>
          <w:lang w:val="es-ES_tradnl" w:eastAsia="es-ES"/>
        </w:rPr>
      </w:pPr>
    </w:p>
    <w:p w14:paraId="2F3DB134" w14:textId="6CC3F540" w:rsidR="005D202F" w:rsidRPr="00890088" w:rsidRDefault="005D202F" w:rsidP="00890088">
      <w:pPr>
        <w:tabs>
          <w:tab w:val="center" w:pos="2268"/>
          <w:tab w:val="center" w:pos="6521"/>
        </w:tabs>
        <w:jc w:val="both"/>
        <w:rPr>
          <w:rFonts w:ascii="Courier New" w:eastAsia="Times New Roman" w:hAnsi="Courier New" w:cs="Courier New"/>
          <w:b/>
          <w:color w:val="000000"/>
          <w:sz w:val="24"/>
          <w:szCs w:val="24"/>
          <w:lang w:val="es-ES_tradnl" w:eastAsia="es-ES"/>
        </w:rPr>
      </w:pPr>
    </w:p>
    <w:p w14:paraId="5A9061D8" w14:textId="1674124F" w:rsidR="00890088" w:rsidRPr="00890088" w:rsidRDefault="00890088" w:rsidP="00890088">
      <w:pPr>
        <w:tabs>
          <w:tab w:val="center" w:pos="6379"/>
          <w:tab w:val="center" w:pos="6521"/>
        </w:tabs>
        <w:spacing w:after="0"/>
        <w:rPr>
          <w:rFonts w:ascii="Courier New" w:hAnsi="Courier New" w:cs="Courier New"/>
          <w:b/>
          <w:color w:val="000000"/>
          <w:sz w:val="24"/>
          <w:szCs w:val="24"/>
        </w:rPr>
      </w:pPr>
      <w:r w:rsidRPr="00890088">
        <w:rPr>
          <w:rFonts w:ascii="Courier New" w:hAnsi="Courier New" w:cs="Courier New"/>
          <w:b/>
          <w:color w:val="000000"/>
          <w:sz w:val="24"/>
          <w:szCs w:val="24"/>
        </w:rPr>
        <w:tab/>
        <w:t>LUCAS PALACIOS COVARRUBIAS</w:t>
      </w:r>
    </w:p>
    <w:p w14:paraId="70067B4D" w14:textId="77777777" w:rsidR="00890088" w:rsidRPr="00890088" w:rsidRDefault="00890088" w:rsidP="00890088">
      <w:pPr>
        <w:tabs>
          <w:tab w:val="center" w:pos="6379"/>
          <w:tab w:val="center" w:pos="6521"/>
        </w:tabs>
        <w:spacing w:after="0"/>
        <w:rPr>
          <w:rFonts w:ascii="Courier New" w:hAnsi="Courier New" w:cs="Courier New"/>
          <w:color w:val="000000"/>
          <w:sz w:val="24"/>
          <w:szCs w:val="24"/>
        </w:rPr>
      </w:pPr>
      <w:r w:rsidRPr="00890088">
        <w:rPr>
          <w:rFonts w:ascii="Courier New" w:hAnsi="Courier New" w:cs="Courier New"/>
          <w:color w:val="000000"/>
          <w:sz w:val="24"/>
          <w:szCs w:val="24"/>
        </w:rPr>
        <w:tab/>
        <w:t xml:space="preserve">Ministro de Economía, </w:t>
      </w:r>
    </w:p>
    <w:p w14:paraId="43B51F06" w14:textId="77777777" w:rsidR="00890088" w:rsidRPr="00890088" w:rsidRDefault="00890088" w:rsidP="00890088">
      <w:pPr>
        <w:tabs>
          <w:tab w:val="center" w:pos="6379"/>
          <w:tab w:val="center" w:pos="6521"/>
        </w:tabs>
        <w:spacing w:after="0"/>
        <w:rPr>
          <w:rFonts w:ascii="Courier New" w:hAnsi="Courier New" w:cs="Courier New"/>
          <w:color w:val="000000"/>
          <w:sz w:val="24"/>
          <w:szCs w:val="24"/>
        </w:rPr>
      </w:pPr>
      <w:r w:rsidRPr="00890088">
        <w:rPr>
          <w:rFonts w:ascii="Courier New" w:hAnsi="Courier New" w:cs="Courier New"/>
          <w:color w:val="000000"/>
          <w:sz w:val="24"/>
          <w:szCs w:val="24"/>
        </w:rPr>
        <w:tab/>
        <w:t>Fomento y Turismo</w:t>
      </w:r>
    </w:p>
    <w:p w14:paraId="34A47E87" w14:textId="2721E664" w:rsidR="005D202F" w:rsidRPr="00890088" w:rsidRDefault="005D202F" w:rsidP="00AB760C">
      <w:pPr>
        <w:tabs>
          <w:tab w:val="center" w:pos="2268"/>
          <w:tab w:val="center" w:pos="6804"/>
        </w:tabs>
        <w:jc w:val="both"/>
        <w:rPr>
          <w:rFonts w:ascii="Courier New" w:eastAsia="Times New Roman" w:hAnsi="Courier New" w:cs="Courier New"/>
          <w:b/>
          <w:color w:val="000000"/>
          <w:sz w:val="24"/>
          <w:szCs w:val="24"/>
          <w:lang w:val="es-ES_tradnl" w:eastAsia="es-ES"/>
        </w:rPr>
      </w:pPr>
    </w:p>
    <w:p w14:paraId="4A316EC4" w14:textId="65732958" w:rsidR="005D202F" w:rsidRPr="00890088" w:rsidRDefault="005D202F" w:rsidP="00AB760C">
      <w:pPr>
        <w:tabs>
          <w:tab w:val="center" w:pos="2268"/>
          <w:tab w:val="center" w:pos="6804"/>
        </w:tabs>
        <w:jc w:val="both"/>
        <w:rPr>
          <w:rFonts w:ascii="Courier New" w:eastAsia="Times New Roman" w:hAnsi="Courier New" w:cs="Courier New"/>
          <w:b/>
          <w:color w:val="000000"/>
          <w:sz w:val="24"/>
          <w:szCs w:val="24"/>
          <w:lang w:val="es-ES_tradnl" w:eastAsia="es-ES"/>
        </w:rPr>
      </w:pPr>
    </w:p>
    <w:p w14:paraId="0E061480" w14:textId="77777777" w:rsidR="005D202F" w:rsidRPr="00890088" w:rsidRDefault="005D202F" w:rsidP="00AB760C">
      <w:pPr>
        <w:tabs>
          <w:tab w:val="center" w:pos="2268"/>
          <w:tab w:val="center" w:pos="6804"/>
        </w:tabs>
        <w:jc w:val="both"/>
        <w:rPr>
          <w:rFonts w:ascii="Courier New" w:eastAsia="Times New Roman" w:hAnsi="Courier New" w:cs="Courier New"/>
          <w:b/>
          <w:color w:val="000000"/>
          <w:sz w:val="24"/>
          <w:szCs w:val="24"/>
          <w:lang w:val="es-ES_tradnl" w:eastAsia="es-ES"/>
        </w:rPr>
      </w:pPr>
    </w:p>
    <w:p w14:paraId="5BA99B97" w14:textId="77777777" w:rsidR="00AB760C" w:rsidRPr="00890088" w:rsidRDefault="00AB760C" w:rsidP="00FD27E2">
      <w:pPr>
        <w:tabs>
          <w:tab w:val="center" w:pos="6521"/>
        </w:tabs>
        <w:spacing w:after="0" w:line="23" w:lineRule="atLeast"/>
        <w:jc w:val="both"/>
        <w:rPr>
          <w:rFonts w:ascii="Courier New" w:eastAsia="Times New Roman" w:hAnsi="Courier New" w:cs="Courier New"/>
          <w:b/>
          <w:sz w:val="24"/>
          <w:szCs w:val="24"/>
          <w:lang w:val="es-ES_tradnl" w:eastAsia="es-ES"/>
        </w:rPr>
      </w:pPr>
    </w:p>
    <w:p w14:paraId="45E54272" w14:textId="16DB8F89" w:rsidR="00AB760C" w:rsidRPr="00890088" w:rsidRDefault="00AB760C" w:rsidP="00FD27E2">
      <w:pPr>
        <w:spacing w:after="0" w:line="23" w:lineRule="atLeast"/>
        <w:ind w:right="45"/>
        <w:jc w:val="both"/>
        <w:rPr>
          <w:rFonts w:ascii="Courier New" w:eastAsia="Times New Roman" w:hAnsi="Courier New" w:cs="Courier New"/>
          <w:sz w:val="24"/>
          <w:szCs w:val="24"/>
          <w:lang w:val="es-ES_tradnl" w:eastAsia="es-ES"/>
        </w:rPr>
      </w:pPr>
    </w:p>
    <w:p w14:paraId="0732D7A6" w14:textId="77777777" w:rsidR="00AB760C" w:rsidRPr="00890088" w:rsidRDefault="00AB760C" w:rsidP="00FD27E2">
      <w:pPr>
        <w:spacing w:after="0" w:line="23" w:lineRule="atLeast"/>
        <w:ind w:right="45"/>
        <w:jc w:val="both"/>
        <w:rPr>
          <w:rFonts w:ascii="Courier New" w:eastAsia="Times New Roman" w:hAnsi="Courier New" w:cs="Courier New"/>
          <w:sz w:val="24"/>
          <w:szCs w:val="24"/>
          <w:lang w:val="es-ES_tradnl" w:eastAsia="es-ES"/>
        </w:rPr>
      </w:pPr>
    </w:p>
    <w:p w14:paraId="4487B2AD" w14:textId="77777777" w:rsidR="00AB760C" w:rsidRPr="00890088" w:rsidRDefault="00AB760C" w:rsidP="00044C23">
      <w:pPr>
        <w:spacing w:after="0" w:line="23" w:lineRule="atLeast"/>
        <w:ind w:right="45"/>
        <w:jc w:val="right"/>
        <w:rPr>
          <w:rFonts w:ascii="Courier New" w:eastAsia="Times New Roman" w:hAnsi="Courier New" w:cs="Courier New"/>
          <w:sz w:val="24"/>
          <w:szCs w:val="24"/>
          <w:lang w:val="es-ES_tradnl" w:eastAsia="es-ES"/>
        </w:rPr>
      </w:pPr>
    </w:p>
    <w:p w14:paraId="05EBF239" w14:textId="0ADD268F" w:rsidR="00AB760C" w:rsidRPr="00890088" w:rsidRDefault="00890088" w:rsidP="00890088">
      <w:pPr>
        <w:tabs>
          <w:tab w:val="center" w:pos="2694"/>
        </w:tabs>
        <w:spacing w:after="0" w:line="23" w:lineRule="atLeast"/>
        <w:ind w:right="45"/>
        <w:rPr>
          <w:rFonts w:ascii="Courier New" w:eastAsia="Times New Roman" w:hAnsi="Courier New" w:cs="Courier New"/>
          <w:b/>
          <w:sz w:val="24"/>
          <w:szCs w:val="24"/>
          <w:lang w:val="es-ES_tradnl" w:eastAsia="es-ES"/>
        </w:rPr>
      </w:pPr>
      <w:r w:rsidRPr="00890088">
        <w:rPr>
          <w:rFonts w:ascii="Courier New" w:eastAsia="Times New Roman" w:hAnsi="Courier New" w:cs="Courier New"/>
          <w:b/>
          <w:sz w:val="24"/>
          <w:szCs w:val="24"/>
          <w:lang w:val="es-ES_tradnl" w:eastAsia="es-ES"/>
        </w:rPr>
        <w:tab/>
      </w:r>
      <w:r w:rsidR="00AB760C" w:rsidRPr="00890088">
        <w:rPr>
          <w:rFonts w:ascii="Courier New" w:eastAsia="Times New Roman" w:hAnsi="Courier New" w:cs="Courier New"/>
          <w:b/>
          <w:sz w:val="24"/>
          <w:szCs w:val="24"/>
          <w:lang w:val="es-ES_tradnl" w:eastAsia="es-ES"/>
        </w:rPr>
        <w:t>HERNÁN LARRAÍN FERNÁNDEZ</w:t>
      </w:r>
    </w:p>
    <w:p w14:paraId="47B8300D" w14:textId="2DDABD1E" w:rsidR="00AB760C" w:rsidRPr="00890088" w:rsidRDefault="00890088" w:rsidP="00890088">
      <w:pPr>
        <w:tabs>
          <w:tab w:val="center" w:pos="2694"/>
        </w:tabs>
        <w:spacing w:after="0" w:line="23" w:lineRule="atLeast"/>
        <w:ind w:right="45"/>
        <w:rPr>
          <w:rFonts w:ascii="Courier New" w:eastAsia="Times New Roman" w:hAnsi="Courier New" w:cs="Courier New"/>
          <w:sz w:val="24"/>
          <w:szCs w:val="24"/>
          <w:lang w:val="es-ES_tradnl" w:eastAsia="es-ES"/>
        </w:rPr>
      </w:pPr>
      <w:r w:rsidRPr="00890088">
        <w:rPr>
          <w:rFonts w:ascii="Courier New" w:eastAsia="Times New Roman" w:hAnsi="Courier New" w:cs="Courier New"/>
          <w:sz w:val="24"/>
          <w:szCs w:val="24"/>
          <w:lang w:val="es-ES_tradnl" w:eastAsia="es-ES"/>
        </w:rPr>
        <w:tab/>
      </w:r>
      <w:r w:rsidR="00AB760C" w:rsidRPr="00890088">
        <w:rPr>
          <w:rFonts w:ascii="Courier New" w:eastAsia="Times New Roman" w:hAnsi="Courier New" w:cs="Courier New"/>
          <w:sz w:val="24"/>
          <w:szCs w:val="24"/>
          <w:lang w:val="es-ES_tradnl" w:eastAsia="es-ES"/>
        </w:rPr>
        <w:t>Ministro de Justicia y</w:t>
      </w:r>
    </w:p>
    <w:p w14:paraId="0018372C" w14:textId="01132C46" w:rsidR="00AB760C" w:rsidRPr="00890088" w:rsidRDefault="00890088" w:rsidP="00890088">
      <w:pPr>
        <w:tabs>
          <w:tab w:val="center" w:pos="2694"/>
        </w:tabs>
        <w:spacing w:after="0" w:line="23" w:lineRule="atLeast"/>
        <w:ind w:right="45"/>
        <w:rPr>
          <w:rFonts w:ascii="Courier New" w:eastAsia="Times New Roman" w:hAnsi="Courier New" w:cs="Courier New"/>
          <w:sz w:val="24"/>
          <w:szCs w:val="24"/>
          <w:lang w:val="es-ES_tradnl" w:eastAsia="es-ES"/>
        </w:rPr>
      </w:pPr>
      <w:r w:rsidRPr="00890088">
        <w:rPr>
          <w:rFonts w:ascii="Courier New" w:eastAsia="Times New Roman" w:hAnsi="Courier New" w:cs="Courier New"/>
          <w:sz w:val="24"/>
          <w:szCs w:val="24"/>
          <w:lang w:val="es-ES_tradnl" w:eastAsia="es-ES"/>
        </w:rPr>
        <w:tab/>
      </w:r>
      <w:r w:rsidR="00AB760C" w:rsidRPr="00890088">
        <w:rPr>
          <w:rFonts w:ascii="Courier New" w:eastAsia="Times New Roman" w:hAnsi="Courier New" w:cs="Courier New"/>
          <w:sz w:val="24"/>
          <w:szCs w:val="24"/>
          <w:lang w:val="es-ES_tradnl" w:eastAsia="es-ES"/>
        </w:rPr>
        <w:t>Derechos Humanos</w:t>
      </w:r>
    </w:p>
    <w:p w14:paraId="3C093B4C" w14:textId="77777777" w:rsidR="00AB760C" w:rsidRPr="00890088" w:rsidRDefault="00AB760C" w:rsidP="00FD27E2">
      <w:pPr>
        <w:tabs>
          <w:tab w:val="center" w:pos="6379"/>
        </w:tabs>
        <w:spacing w:after="0" w:line="23" w:lineRule="atLeast"/>
        <w:jc w:val="both"/>
        <w:rPr>
          <w:rFonts w:ascii="Courier New" w:eastAsia="Times New Roman" w:hAnsi="Courier New" w:cs="Courier New"/>
          <w:spacing w:val="-3"/>
          <w:sz w:val="24"/>
          <w:szCs w:val="24"/>
          <w:lang w:val="es-ES_tradnl" w:eastAsia="es-ES"/>
        </w:rPr>
      </w:pPr>
    </w:p>
    <w:p w14:paraId="4934A1CF" w14:textId="77777777" w:rsidR="00AB760C" w:rsidRPr="00890088" w:rsidRDefault="00AB760C" w:rsidP="00FD27E2">
      <w:pPr>
        <w:tabs>
          <w:tab w:val="center" w:pos="6379"/>
        </w:tabs>
        <w:spacing w:after="0" w:line="23" w:lineRule="atLeast"/>
        <w:jc w:val="both"/>
        <w:rPr>
          <w:rFonts w:ascii="Courier New" w:eastAsia="Times New Roman" w:hAnsi="Courier New" w:cs="Courier New"/>
          <w:spacing w:val="-3"/>
          <w:sz w:val="24"/>
          <w:szCs w:val="24"/>
          <w:lang w:val="es-ES_tradnl" w:eastAsia="es-ES"/>
        </w:rPr>
      </w:pPr>
    </w:p>
    <w:p w14:paraId="03306974" w14:textId="77777777" w:rsidR="00AB760C" w:rsidRPr="00890088" w:rsidRDefault="00AB760C" w:rsidP="00FD27E2">
      <w:pPr>
        <w:tabs>
          <w:tab w:val="center" w:pos="6379"/>
        </w:tabs>
        <w:spacing w:after="0" w:line="23" w:lineRule="atLeast"/>
        <w:jc w:val="both"/>
        <w:rPr>
          <w:rFonts w:ascii="Courier New" w:eastAsia="Times New Roman" w:hAnsi="Courier New" w:cs="Courier New"/>
          <w:spacing w:val="-3"/>
          <w:sz w:val="24"/>
          <w:szCs w:val="24"/>
          <w:lang w:val="es-ES_tradnl" w:eastAsia="es-ES"/>
        </w:rPr>
      </w:pPr>
    </w:p>
    <w:p w14:paraId="734A4627" w14:textId="77777777" w:rsidR="00AB760C" w:rsidRPr="00890088" w:rsidRDefault="00AB760C" w:rsidP="00FD27E2">
      <w:pPr>
        <w:tabs>
          <w:tab w:val="center" w:pos="6379"/>
        </w:tabs>
        <w:spacing w:after="0" w:line="23" w:lineRule="atLeast"/>
        <w:jc w:val="both"/>
        <w:rPr>
          <w:rFonts w:ascii="Courier New" w:eastAsia="Times New Roman" w:hAnsi="Courier New" w:cs="Courier New"/>
          <w:spacing w:val="-3"/>
          <w:sz w:val="24"/>
          <w:szCs w:val="24"/>
          <w:lang w:val="es-ES_tradnl" w:eastAsia="es-ES"/>
        </w:rPr>
      </w:pPr>
    </w:p>
    <w:p w14:paraId="03723D29" w14:textId="77777777" w:rsidR="00AB760C" w:rsidRPr="00890088" w:rsidRDefault="00AB760C" w:rsidP="00FD27E2">
      <w:pPr>
        <w:tabs>
          <w:tab w:val="center" w:pos="6379"/>
        </w:tabs>
        <w:spacing w:after="0" w:line="23" w:lineRule="atLeast"/>
        <w:jc w:val="both"/>
        <w:rPr>
          <w:rFonts w:ascii="Courier New" w:eastAsia="Times New Roman" w:hAnsi="Courier New" w:cs="Courier New"/>
          <w:spacing w:val="-3"/>
          <w:sz w:val="24"/>
          <w:szCs w:val="24"/>
          <w:lang w:val="es-ES_tradnl" w:eastAsia="es-ES"/>
        </w:rPr>
      </w:pPr>
    </w:p>
    <w:p w14:paraId="3BC7CDCD" w14:textId="77777777" w:rsidR="002937CC" w:rsidRPr="00890088" w:rsidRDefault="002937CC" w:rsidP="00FD27E2">
      <w:pPr>
        <w:spacing w:after="0" w:line="23" w:lineRule="atLeast"/>
        <w:ind w:right="45"/>
        <w:jc w:val="both"/>
        <w:rPr>
          <w:rFonts w:ascii="Courier New" w:eastAsia="Times New Roman" w:hAnsi="Courier New" w:cs="Courier New"/>
          <w:sz w:val="24"/>
          <w:szCs w:val="24"/>
          <w:lang w:val="es-ES_tradnl" w:eastAsia="es-ES"/>
        </w:rPr>
      </w:pPr>
    </w:p>
    <w:p w14:paraId="75F050BA" w14:textId="77777777" w:rsidR="00AB760C" w:rsidRPr="00890088" w:rsidRDefault="00AB760C" w:rsidP="00FD27E2">
      <w:pPr>
        <w:spacing w:after="0" w:line="23" w:lineRule="atLeast"/>
        <w:ind w:right="45"/>
        <w:jc w:val="both"/>
        <w:rPr>
          <w:rFonts w:ascii="Courier New" w:eastAsia="Times New Roman" w:hAnsi="Courier New" w:cs="Courier New"/>
          <w:sz w:val="24"/>
          <w:szCs w:val="24"/>
          <w:lang w:val="es-ES_tradnl" w:eastAsia="es-ES"/>
        </w:rPr>
      </w:pPr>
    </w:p>
    <w:p w14:paraId="1F55D6AD" w14:textId="183359B8" w:rsidR="00AB760C" w:rsidRPr="00890088" w:rsidRDefault="00AB760C" w:rsidP="00FD27E2">
      <w:pPr>
        <w:spacing w:after="0" w:line="23" w:lineRule="atLeast"/>
        <w:ind w:right="45"/>
        <w:jc w:val="both"/>
        <w:rPr>
          <w:rFonts w:ascii="Courier New" w:eastAsia="Times New Roman" w:hAnsi="Courier New" w:cs="Courier New"/>
          <w:sz w:val="24"/>
          <w:szCs w:val="24"/>
          <w:lang w:val="es-ES_tradnl" w:eastAsia="es-ES"/>
        </w:rPr>
      </w:pPr>
    </w:p>
    <w:p w14:paraId="0505ABBC" w14:textId="4599EE23" w:rsidR="00890088" w:rsidRPr="00890088" w:rsidRDefault="00890088" w:rsidP="00FD27E2">
      <w:pPr>
        <w:spacing w:after="0" w:line="23" w:lineRule="atLeast"/>
        <w:ind w:right="45"/>
        <w:jc w:val="both"/>
        <w:rPr>
          <w:rFonts w:ascii="Courier New" w:eastAsia="Times New Roman" w:hAnsi="Courier New" w:cs="Courier New"/>
          <w:sz w:val="24"/>
          <w:szCs w:val="24"/>
          <w:lang w:val="es-ES_tradnl" w:eastAsia="es-ES"/>
        </w:rPr>
      </w:pPr>
    </w:p>
    <w:p w14:paraId="3D51A050" w14:textId="7F7FF09B" w:rsidR="00890088" w:rsidRPr="00890088" w:rsidRDefault="00890088" w:rsidP="00FD27E2">
      <w:pPr>
        <w:spacing w:after="0" w:line="23" w:lineRule="atLeast"/>
        <w:ind w:right="45"/>
        <w:jc w:val="both"/>
        <w:rPr>
          <w:rFonts w:ascii="Courier New" w:eastAsia="Times New Roman" w:hAnsi="Courier New" w:cs="Courier New"/>
          <w:sz w:val="24"/>
          <w:szCs w:val="24"/>
          <w:lang w:val="es-ES_tradnl" w:eastAsia="es-ES"/>
        </w:rPr>
      </w:pPr>
    </w:p>
    <w:p w14:paraId="6A3E5873" w14:textId="74D43494" w:rsidR="00890088" w:rsidRPr="00890088" w:rsidRDefault="00890088" w:rsidP="00FD27E2">
      <w:pPr>
        <w:spacing w:after="0" w:line="23" w:lineRule="atLeast"/>
        <w:ind w:right="45"/>
        <w:jc w:val="both"/>
        <w:rPr>
          <w:rFonts w:ascii="Courier New" w:eastAsia="Times New Roman" w:hAnsi="Courier New" w:cs="Courier New"/>
          <w:sz w:val="24"/>
          <w:szCs w:val="24"/>
          <w:lang w:val="es-ES_tradnl" w:eastAsia="es-ES"/>
        </w:rPr>
      </w:pPr>
    </w:p>
    <w:p w14:paraId="0BF1F4D3" w14:textId="5C49FB39" w:rsidR="00890088" w:rsidRPr="00890088" w:rsidRDefault="00890088" w:rsidP="00FD27E2">
      <w:pPr>
        <w:spacing w:after="0" w:line="23" w:lineRule="atLeast"/>
        <w:ind w:right="45"/>
        <w:jc w:val="both"/>
        <w:rPr>
          <w:rFonts w:ascii="Courier New" w:eastAsia="Times New Roman" w:hAnsi="Courier New" w:cs="Courier New"/>
          <w:sz w:val="24"/>
          <w:szCs w:val="24"/>
          <w:lang w:val="es-ES_tradnl" w:eastAsia="es-ES"/>
        </w:rPr>
      </w:pPr>
    </w:p>
    <w:p w14:paraId="1D3798DE" w14:textId="77777777" w:rsidR="00890088" w:rsidRPr="00890088" w:rsidRDefault="00890088" w:rsidP="00FD27E2">
      <w:pPr>
        <w:spacing w:after="0" w:line="23" w:lineRule="atLeast"/>
        <w:ind w:right="45"/>
        <w:jc w:val="both"/>
        <w:rPr>
          <w:rFonts w:ascii="Courier New" w:eastAsia="Times New Roman" w:hAnsi="Courier New" w:cs="Courier New"/>
          <w:sz w:val="24"/>
          <w:szCs w:val="24"/>
          <w:lang w:val="es-ES_tradnl" w:eastAsia="es-ES"/>
        </w:rPr>
      </w:pPr>
    </w:p>
    <w:p w14:paraId="60AD25A7" w14:textId="77777777" w:rsidR="002937CC" w:rsidRPr="00890088" w:rsidRDefault="002937CC" w:rsidP="002937CC">
      <w:pPr>
        <w:spacing w:after="0" w:line="23" w:lineRule="atLeast"/>
        <w:ind w:right="45"/>
        <w:jc w:val="both"/>
        <w:rPr>
          <w:rFonts w:ascii="Courier New" w:eastAsia="Times New Roman" w:hAnsi="Courier New" w:cs="Courier New"/>
          <w:sz w:val="24"/>
          <w:szCs w:val="24"/>
          <w:lang w:val="es-ES_tradnl" w:eastAsia="es-ES"/>
        </w:rPr>
      </w:pPr>
    </w:p>
    <w:p w14:paraId="6D8A546D" w14:textId="193348E8" w:rsidR="002937CC" w:rsidRPr="00890088" w:rsidRDefault="00890088" w:rsidP="00890088">
      <w:pPr>
        <w:tabs>
          <w:tab w:val="center" w:pos="6521"/>
        </w:tabs>
        <w:spacing w:after="0" w:line="23" w:lineRule="atLeast"/>
        <w:jc w:val="both"/>
        <w:rPr>
          <w:rFonts w:ascii="Courier New" w:eastAsia="Times New Roman" w:hAnsi="Courier New" w:cs="Courier New"/>
          <w:b/>
          <w:color w:val="000000"/>
          <w:sz w:val="24"/>
          <w:szCs w:val="24"/>
          <w:lang w:val="es-ES_tradnl" w:eastAsia="es-ES"/>
        </w:rPr>
      </w:pPr>
      <w:r w:rsidRPr="00890088">
        <w:rPr>
          <w:rFonts w:ascii="Courier New" w:eastAsia="Times New Roman" w:hAnsi="Courier New" w:cs="Courier New"/>
          <w:b/>
          <w:sz w:val="24"/>
          <w:szCs w:val="24"/>
          <w:lang w:val="es-BO" w:eastAsia="es-ES"/>
        </w:rPr>
        <w:tab/>
      </w:r>
      <w:r w:rsidR="00BA7651" w:rsidRPr="00890088">
        <w:rPr>
          <w:rFonts w:ascii="Courier New" w:eastAsia="Times New Roman" w:hAnsi="Courier New" w:cs="Courier New"/>
          <w:b/>
          <w:sz w:val="24"/>
          <w:szCs w:val="24"/>
          <w:lang w:val="es-BO" w:eastAsia="es-ES"/>
        </w:rPr>
        <w:t>JUAN CARLOS JOBET ELUCHANS</w:t>
      </w:r>
    </w:p>
    <w:p w14:paraId="6ED5D4DA" w14:textId="6518E02A" w:rsidR="002937CC" w:rsidRPr="00890088" w:rsidRDefault="00890088" w:rsidP="00890088">
      <w:pPr>
        <w:tabs>
          <w:tab w:val="center" w:pos="6521"/>
        </w:tabs>
        <w:spacing w:after="0" w:line="23" w:lineRule="atLeast"/>
        <w:jc w:val="both"/>
        <w:rPr>
          <w:rFonts w:ascii="Courier New" w:eastAsia="Times New Roman" w:hAnsi="Courier New" w:cs="Courier New"/>
          <w:color w:val="000000"/>
          <w:sz w:val="24"/>
          <w:szCs w:val="24"/>
          <w:lang w:val="es-ES_tradnl" w:eastAsia="es-ES"/>
        </w:rPr>
      </w:pPr>
      <w:r w:rsidRPr="00890088">
        <w:rPr>
          <w:rFonts w:ascii="Courier New" w:eastAsia="Times New Roman" w:hAnsi="Courier New" w:cs="Courier New"/>
          <w:color w:val="000000"/>
          <w:sz w:val="24"/>
          <w:szCs w:val="24"/>
          <w:lang w:val="es-ES_tradnl" w:eastAsia="es-ES"/>
        </w:rPr>
        <w:tab/>
      </w:r>
      <w:r w:rsidR="002937CC" w:rsidRPr="00890088">
        <w:rPr>
          <w:rFonts w:ascii="Courier New" w:eastAsia="Times New Roman" w:hAnsi="Courier New" w:cs="Courier New"/>
          <w:color w:val="000000"/>
          <w:sz w:val="24"/>
          <w:szCs w:val="24"/>
          <w:lang w:val="es-ES_tradnl" w:eastAsia="es-ES"/>
        </w:rPr>
        <w:t xml:space="preserve">Ministro de </w:t>
      </w:r>
      <w:r w:rsidR="00BA7651" w:rsidRPr="00890088">
        <w:rPr>
          <w:rFonts w:ascii="Courier New" w:eastAsia="Times New Roman" w:hAnsi="Courier New" w:cs="Courier New"/>
          <w:color w:val="000000"/>
          <w:sz w:val="24"/>
          <w:szCs w:val="24"/>
          <w:lang w:val="es-ES_tradnl" w:eastAsia="es-ES"/>
        </w:rPr>
        <w:t>Minería</w:t>
      </w:r>
    </w:p>
    <w:p w14:paraId="3B195BED" w14:textId="77777777" w:rsidR="00AB760C" w:rsidRPr="00890088" w:rsidRDefault="00AB760C" w:rsidP="005D202F">
      <w:pPr>
        <w:tabs>
          <w:tab w:val="center" w:pos="2268"/>
          <w:tab w:val="center" w:pos="6804"/>
        </w:tabs>
        <w:spacing w:after="0" w:line="23" w:lineRule="atLeast"/>
        <w:ind w:left="708"/>
        <w:jc w:val="both"/>
        <w:rPr>
          <w:rFonts w:ascii="Courier New" w:eastAsia="Times New Roman" w:hAnsi="Courier New" w:cs="Courier New"/>
          <w:b/>
          <w:sz w:val="24"/>
          <w:szCs w:val="24"/>
          <w:lang w:val="es-BO" w:eastAsia="es-ES"/>
        </w:rPr>
      </w:pPr>
    </w:p>
    <w:p w14:paraId="57BEDED6" w14:textId="77777777" w:rsidR="00AB760C" w:rsidRPr="00890088" w:rsidRDefault="00AB760C" w:rsidP="00FD27E2">
      <w:pPr>
        <w:tabs>
          <w:tab w:val="center" w:pos="6521"/>
        </w:tabs>
        <w:spacing w:after="0" w:line="23" w:lineRule="atLeast"/>
        <w:jc w:val="both"/>
        <w:rPr>
          <w:rFonts w:ascii="Courier New" w:eastAsia="Times New Roman" w:hAnsi="Courier New" w:cs="Courier New"/>
          <w:b/>
          <w:color w:val="000000"/>
          <w:sz w:val="24"/>
          <w:szCs w:val="24"/>
          <w:lang w:val="es-ES_tradnl" w:eastAsia="es-ES"/>
        </w:rPr>
      </w:pPr>
    </w:p>
    <w:p w14:paraId="5077A98F" w14:textId="0E8839CE" w:rsidR="00AB760C" w:rsidRPr="00890088" w:rsidRDefault="00AB760C" w:rsidP="00FD27E2">
      <w:pPr>
        <w:tabs>
          <w:tab w:val="center" w:pos="6521"/>
        </w:tabs>
        <w:spacing w:after="0" w:line="23" w:lineRule="atLeast"/>
        <w:jc w:val="both"/>
        <w:rPr>
          <w:rFonts w:ascii="Courier New" w:eastAsia="Times New Roman" w:hAnsi="Courier New" w:cs="Courier New"/>
          <w:b/>
          <w:color w:val="000000"/>
          <w:sz w:val="24"/>
          <w:szCs w:val="24"/>
          <w:lang w:val="es-ES_tradnl" w:eastAsia="es-ES"/>
        </w:rPr>
      </w:pPr>
    </w:p>
    <w:p w14:paraId="1B1E5819" w14:textId="77777777" w:rsidR="00890088" w:rsidRPr="00890088" w:rsidRDefault="00890088" w:rsidP="00FD27E2">
      <w:pPr>
        <w:tabs>
          <w:tab w:val="center" w:pos="6521"/>
        </w:tabs>
        <w:spacing w:after="0" w:line="23" w:lineRule="atLeast"/>
        <w:jc w:val="both"/>
        <w:rPr>
          <w:rFonts w:ascii="Courier New" w:eastAsia="Times New Roman" w:hAnsi="Courier New" w:cs="Courier New"/>
          <w:b/>
          <w:color w:val="000000"/>
          <w:sz w:val="24"/>
          <w:szCs w:val="24"/>
          <w:lang w:val="es-ES_tradnl" w:eastAsia="es-ES"/>
        </w:rPr>
      </w:pPr>
    </w:p>
    <w:p w14:paraId="19B0A96B" w14:textId="77777777" w:rsidR="00AB760C" w:rsidRPr="00890088" w:rsidRDefault="00AB760C" w:rsidP="00FD27E2">
      <w:pPr>
        <w:tabs>
          <w:tab w:val="center" w:pos="6521"/>
        </w:tabs>
        <w:spacing w:after="0" w:line="23" w:lineRule="atLeast"/>
        <w:jc w:val="both"/>
        <w:rPr>
          <w:rFonts w:ascii="Courier New" w:eastAsia="Times New Roman" w:hAnsi="Courier New" w:cs="Courier New"/>
          <w:b/>
          <w:color w:val="000000"/>
          <w:sz w:val="24"/>
          <w:szCs w:val="24"/>
          <w:lang w:val="es-ES_tradnl" w:eastAsia="es-ES"/>
        </w:rPr>
      </w:pPr>
    </w:p>
    <w:p w14:paraId="296038E0" w14:textId="77777777" w:rsidR="00AB760C" w:rsidRPr="00890088" w:rsidRDefault="00AB760C" w:rsidP="00FD27E2">
      <w:pPr>
        <w:tabs>
          <w:tab w:val="center" w:pos="6521"/>
        </w:tabs>
        <w:spacing w:after="0" w:line="23" w:lineRule="atLeast"/>
        <w:jc w:val="both"/>
        <w:rPr>
          <w:rFonts w:ascii="Courier New" w:eastAsia="Times New Roman" w:hAnsi="Courier New" w:cs="Courier New"/>
          <w:b/>
          <w:color w:val="000000"/>
          <w:sz w:val="24"/>
          <w:szCs w:val="24"/>
          <w:lang w:val="es-ES_tradnl" w:eastAsia="es-ES"/>
        </w:rPr>
      </w:pPr>
    </w:p>
    <w:p w14:paraId="6B72BC65" w14:textId="77777777" w:rsidR="00AB760C" w:rsidRPr="00890088" w:rsidRDefault="00AB760C" w:rsidP="005D202F">
      <w:pPr>
        <w:tabs>
          <w:tab w:val="center" w:pos="6521"/>
        </w:tabs>
        <w:spacing w:after="0" w:line="23" w:lineRule="atLeast"/>
        <w:rPr>
          <w:rFonts w:ascii="Courier New" w:eastAsia="Times New Roman" w:hAnsi="Courier New" w:cs="Courier New"/>
          <w:b/>
          <w:color w:val="000000"/>
          <w:sz w:val="24"/>
          <w:szCs w:val="24"/>
          <w:lang w:val="es-ES_tradnl" w:eastAsia="es-ES"/>
        </w:rPr>
      </w:pPr>
    </w:p>
    <w:p w14:paraId="2BB2526C" w14:textId="29E655D7" w:rsidR="00AB760C" w:rsidRPr="00890088" w:rsidRDefault="00890088" w:rsidP="00890088">
      <w:pPr>
        <w:tabs>
          <w:tab w:val="center" w:pos="2552"/>
          <w:tab w:val="center" w:pos="6521"/>
        </w:tabs>
        <w:spacing w:after="0" w:line="23" w:lineRule="atLeast"/>
        <w:rPr>
          <w:rFonts w:ascii="Courier New" w:eastAsia="Times New Roman" w:hAnsi="Courier New" w:cs="Courier New"/>
          <w:b/>
          <w:color w:val="000000"/>
          <w:sz w:val="24"/>
          <w:szCs w:val="24"/>
          <w:lang w:val="es-ES_tradnl" w:eastAsia="es-ES"/>
        </w:rPr>
      </w:pPr>
      <w:r w:rsidRPr="00890088">
        <w:rPr>
          <w:rFonts w:ascii="Courier New" w:eastAsia="Times New Roman" w:hAnsi="Courier New" w:cs="Courier New"/>
          <w:b/>
          <w:color w:val="000000"/>
          <w:sz w:val="24"/>
          <w:szCs w:val="24"/>
          <w:lang w:val="es-ES_tradnl" w:eastAsia="es-ES"/>
        </w:rPr>
        <w:tab/>
      </w:r>
      <w:r w:rsidR="00AB760C" w:rsidRPr="00890088">
        <w:rPr>
          <w:rFonts w:ascii="Courier New" w:eastAsia="Times New Roman" w:hAnsi="Courier New" w:cs="Courier New"/>
          <w:b/>
          <w:color w:val="000000"/>
          <w:sz w:val="24"/>
          <w:szCs w:val="24"/>
          <w:lang w:val="es-ES_tradnl" w:eastAsia="es-ES"/>
        </w:rPr>
        <w:t>GLORIA HUTT HESSE</w:t>
      </w:r>
    </w:p>
    <w:p w14:paraId="7310CA14" w14:textId="7B58F256" w:rsidR="00AB760C" w:rsidRPr="00890088" w:rsidRDefault="00890088" w:rsidP="00890088">
      <w:pPr>
        <w:tabs>
          <w:tab w:val="center" w:pos="2552"/>
          <w:tab w:val="center" w:pos="6521"/>
        </w:tabs>
        <w:spacing w:after="0" w:line="23" w:lineRule="atLeast"/>
        <w:rPr>
          <w:rFonts w:ascii="Courier New" w:eastAsia="Times New Roman" w:hAnsi="Courier New" w:cs="Courier New"/>
          <w:color w:val="000000"/>
          <w:sz w:val="24"/>
          <w:szCs w:val="24"/>
          <w:lang w:val="es-ES_tradnl" w:eastAsia="es-ES"/>
        </w:rPr>
      </w:pPr>
      <w:r w:rsidRPr="00890088">
        <w:rPr>
          <w:rFonts w:ascii="Courier New" w:eastAsia="Times New Roman" w:hAnsi="Courier New" w:cs="Courier New"/>
          <w:color w:val="000000"/>
          <w:sz w:val="24"/>
          <w:szCs w:val="24"/>
          <w:lang w:val="es-ES_tradnl" w:eastAsia="es-ES"/>
        </w:rPr>
        <w:tab/>
      </w:r>
      <w:r w:rsidR="00AB760C" w:rsidRPr="00890088">
        <w:rPr>
          <w:rFonts w:ascii="Courier New" w:eastAsia="Times New Roman" w:hAnsi="Courier New" w:cs="Courier New"/>
          <w:color w:val="000000"/>
          <w:sz w:val="24"/>
          <w:szCs w:val="24"/>
          <w:lang w:val="es-ES_tradnl" w:eastAsia="es-ES"/>
        </w:rPr>
        <w:t>Ministra de Transportes y</w:t>
      </w:r>
    </w:p>
    <w:p w14:paraId="66256117" w14:textId="3431F38B" w:rsidR="00AB760C" w:rsidRPr="00890088" w:rsidRDefault="00890088" w:rsidP="00890088">
      <w:pPr>
        <w:tabs>
          <w:tab w:val="center" w:pos="2552"/>
          <w:tab w:val="center" w:pos="6521"/>
        </w:tabs>
        <w:spacing w:after="0" w:line="23" w:lineRule="atLeast"/>
        <w:rPr>
          <w:rFonts w:ascii="Courier New" w:eastAsia="Times New Roman" w:hAnsi="Courier New" w:cs="Courier New"/>
          <w:sz w:val="24"/>
          <w:szCs w:val="24"/>
          <w:lang w:val="es-ES_tradnl" w:eastAsia="es-ES"/>
        </w:rPr>
      </w:pPr>
      <w:r w:rsidRPr="00890088">
        <w:rPr>
          <w:rFonts w:ascii="Courier New" w:eastAsia="Times New Roman" w:hAnsi="Courier New" w:cs="Courier New"/>
          <w:color w:val="000000"/>
          <w:sz w:val="24"/>
          <w:szCs w:val="24"/>
          <w:lang w:val="es-ES_tradnl" w:eastAsia="es-ES"/>
        </w:rPr>
        <w:tab/>
      </w:r>
      <w:r w:rsidR="00AB760C" w:rsidRPr="00890088">
        <w:rPr>
          <w:rFonts w:ascii="Courier New" w:eastAsia="Times New Roman" w:hAnsi="Courier New" w:cs="Courier New"/>
          <w:color w:val="000000"/>
          <w:sz w:val="24"/>
          <w:szCs w:val="24"/>
          <w:lang w:val="es-ES_tradnl" w:eastAsia="es-ES"/>
        </w:rPr>
        <w:t xml:space="preserve">Telecomunicaciones </w:t>
      </w:r>
    </w:p>
    <w:p w14:paraId="430AAB10" w14:textId="20D64387" w:rsidR="00AB760C" w:rsidRPr="00890088" w:rsidRDefault="00AB760C" w:rsidP="005D202F">
      <w:pPr>
        <w:tabs>
          <w:tab w:val="center" w:pos="1843"/>
          <w:tab w:val="left" w:pos="2835"/>
        </w:tabs>
        <w:spacing w:after="0" w:line="23" w:lineRule="atLeast"/>
        <w:rPr>
          <w:rFonts w:ascii="Courier New" w:eastAsia="Times New Roman" w:hAnsi="Courier New" w:cs="Courier New"/>
          <w:sz w:val="24"/>
          <w:szCs w:val="24"/>
          <w:lang w:val="es-ES_tradnl" w:eastAsia="es-ES"/>
        </w:rPr>
      </w:pPr>
    </w:p>
    <w:p w14:paraId="56E94BF6" w14:textId="4F1405DE" w:rsidR="00BA7651" w:rsidRPr="00890088" w:rsidRDefault="00BA7651" w:rsidP="00FD27E2">
      <w:pPr>
        <w:tabs>
          <w:tab w:val="center" w:pos="1843"/>
          <w:tab w:val="left" w:pos="2835"/>
        </w:tabs>
        <w:spacing w:after="0" w:line="23" w:lineRule="atLeast"/>
        <w:jc w:val="both"/>
        <w:rPr>
          <w:rFonts w:ascii="Courier New" w:eastAsia="Times New Roman" w:hAnsi="Courier New" w:cs="Courier New"/>
          <w:sz w:val="24"/>
          <w:szCs w:val="24"/>
          <w:lang w:val="es-ES_tradnl" w:eastAsia="es-ES"/>
        </w:rPr>
      </w:pPr>
    </w:p>
    <w:p w14:paraId="4E31E5E5" w14:textId="6B4D70A2" w:rsidR="00BA7651" w:rsidRPr="00890088" w:rsidRDefault="00BA7651" w:rsidP="00FD27E2">
      <w:pPr>
        <w:tabs>
          <w:tab w:val="center" w:pos="1843"/>
          <w:tab w:val="left" w:pos="2835"/>
        </w:tabs>
        <w:spacing w:after="0" w:line="23" w:lineRule="atLeast"/>
        <w:jc w:val="both"/>
        <w:rPr>
          <w:rFonts w:ascii="Courier New" w:eastAsia="Times New Roman" w:hAnsi="Courier New" w:cs="Courier New"/>
          <w:sz w:val="24"/>
          <w:szCs w:val="24"/>
          <w:lang w:val="es-ES_tradnl" w:eastAsia="es-ES"/>
        </w:rPr>
      </w:pPr>
    </w:p>
    <w:p w14:paraId="14E6ED04" w14:textId="56CBA610" w:rsidR="00BA7651" w:rsidRPr="00890088" w:rsidRDefault="00BA7651" w:rsidP="00FD27E2">
      <w:pPr>
        <w:tabs>
          <w:tab w:val="center" w:pos="1843"/>
          <w:tab w:val="left" w:pos="2835"/>
        </w:tabs>
        <w:spacing w:after="0" w:line="23" w:lineRule="atLeast"/>
        <w:jc w:val="both"/>
        <w:rPr>
          <w:rFonts w:ascii="Courier New" w:eastAsia="Times New Roman" w:hAnsi="Courier New" w:cs="Courier New"/>
          <w:sz w:val="24"/>
          <w:szCs w:val="24"/>
          <w:lang w:val="es-ES_tradnl" w:eastAsia="es-ES"/>
        </w:rPr>
      </w:pPr>
    </w:p>
    <w:p w14:paraId="5DAE9B49" w14:textId="77777777" w:rsidR="00890088" w:rsidRPr="00890088" w:rsidRDefault="00890088" w:rsidP="00FD27E2">
      <w:pPr>
        <w:tabs>
          <w:tab w:val="center" w:pos="1843"/>
          <w:tab w:val="left" w:pos="2835"/>
        </w:tabs>
        <w:spacing w:after="0" w:line="23" w:lineRule="atLeast"/>
        <w:jc w:val="both"/>
        <w:rPr>
          <w:rFonts w:ascii="Courier New" w:eastAsia="Times New Roman" w:hAnsi="Courier New" w:cs="Courier New"/>
          <w:sz w:val="24"/>
          <w:szCs w:val="24"/>
          <w:lang w:val="es-ES_tradnl" w:eastAsia="es-ES"/>
        </w:rPr>
      </w:pPr>
    </w:p>
    <w:p w14:paraId="0B515A62" w14:textId="77777777" w:rsidR="00AB760C" w:rsidRPr="00890088" w:rsidRDefault="00AB760C" w:rsidP="00FD27E2">
      <w:pPr>
        <w:tabs>
          <w:tab w:val="center" w:pos="1843"/>
          <w:tab w:val="left" w:pos="2835"/>
        </w:tabs>
        <w:spacing w:after="0" w:line="23" w:lineRule="atLeast"/>
        <w:jc w:val="both"/>
        <w:rPr>
          <w:rFonts w:ascii="Courier New" w:eastAsia="Times New Roman" w:hAnsi="Courier New" w:cs="Courier New"/>
          <w:sz w:val="24"/>
          <w:szCs w:val="24"/>
          <w:lang w:val="es-ES_tradnl" w:eastAsia="es-ES"/>
        </w:rPr>
      </w:pPr>
    </w:p>
    <w:p w14:paraId="4B0525B6" w14:textId="77777777" w:rsidR="00AB760C" w:rsidRPr="00890088" w:rsidRDefault="00AB760C" w:rsidP="005D202F">
      <w:pPr>
        <w:tabs>
          <w:tab w:val="center" w:pos="1843"/>
          <w:tab w:val="left" w:pos="2835"/>
        </w:tabs>
        <w:spacing w:after="0" w:line="23" w:lineRule="atLeast"/>
        <w:jc w:val="right"/>
        <w:rPr>
          <w:rFonts w:ascii="Courier New" w:eastAsia="Times New Roman" w:hAnsi="Courier New" w:cs="Courier New"/>
          <w:sz w:val="24"/>
          <w:szCs w:val="24"/>
          <w:lang w:val="es-ES_tradnl" w:eastAsia="es-ES"/>
        </w:rPr>
      </w:pPr>
    </w:p>
    <w:p w14:paraId="1F84953B" w14:textId="77777777" w:rsidR="00AB760C" w:rsidRPr="00890088" w:rsidRDefault="00AB760C" w:rsidP="005D202F">
      <w:pPr>
        <w:tabs>
          <w:tab w:val="center" w:pos="1843"/>
          <w:tab w:val="left" w:pos="2835"/>
        </w:tabs>
        <w:spacing w:after="0" w:line="23" w:lineRule="atLeast"/>
        <w:jc w:val="right"/>
        <w:rPr>
          <w:rFonts w:ascii="Courier New" w:eastAsia="Times New Roman" w:hAnsi="Courier New" w:cs="Courier New"/>
          <w:sz w:val="24"/>
          <w:szCs w:val="24"/>
          <w:lang w:val="es-ES_tradnl" w:eastAsia="es-ES"/>
        </w:rPr>
      </w:pPr>
    </w:p>
    <w:p w14:paraId="033C9EB3" w14:textId="13C4E268" w:rsidR="00890088" w:rsidRPr="00890088" w:rsidRDefault="00890088" w:rsidP="00890088">
      <w:pPr>
        <w:tabs>
          <w:tab w:val="center" w:pos="6521"/>
        </w:tabs>
        <w:spacing w:after="0" w:line="23" w:lineRule="atLeast"/>
        <w:jc w:val="both"/>
        <w:rPr>
          <w:rFonts w:ascii="Courier New" w:eastAsia="Times New Roman" w:hAnsi="Courier New" w:cs="Courier New"/>
          <w:b/>
          <w:sz w:val="24"/>
          <w:szCs w:val="24"/>
          <w:lang w:val="es-BO" w:eastAsia="es-ES"/>
        </w:rPr>
      </w:pPr>
      <w:r w:rsidRPr="00890088">
        <w:rPr>
          <w:rFonts w:ascii="Courier New" w:eastAsia="Times New Roman" w:hAnsi="Courier New" w:cs="Courier New"/>
          <w:b/>
          <w:sz w:val="24"/>
          <w:szCs w:val="24"/>
          <w:lang w:val="es-BO" w:eastAsia="es-ES"/>
        </w:rPr>
        <w:tab/>
      </w:r>
      <w:r w:rsidR="00BA7651" w:rsidRPr="00890088">
        <w:rPr>
          <w:rFonts w:ascii="Courier New" w:eastAsia="Times New Roman" w:hAnsi="Courier New" w:cs="Courier New"/>
          <w:b/>
          <w:sz w:val="24"/>
          <w:szCs w:val="24"/>
          <w:lang w:val="es-BO" w:eastAsia="es-ES"/>
        </w:rPr>
        <w:t>JUAN CARLOS JOBET ELUCHANS</w:t>
      </w:r>
    </w:p>
    <w:p w14:paraId="089B4C21" w14:textId="032E72C5" w:rsidR="00BE41F1" w:rsidRPr="00890088" w:rsidRDefault="00890088" w:rsidP="00890088">
      <w:pPr>
        <w:tabs>
          <w:tab w:val="center" w:pos="6521"/>
        </w:tabs>
        <w:spacing w:after="0" w:line="23" w:lineRule="atLeast"/>
        <w:jc w:val="both"/>
        <w:rPr>
          <w:rFonts w:ascii="Courier New" w:eastAsia="Times New Roman" w:hAnsi="Courier New" w:cs="Courier New"/>
          <w:color w:val="000000"/>
          <w:sz w:val="24"/>
          <w:szCs w:val="24"/>
          <w:lang w:val="es-ES_tradnl" w:eastAsia="es-ES"/>
        </w:rPr>
      </w:pPr>
      <w:r w:rsidRPr="00890088">
        <w:rPr>
          <w:rFonts w:ascii="Courier New" w:eastAsia="Times New Roman" w:hAnsi="Courier New" w:cs="Courier New"/>
          <w:color w:val="000000"/>
          <w:sz w:val="24"/>
          <w:szCs w:val="24"/>
          <w:lang w:val="es-ES_tradnl" w:eastAsia="es-ES"/>
        </w:rPr>
        <w:tab/>
      </w:r>
      <w:r w:rsidR="00BA7651" w:rsidRPr="00890088">
        <w:rPr>
          <w:rFonts w:ascii="Courier New" w:eastAsia="Times New Roman" w:hAnsi="Courier New" w:cs="Courier New"/>
          <w:color w:val="000000"/>
          <w:sz w:val="24"/>
          <w:szCs w:val="24"/>
          <w:lang w:val="es-ES_tradnl" w:eastAsia="es-ES"/>
        </w:rPr>
        <w:t>Ministro de</w:t>
      </w:r>
      <w:r w:rsidR="00C92266" w:rsidRPr="00890088">
        <w:rPr>
          <w:rFonts w:ascii="Courier New" w:eastAsia="Times New Roman" w:hAnsi="Courier New" w:cs="Courier New"/>
          <w:color w:val="000000"/>
          <w:sz w:val="24"/>
          <w:szCs w:val="24"/>
          <w:lang w:val="es-ES_tradnl" w:eastAsia="es-ES"/>
        </w:rPr>
        <w:t xml:space="preserve"> Energía</w:t>
      </w:r>
    </w:p>
    <w:p w14:paraId="0544707A" w14:textId="27F5B1E1" w:rsidR="00890088" w:rsidRPr="00890088" w:rsidRDefault="00890088" w:rsidP="00890088">
      <w:pPr>
        <w:tabs>
          <w:tab w:val="center" w:pos="2268"/>
          <w:tab w:val="center" w:pos="6521"/>
        </w:tabs>
        <w:spacing w:after="0" w:line="23" w:lineRule="atLeast"/>
        <w:jc w:val="center"/>
        <w:rPr>
          <w:rFonts w:ascii="Courier New" w:hAnsi="Courier New" w:cs="Courier New"/>
          <w:sz w:val="24"/>
          <w:szCs w:val="24"/>
        </w:rPr>
      </w:pPr>
    </w:p>
    <w:p w14:paraId="17B5D511" w14:textId="35BBACDE" w:rsidR="00890088" w:rsidRPr="00890088" w:rsidRDefault="00890088" w:rsidP="00890088">
      <w:pPr>
        <w:tabs>
          <w:tab w:val="center" w:pos="2268"/>
          <w:tab w:val="center" w:pos="6521"/>
        </w:tabs>
        <w:spacing w:after="0" w:line="23" w:lineRule="atLeast"/>
        <w:jc w:val="center"/>
        <w:rPr>
          <w:rFonts w:ascii="Courier New" w:hAnsi="Courier New" w:cs="Courier New"/>
          <w:sz w:val="24"/>
          <w:szCs w:val="24"/>
        </w:rPr>
      </w:pPr>
    </w:p>
    <w:p w14:paraId="7BE38342" w14:textId="77777777" w:rsidR="00890088" w:rsidRPr="00890088" w:rsidRDefault="00890088" w:rsidP="00890088">
      <w:pPr>
        <w:tabs>
          <w:tab w:val="center" w:pos="2268"/>
          <w:tab w:val="center" w:pos="6521"/>
        </w:tabs>
        <w:spacing w:after="0" w:line="23" w:lineRule="atLeast"/>
        <w:jc w:val="center"/>
        <w:rPr>
          <w:rFonts w:ascii="Courier New" w:hAnsi="Courier New" w:cs="Courier New"/>
          <w:sz w:val="24"/>
          <w:szCs w:val="24"/>
        </w:rPr>
      </w:pPr>
    </w:p>
    <w:p w14:paraId="09D8CA4C" w14:textId="5CD58BAA" w:rsidR="00BE41F1" w:rsidRPr="00890088" w:rsidRDefault="00BE41F1" w:rsidP="005D202F">
      <w:pPr>
        <w:tabs>
          <w:tab w:val="left" w:pos="2127"/>
          <w:tab w:val="left" w:pos="2410"/>
        </w:tabs>
        <w:jc w:val="right"/>
        <w:rPr>
          <w:rFonts w:ascii="Courier New" w:hAnsi="Courier New" w:cs="Courier New"/>
          <w:sz w:val="24"/>
          <w:szCs w:val="24"/>
        </w:rPr>
      </w:pPr>
    </w:p>
    <w:p w14:paraId="3E7EF372" w14:textId="1ECD0680" w:rsidR="00C92266" w:rsidRPr="00890088" w:rsidRDefault="00C92266" w:rsidP="00890088">
      <w:pPr>
        <w:tabs>
          <w:tab w:val="center" w:pos="2835"/>
          <w:tab w:val="center" w:pos="6946"/>
          <w:tab w:val="left" w:pos="9000"/>
          <w:tab w:val="right" w:pos="9360"/>
        </w:tabs>
        <w:spacing w:after="0" w:line="23" w:lineRule="atLeast"/>
        <w:rPr>
          <w:rFonts w:ascii="Courier New" w:hAnsi="Courier New" w:cs="Courier New"/>
          <w:b/>
          <w:sz w:val="24"/>
          <w:szCs w:val="24"/>
        </w:rPr>
      </w:pPr>
    </w:p>
    <w:p w14:paraId="3A7F1FB6" w14:textId="39F06056" w:rsidR="00890088" w:rsidRPr="00890088" w:rsidRDefault="00890088" w:rsidP="00890088">
      <w:pPr>
        <w:tabs>
          <w:tab w:val="center" w:pos="2835"/>
          <w:tab w:val="center" w:pos="6946"/>
          <w:tab w:val="left" w:pos="9000"/>
          <w:tab w:val="right" w:pos="9360"/>
        </w:tabs>
        <w:spacing w:after="0" w:line="23" w:lineRule="atLeast"/>
        <w:rPr>
          <w:rFonts w:ascii="Courier New" w:hAnsi="Courier New" w:cs="Courier New"/>
          <w:b/>
          <w:sz w:val="24"/>
          <w:szCs w:val="24"/>
        </w:rPr>
      </w:pPr>
    </w:p>
    <w:p w14:paraId="55AC8733" w14:textId="77777777" w:rsidR="00890088" w:rsidRPr="00890088" w:rsidRDefault="00890088" w:rsidP="00890088">
      <w:pPr>
        <w:tabs>
          <w:tab w:val="center" w:pos="2835"/>
          <w:tab w:val="center" w:pos="6946"/>
          <w:tab w:val="left" w:pos="9000"/>
          <w:tab w:val="right" w:pos="9360"/>
        </w:tabs>
        <w:spacing w:after="0" w:line="23" w:lineRule="atLeast"/>
        <w:rPr>
          <w:rFonts w:ascii="Courier New" w:hAnsi="Courier New" w:cs="Courier New"/>
          <w:spacing w:val="-3"/>
          <w:sz w:val="24"/>
          <w:szCs w:val="24"/>
        </w:rPr>
      </w:pPr>
    </w:p>
    <w:p w14:paraId="3FB4F525" w14:textId="49864906" w:rsidR="00C92266" w:rsidRPr="00890088" w:rsidRDefault="00890088" w:rsidP="00890088">
      <w:pPr>
        <w:tabs>
          <w:tab w:val="center" w:pos="2552"/>
          <w:tab w:val="center" w:pos="6804"/>
        </w:tabs>
        <w:spacing w:after="0" w:line="23" w:lineRule="atLeast"/>
        <w:rPr>
          <w:rFonts w:ascii="Courier New" w:eastAsia="Times New Roman" w:hAnsi="Courier New" w:cs="Courier New"/>
          <w:b/>
          <w:color w:val="000000"/>
          <w:sz w:val="24"/>
          <w:szCs w:val="24"/>
          <w:lang w:val="es-ES_tradnl" w:eastAsia="es-ES"/>
        </w:rPr>
      </w:pPr>
      <w:r w:rsidRPr="00890088">
        <w:rPr>
          <w:rFonts w:ascii="Courier New" w:eastAsia="Times New Roman" w:hAnsi="Courier New" w:cs="Courier New"/>
          <w:b/>
          <w:sz w:val="24"/>
          <w:szCs w:val="24"/>
          <w:lang w:val="es-BO" w:eastAsia="es-ES"/>
        </w:rPr>
        <w:tab/>
      </w:r>
      <w:r w:rsidR="00C92266" w:rsidRPr="00890088">
        <w:rPr>
          <w:rFonts w:ascii="Courier New" w:eastAsia="Times New Roman" w:hAnsi="Courier New" w:cs="Courier New"/>
          <w:b/>
          <w:sz w:val="24"/>
          <w:szCs w:val="24"/>
          <w:lang w:val="es-BO" w:eastAsia="es-ES"/>
        </w:rPr>
        <w:t>ANDRÉS COUVE CORREA</w:t>
      </w:r>
    </w:p>
    <w:p w14:paraId="4CB571CD" w14:textId="3FAC5A4C" w:rsidR="009E34C2" w:rsidRPr="00890088" w:rsidRDefault="00890088" w:rsidP="00890088">
      <w:pPr>
        <w:tabs>
          <w:tab w:val="center" w:pos="2552"/>
          <w:tab w:val="center" w:pos="2694"/>
        </w:tabs>
        <w:suppressAutoHyphens/>
        <w:autoSpaceDN w:val="0"/>
        <w:spacing w:after="0" w:line="276" w:lineRule="auto"/>
        <w:textAlignment w:val="baseline"/>
        <w:rPr>
          <w:rFonts w:ascii="Courier New" w:eastAsia="Arial" w:hAnsi="Courier New" w:cs="Courier New"/>
          <w:sz w:val="24"/>
          <w:szCs w:val="24"/>
          <w:lang w:eastAsia="es-CL"/>
        </w:rPr>
      </w:pPr>
      <w:r w:rsidRPr="00890088">
        <w:rPr>
          <w:rFonts w:ascii="Courier New" w:eastAsia="Arial" w:hAnsi="Courier New" w:cs="Courier New"/>
          <w:sz w:val="24"/>
          <w:szCs w:val="24"/>
          <w:lang w:eastAsia="es-CL"/>
        </w:rPr>
        <w:tab/>
      </w:r>
      <w:r w:rsidR="009E34C2" w:rsidRPr="00890088">
        <w:rPr>
          <w:rFonts w:ascii="Courier New" w:eastAsia="Arial" w:hAnsi="Courier New" w:cs="Courier New"/>
          <w:sz w:val="24"/>
          <w:szCs w:val="24"/>
          <w:lang w:eastAsia="es-CL"/>
        </w:rPr>
        <w:t>Ministro de Ciencia, Tecnología</w:t>
      </w:r>
    </w:p>
    <w:p w14:paraId="67DBA83A" w14:textId="723E7648" w:rsidR="009E34C2" w:rsidRPr="00890088" w:rsidRDefault="00890088" w:rsidP="00890088">
      <w:pPr>
        <w:tabs>
          <w:tab w:val="center" w:pos="2552"/>
          <w:tab w:val="center" w:pos="2694"/>
        </w:tabs>
        <w:suppressAutoHyphens/>
        <w:autoSpaceDN w:val="0"/>
        <w:spacing w:after="0" w:line="276" w:lineRule="auto"/>
        <w:textAlignment w:val="baseline"/>
        <w:rPr>
          <w:rFonts w:ascii="Courier New" w:eastAsia="Arial" w:hAnsi="Courier New" w:cs="Courier New"/>
          <w:sz w:val="24"/>
          <w:szCs w:val="24"/>
          <w:lang w:eastAsia="es-CL"/>
        </w:rPr>
      </w:pPr>
      <w:r w:rsidRPr="00890088">
        <w:rPr>
          <w:rFonts w:ascii="Courier New" w:eastAsia="Arial" w:hAnsi="Courier New" w:cs="Courier New"/>
          <w:sz w:val="24"/>
          <w:szCs w:val="24"/>
          <w:lang w:eastAsia="es-CL"/>
        </w:rPr>
        <w:tab/>
      </w:r>
      <w:r w:rsidR="009E34C2" w:rsidRPr="00890088">
        <w:rPr>
          <w:rFonts w:ascii="Courier New" w:eastAsia="Arial" w:hAnsi="Courier New" w:cs="Courier New"/>
          <w:sz w:val="24"/>
          <w:szCs w:val="24"/>
          <w:lang w:eastAsia="es-CL"/>
        </w:rPr>
        <w:t>Conocimiento e Innovación</w:t>
      </w:r>
    </w:p>
    <w:p w14:paraId="1C2D72B9" w14:textId="70D1A258" w:rsidR="00C92266" w:rsidRPr="00890088" w:rsidRDefault="00C92266" w:rsidP="005D202F">
      <w:pPr>
        <w:tabs>
          <w:tab w:val="center" w:pos="2268"/>
          <w:tab w:val="center" w:pos="6804"/>
        </w:tabs>
        <w:spacing w:after="0" w:line="23" w:lineRule="atLeast"/>
        <w:rPr>
          <w:rFonts w:ascii="Courier New" w:eastAsia="Times New Roman" w:hAnsi="Courier New" w:cs="Courier New"/>
          <w:color w:val="000000"/>
          <w:sz w:val="24"/>
          <w:szCs w:val="24"/>
          <w:lang w:val="es-ES_tradnl" w:eastAsia="es-ES"/>
        </w:rPr>
      </w:pPr>
    </w:p>
    <w:p w14:paraId="4410485D" w14:textId="77777777" w:rsidR="00C92266" w:rsidRPr="00890088" w:rsidRDefault="00C92266" w:rsidP="00FD27E2">
      <w:pPr>
        <w:tabs>
          <w:tab w:val="center" w:pos="2835"/>
          <w:tab w:val="center" w:pos="6946"/>
          <w:tab w:val="left" w:pos="9000"/>
          <w:tab w:val="right" w:pos="9360"/>
        </w:tabs>
        <w:spacing w:after="0" w:line="23" w:lineRule="atLeast"/>
        <w:ind w:firstLine="720"/>
        <w:jc w:val="both"/>
        <w:rPr>
          <w:rFonts w:ascii="Courier New" w:hAnsi="Courier New" w:cs="Courier New"/>
          <w:spacing w:val="-3"/>
          <w:sz w:val="24"/>
          <w:szCs w:val="24"/>
        </w:rPr>
      </w:pPr>
    </w:p>
    <w:sectPr w:rsidR="00C92266" w:rsidRPr="00890088" w:rsidSect="004303D7">
      <w:headerReference w:type="default" r:id="rId9"/>
      <w:pgSz w:w="12240" w:h="18720" w:code="14"/>
      <w:pgMar w:top="1985" w:right="1418" w:bottom="1701" w:left="1701"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D05E" w14:textId="77777777" w:rsidR="00541779" w:rsidRDefault="00541779" w:rsidP="00523D8D">
      <w:pPr>
        <w:spacing w:after="0" w:line="240" w:lineRule="auto"/>
      </w:pPr>
      <w:r>
        <w:separator/>
      </w:r>
    </w:p>
  </w:endnote>
  <w:endnote w:type="continuationSeparator" w:id="0">
    <w:p w14:paraId="1F2DD00B" w14:textId="77777777" w:rsidR="00541779" w:rsidRDefault="00541779" w:rsidP="00523D8D">
      <w:pPr>
        <w:spacing w:after="0" w:line="240" w:lineRule="auto"/>
      </w:pPr>
      <w:r>
        <w:continuationSeparator/>
      </w:r>
    </w:p>
  </w:endnote>
  <w:endnote w:type="continuationNotice" w:id="1">
    <w:p w14:paraId="10E5182C" w14:textId="77777777" w:rsidR="00541779" w:rsidRDefault="00541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4E90" w14:textId="77777777" w:rsidR="00541779" w:rsidRDefault="00541779" w:rsidP="00523D8D">
      <w:pPr>
        <w:spacing w:after="0" w:line="240" w:lineRule="auto"/>
      </w:pPr>
      <w:r>
        <w:separator/>
      </w:r>
    </w:p>
  </w:footnote>
  <w:footnote w:type="continuationSeparator" w:id="0">
    <w:p w14:paraId="6B6D4EB9" w14:textId="77777777" w:rsidR="00541779" w:rsidRDefault="00541779" w:rsidP="00523D8D">
      <w:pPr>
        <w:spacing w:after="0" w:line="240" w:lineRule="auto"/>
      </w:pPr>
      <w:r>
        <w:continuationSeparator/>
      </w:r>
    </w:p>
  </w:footnote>
  <w:footnote w:type="continuationNotice" w:id="1">
    <w:p w14:paraId="3F701BCB" w14:textId="77777777" w:rsidR="00541779" w:rsidRDefault="005417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313068"/>
      <w:docPartObj>
        <w:docPartGallery w:val="Page Numbers (Top of Page)"/>
        <w:docPartUnique/>
      </w:docPartObj>
    </w:sdtPr>
    <w:sdtEndPr>
      <w:rPr>
        <w:rFonts w:ascii="Courier New" w:hAnsi="Courier New" w:cs="Courier New"/>
        <w:sz w:val="24"/>
        <w:szCs w:val="24"/>
      </w:rPr>
    </w:sdtEndPr>
    <w:sdtContent>
      <w:p w14:paraId="535F31E5" w14:textId="4ADB75C8" w:rsidR="00523D8D" w:rsidRPr="00F04001" w:rsidRDefault="00523D8D">
        <w:pPr>
          <w:pStyle w:val="Encabezado"/>
          <w:jc w:val="center"/>
          <w:rPr>
            <w:rFonts w:ascii="Courier New" w:hAnsi="Courier New" w:cs="Courier New"/>
            <w:sz w:val="24"/>
            <w:szCs w:val="24"/>
          </w:rPr>
        </w:pPr>
        <w:r w:rsidRPr="00F04001">
          <w:rPr>
            <w:rFonts w:ascii="Courier New" w:hAnsi="Courier New" w:cs="Courier New"/>
            <w:sz w:val="24"/>
            <w:szCs w:val="24"/>
          </w:rPr>
          <w:fldChar w:fldCharType="begin"/>
        </w:r>
        <w:r w:rsidRPr="00F04001">
          <w:rPr>
            <w:rFonts w:ascii="Courier New" w:hAnsi="Courier New" w:cs="Courier New"/>
            <w:sz w:val="24"/>
            <w:szCs w:val="24"/>
          </w:rPr>
          <w:instrText>PAGE   \* MERGEFORMAT</w:instrText>
        </w:r>
        <w:r w:rsidRPr="00F04001">
          <w:rPr>
            <w:rFonts w:ascii="Courier New" w:hAnsi="Courier New" w:cs="Courier New"/>
            <w:sz w:val="24"/>
            <w:szCs w:val="24"/>
          </w:rPr>
          <w:fldChar w:fldCharType="separate"/>
        </w:r>
        <w:r w:rsidR="00434514" w:rsidRPr="00434514">
          <w:rPr>
            <w:rFonts w:ascii="Courier New" w:hAnsi="Courier New" w:cs="Courier New"/>
            <w:noProof/>
            <w:sz w:val="24"/>
            <w:szCs w:val="24"/>
            <w:lang w:val="es-ES"/>
          </w:rPr>
          <w:t>46</w:t>
        </w:r>
        <w:r w:rsidRPr="00F04001">
          <w:rPr>
            <w:rFonts w:ascii="Courier New" w:hAnsi="Courier New" w:cs="Courier New"/>
            <w:sz w:val="24"/>
            <w:szCs w:val="24"/>
          </w:rPr>
          <w:fldChar w:fldCharType="end"/>
        </w:r>
      </w:p>
    </w:sdtContent>
  </w:sdt>
  <w:p w14:paraId="6B2F7755" w14:textId="77777777" w:rsidR="00523D8D" w:rsidRPr="00F04001" w:rsidRDefault="00523D8D">
    <w:pPr>
      <w:pStyle w:val="Encabezado"/>
      <w:rPr>
        <w:rFonts w:ascii="Courier New" w:hAnsi="Courier New" w:cs="Courier New"/>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5DD0" w14:textId="60FE36BE" w:rsidR="00890088" w:rsidRPr="00F04001" w:rsidRDefault="00890088">
    <w:pPr>
      <w:pStyle w:val="Encabezado"/>
      <w:jc w:val="center"/>
      <w:rPr>
        <w:rFonts w:ascii="Courier New" w:hAnsi="Courier New" w:cs="Courier New"/>
        <w:sz w:val="24"/>
        <w:szCs w:val="24"/>
      </w:rPr>
    </w:pPr>
  </w:p>
  <w:p w14:paraId="62C3CC9A" w14:textId="77777777" w:rsidR="00890088" w:rsidRPr="00F04001" w:rsidRDefault="00890088">
    <w:pPr>
      <w:pStyle w:val="Encabezado"/>
      <w:rPr>
        <w:rFonts w:ascii="Courier New" w:hAnsi="Courier New" w:cs="Courier New"/>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C41EF2"/>
    <w:lvl w:ilvl="0">
      <w:start w:val="1"/>
      <w:numFmt w:val="lowerLetter"/>
      <w:pStyle w:val="Ttulo3"/>
      <w:lvlText w:val="%1."/>
      <w:lvlJc w:val="left"/>
      <w:pPr>
        <w:ind w:left="3904" w:hanging="360"/>
      </w:pPr>
      <w:rPr>
        <w:rFonts w:ascii="Courier New" w:hAnsi="Courier New" w:hint="default"/>
        <w:b/>
        <w:i w:val="0"/>
        <w:caps w:val="0"/>
        <w:sz w:val="24"/>
      </w:r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 w15:restartNumberingAfterBreak="0">
    <w:nsid w:val="0A52221E"/>
    <w:multiLevelType w:val="hybridMultilevel"/>
    <w:tmpl w:val="94BA409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A93498B"/>
    <w:multiLevelType w:val="hybridMultilevel"/>
    <w:tmpl w:val="2D187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277C41"/>
    <w:multiLevelType w:val="hybridMultilevel"/>
    <w:tmpl w:val="4ECE9CD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2B35398"/>
    <w:multiLevelType w:val="hybridMultilevel"/>
    <w:tmpl w:val="817835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BB5489"/>
    <w:multiLevelType w:val="hybridMultilevel"/>
    <w:tmpl w:val="B1CC5A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EA4E77"/>
    <w:multiLevelType w:val="hybridMultilevel"/>
    <w:tmpl w:val="D5FCDEFE"/>
    <w:lvl w:ilvl="0" w:tplc="340A0017">
      <w:start w:val="1"/>
      <w:numFmt w:val="lowerLetter"/>
      <w:lvlText w:val="%1)"/>
      <w:lvlJc w:val="left"/>
      <w:pPr>
        <w:ind w:left="1068"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3CA1620"/>
    <w:multiLevelType w:val="hybridMultilevel"/>
    <w:tmpl w:val="F67444F8"/>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E13A90"/>
    <w:multiLevelType w:val="hybridMultilevel"/>
    <w:tmpl w:val="DCFA1A36"/>
    <w:lvl w:ilvl="0" w:tplc="45D2066A">
      <w:start w:val="1"/>
      <w:numFmt w:val="decimal"/>
      <w:pStyle w:val="Ttulo2"/>
      <w:lvlText w:val="%1."/>
      <w:lvlJc w:val="left"/>
      <w:pPr>
        <w:ind w:left="720" w:hanging="360"/>
      </w:pPr>
      <w:rPr>
        <w:rFonts w:ascii="Courier New" w:hAnsi="Courier New" w:hint="default"/>
        <w:b/>
        <w:i w:val="0"/>
        <w:caps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9FB1AFD"/>
    <w:multiLevelType w:val="hybridMultilevel"/>
    <w:tmpl w:val="05C84B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560D7D"/>
    <w:multiLevelType w:val="hybridMultilevel"/>
    <w:tmpl w:val="ED08F4F8"/>
    <w:lvl w:ilvl="0" w:tplc="5AC6CBEE">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EF27FC8"/>
    <w:multiLevelType w:val="hybridMultilevel"/>
    <w:tmpl w:val="101C83F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737573D"/>
    <w:multiLevelType w:val="hybridMultilevel"/>
    <w:tmpl w:val="D5FCDE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739161A"/>
    <w:multiLevelType w:val="multilevel"/>
    <w:tmpl w:val="EF5C1F6A"/>
    <w:lvl w:ilvl="0">
      <w:start w:val="1"/>
      <w:numFmt w:val="decimal"/>
      <w:pStyle w:val="Estilo"/>
      <w:lvlText w:val="%1."/>
      <w:lvlJc w:val="left"/>
      <w:pPr>
        <w:tabs>
          <w:tab w:val="num" w:pos="3195"/>
        </w:tabs>
        <w:ind w:left="2835"/>
      </w:pPr>
      <w:rPr>
        <w:rFonts w:ascii="Courier" w:hAnsi="Courier" w:cs="Times New Roman" w:hint="default"/>
        <w:b/>
        <w:i w:val="0"/>
        <w:caps/>
        <w:strike w:val="0"/>
        <w:dstrike w:val="0"/>
        <w:vanish w:val="0"/>
        <w:color w:val="000000"/>
        <w:sz w:val="24"/>
        <w:vertAlign w:val="baseline"/>
      </w:rPr>
    </w:lvl>
    <w:lvl w:ilvl="1">
      <w:start w:val="1"/>
      <w:numFmt w:val="lowerLetter"/>
      <w:pStyle w:val="Estilo"/>
      <w:lvlText w:val="%2."/>
      <w:lvlJc w:val="left"/>
      <w:pPr>
        <w:ind w:left="1440" w:hanging="360"/>
      </w:pPr>
      <w:rPr>
        <w:rFonts w:cs="Times New Roman"/>
      </w:rPr>
    </w:lvl>
    <w:lvl w:ilvl="2">
      <w:start w:val="1"/>
      <w:numFmt w:val="lowerRoman"/>
      <w:pStyle w:val="Estilo"/>
      <w:lvlText w:val="%3."/>
      <w:lvlJc w:val="right"/>
      <w:pPr>
        <w:ind w:left="2160" w:hanging="180"/>
      </w:pPr>
      <w:rPr>
        <w:rFonts w:cs="Times New Roman"/>
      </w:rPr>
    </w:lvl>
    <w:lvl w:ilvl="3">
      <w:start w:val="1"/>
      <w:numFmt w:val="decimal"/>
      <w:pStyle w:val="Estilo"/>
      <w:lvlText w:val="%4."/>
      <w:lvlJc w:val="left"/>
      <w:pPr>
        <w:ind w:left="2880" w:hanging="360"/>
      </w:pPr>
      <w:rPr>
        <w:rFonts w:cs="Times New Roman"/>
      </w:rPr>
    </w:lvl>
    <w:lvl w:ilvl="4">
      <w:start w:val="1"/>
      <w:numFmt w:val="lowerLetter"/>
      <w:pStyle w:val="Estilo"/>
      <w:lvlText w:val="%5."/>
      <w:lvlJc w:val="left"/>
      <w:pPr>
        <w:ind w:left="3600" w:hanging="360"/>
      </w:pPr>
      <w:rPr>
        <w:rFonts w:cs="Times New Roman"/>
      </w:rPr>
    </w:lvl>
    <w:lvl w:ilvl="5">
      <w:start w:val="1"/>
      <w:numFmt w:val="lowerRoman"/>
      <w:pStyle w:val="Estilo"/>
      <w:lvlText w:val="%6."/>
      <w:lvlJc w:val="right"/>
      <w:pPr>
        <w:ind w:left="4320" w:hanging="180"/>
      </w:pPr>
      <w:rPr>
        <w:rFonts w:cs="Times New Roman"/>
      </w:rPr>
    </w:lvl>
    <w:lvl w:ilvl="6">
      <w:start w:val="1"/>
      <w:numFmt w:val="decimal"/>
      <w:pStyle w:val="Estilo"/>
      <w:lvlText w:val="%7."/>
      <w:lvlJc w:val="left"/>
      <w:pPr>
        <w:ind w:left="5040" w:hanging="360"/>
      </w:pPr>
      <w:rPr>
        <w:rFonts w:cs="Times New Roman"/>
      </w:rPr>
    </w:lvl>
    <w:lvl w:ilvl="7">
      <w:start w:val="1"/>
      <w:numFmt w:val="lowerLetter"/>
      <w:pStyle w:val="Estilo"/>
      <w:lvlText w:val="%8."/>
      <w:lvlJc w:val="left"/>
      <w:pPr>
        <w:ind w:left="5760" w:hanging="360"/>
      </w:pPr>
      <w:rPr>
        <w:rFonts w:cs="Times New Roman"/>
      </w:rPr>
    </w:lvl>
    <w:lvl w:ilvl="8">
      <w:start w:val="1"/>
      <w:numFmt w:val="lowerRoman"/>
      <w:pStyle w:val="Estilo"/>
      <w:lvlText w:val="%9."/>
      <w:lvlJc w:val="right"/>
      <w:pPr>
        <w:ind w:left="6480" w:hanging="180"/>
      </w:pPr>
      <w:rPr>
        <w:rFonts w:cs="Times New Roman"/>
      </w:rPr>
    </w:lvl>
  </w:abstractNum>
  <w:abstractNum w:abstractNumId="14" w15:restartNumberingAfterBreak="0">
    <w:nsid w:val="4E392DD3"/>
    <w:multiLevelType w:val="hybridMultilevel"/>
    <w:tmpl w:val="F29280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453A1"/>
    <w:multiLevelType w:val="hybridMultilevel"/>
    <w:tmpl w:val="F620BCC8"/>
    <w:lvl w:ilvl="0" w:tplc="E1922E12">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83B2908"/>
    <w:multiLevelType w:val="hybridMultilevel"/>
    <w:tmpl w:val="933022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1CA564E"/>
    <w:multiLevelType w:val="hybridMultilevel"/>
    <w:tmpl w:val="B2145796"/>
    <w:lvl w:ilvl="0" w:tplc="CAE07A0C">
      <w:start w:val="1"/>
      <w:numFmt w:val="lowerRoman"/>
      <w:lvlText w:val="%1."/>
      <w:lvlJc w:val="left"/>
      <w:pPr>
        <w:ind w:left="3555" w:hanging="72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8" w15:restartNumberingAfterBreak="0">
    <w:nsid w:val="6AF166EB"/>
    <w:multiLevelType w:val="hybridMultilevel"/>
    <w:tmpl w:val="2C38E584"/>
    <w:lvl w:ilvl="0" w:tplc="080A0017">
      <w:start w:val="1"/>
      <w:numFmt w:val="lowerLetter"/>
      <w:lvlText w:val="%1)"/>
      <w:lvlJc w:val="lef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19" w15:restartNumberingAfterBreak="0">
    <w:nsid w:val="6DBF188D"/>
    <w:multiLevelType w:val="hybridMultilevel"/>
    <w:tmpl w:val="5DD8B3C6"/>
    <w:lvl w:ilvl="0" w:tplc="F00ED5FA">
      <w:start w:val="1"/>
      <w:numFmt w:val="lowerRoman"/>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021226"/>
    <w:multiLevelType w:val="hybridMultilevel"/>
    <w:tmpl w:val="63D2D8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6ED3906"/>
    <w:multiLevelType w:val="hybridMultilevel"/>
    <w:tmpl w:val="C0CA9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085079"/>
    <w:multiLevelType w:val="hybridMultilevel"/>
    <w:tmpl w:val="1520EE0C"/>
    <w:lvl w:ilvl="0" w:tplc="340A0017">
      <w:start w:val="1"/>
      <w:numFmt w:val="lowerLetter"/>
      <w:lvlText w:val="%1)"/>
      <w:lvlJc w:val="left"/>
      <w:pPr>
        <w:ind w:left="2988" w:hanging="360"/>
      </w:pPr>
    </w:lvl>
    <w:lvl w:ilvl="1" w:tplc="340A0019" w:tentative="1">
      <w:start w:val="1"/>
      <w:numFmt w:val="lowerLetter"/>
      <w:lvlText w:val="%2."/>
      <w:lvlJc w:val="left"/>
      <w:pPr>
        <w:ind w:left="3708" w:hanging="360"/>
      </w:pPr>
    </w:lvl>
    <w:lvl w:ilvl="2" w:tplc="340A001B" w:tentative="1">
      <w:start w:val="1"/>
      <w:numFmt w:val="lowerRoman"/>
      <w:lvlText w:val="%3."/>
      <w:lvlJc w:val="right"/>
      <w:pPr>
        <w:ind w:left="4428" w:hanging="180"/>
      </w:pPr>
    </w:lvl>
    <w:lvl w:ilvl="3" w:tplc="340A000F" w:tentative="1">
      <w:start w:val="1"/>
      <w:numFmt w:val="decimal"/>
      <w:lvlText w:val="%4."/>
      <w:lvlJc w:val="left"/>
      <w:pPr>
        <w:ind w:left="5148" w:hanging="360"/>
      </w:pPr>
    </w:lvl>
    <w:lvl w:ilvl="4" w:tplc="340A0019" w:tentative="1">
      <w:start w:val="1"/>
      <w:numFmt w:val="lowerLetter"/>
      <w:lvlText w:val="%5."/>
      <w:lvlJc w:val="left"/>
      <w:pPr>
        <w:ind w:left="5868" w:hanging="360"/>
      </w:pPr>
    </w:lvl>
    <w:lvl w:ilvl="5" w:tplc="340A001B" w:tentative="1">
      <w:start w:val="1"/>
      <w:numFmt w:val="lowerRoman"/>
      <w:lvlText w:val="%6."/>
      <w:lvlJc w:val="right"/>
      <w:pPr>
        <w:ind w:left="6588" w:hanging="180"/>
      </w:pPr>
    </w:lvl>
    <w:lvl w:ilvl="6" w:tplc="340A000F" w:tentative="1">
      <w:start w:val="1"/>
      <w:numFmt w:val="decimal"/>
      <w:lvlText w:val="%7."/>
      <w:lvlJc w:val="left"/>
      <w:pPr>
        <w:ind w:left="7308" w:hanging="360"/>
      </w:pPr>
    </w:lvl>
    <w:lvl w:ilvl="7" w:tplc="340A0019" w:tentative="1">
      <w:start w:val="1"/>
      <w:numFmt w:val="lowerLetter"/>
      <w:lvlText w:val="%8."/>
      <w:lvlJc w:val="left"/>
      <w:pPr>
        <w:ind w:left="8028" w:hanging="360"/>
      </w:pPr>
    </w:lvl>
    <w:lvl w:ilvl="8" w:tplc="340A001B" w:tentative="1">
      <w:start w:val="1"/>
      <w:numFmt w:val="lowerRoman"/>
      <w:lvlText w:val="%9."/>
      <w:lvlJc w:val="right"/>
      <w:pPr>
        <w:ind w:left="8748" w:hanging="180"/>
      </w:pPr>
    </w:lvl>
  </w:abstractNum>
  <w:abstractNum w:abstractNumId="23" w15:restartNumberingAfterBreak="0">
    <w:nsid w:val="7AE025F0"/>
    <w:multiLevelType w:val="multilevel"/>
    <w:tmpl w:val="08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4" w15:restartNumberingAfterBreak="0">
    <w:nsid w:val="7D946FBD"/>
    <w:multiLevelType w:val="hybridMultilevel"/>
    <w:tmpl w:val="5AE43FE4"/>
    <w:lvl w:ilvl="0" w:tplc="D520E770">
      <w:start w:val="1"/>
      <w:numFmt w:val="upperRoman"/>
      <w:lvlText w:val="%1."/>
      <w:lvlJc w:val="left"/>
      <w:pPr>
        <w:ind w:left="0" w:hanging="720"/>
      </w:pPr>
      <w:rPr>
        <w:rFonts w:hint="default"/>
      </w:rPr>
    </w:lvl>
    <w:lvl w:ilvl="1" w:tplc="340A0019" w:tentative="1">
      <w:start w:val="1"/>
      <w:numFmt w:val="lowerLetter"/>
      <w:lvlText w:val="%2."/>
      <w:lvlJc w:val="left"/>
      <w:pPr>
        <w:ind w:left="360" w:hanging="360"/>
      </w:pPr>
    </w:lvl>
    <w:lvl w:ilvl="2" w:tplc="340A001B" w:tentative="1">
      <w:start w:val="1"/>
      <w:numFmt w:val="lowerRoman"/>
      <w:lvlText w:val="%3."/>
      <w:lvlJc w:val="right"/>
      <w:pPr>
        <w:ind w:left="1080" w:hanging="180"/>
      </w:pPr>
    </w:lvl>
    <w:lvl w:ilvl="3" w:tplc="340A000F" w:tentative="1">
      <w:start w:val="1"/>
      <w:numFmt w:val="decimal"/>
      <w:lvlText w:val="%4."/>
      <w:lvlJc w:val="left"/>
      <w:pPr>
        <w:ind w:left="1800" w:hanging="360"/>
      </w:pPr>
    </w:lvl>
    <w:lvl w:ilvl="4" w:tplc="340A0019" w:tentative="1">
      <w:start w:val="1"/>
      <w:numFmt w:val="lowerLetter"/>
      <w:lvlText w:val="%5."/>
      <w:lvlJc w:val="left"/>
      <w:pPr>
        <w:ind w:left="2520" w:hanging="360"/>
      </w:pPr>
    </w:lvl>
    <w:lvl w:ilvl="5" w:tplc="340A001B" w:tentative="1">
      <w:start w:val="1"/>
      <w:numFmt w:val="lowerRoman"/>
      <w:lvlText w:val="%6."/>
      <w:lvlJc w:val="right"/>
      <w:pPr>
        <w:ind w:left="3240" w:hanging="180"/>
      </w:pPr>
    </w:lvl>
    <w:lvl w:ilvl="6" w:tplc="340A000F" w:tentative="1">
      <w:start w:val="1"/>
      <w:numFmt w:val="decimal"/>
      <w:lvlText w:val="%7."/>
      <w:lvlJc w:val="left"/>
      <w:pPr>
        <w:ind w:left="3960" w:hanging="360"/>
      </w:pPr>
    </w:lvl>
    <w:lvl w:ilvl="7" w:tplc="340A0019" w:tentative="1">
      <w:start w:val="1"/>
      <w:numFmt w:val="lowerLetter"/>
      <w:lvlText w:val="%8."/>
      <w:lvlJc w:val="left"/>
      <w:pPr>
        <w:ind w:left="4680" w:hanging="360"/>
      </w:pPr>
    </w:lvl>
    <w:lvl w:ilvl="8" w:tplc="340A001B" w:tentative="1">
      <w:start w:val="1"/>
      <w:numFmt w:val="lowerRoman"/>
      <w:lvlText w:val="%9."/>
      <w:lvlJc w:val="right"/>
      <w:pPr>
        <w:ind w:left="5400" w:hanging="180"/>
      </w:pPr>
    </w:lvl>
  </w:abstractNum>
  <w:num w:numId="1">
    <w:abstractNumId w:val="0"/>
  </w:num>
  <w:num w:numId="2">
    <w:abstractNumId w:val="13"/>
  </w:num>
  <w:num w:numId="3">
    <w:abstractNumId w:val="8"/>
  </w:num>
  <w:num w:numId="4">
    <w:abstractNumId w:val="14"/>
  </w:num>
  <w:num w:numId="5">
    <w:abstractNumId w:val="6"/>
  </w:num>
  <w:num w:numId="6">
    <w:abstractNumId w:val="12"/>
  </w:num>
  <w:num w:numId="7">
    <w:abstractNumId w:val="19"/>
  </w:num>
  <w:num w:numId="8">
    <w:abstractNumId w:val="21"/>
  </w:num>
  <w:num w:numId="9">
    <w:abstractNumId w:val="11"/>
  </w:num>
  <w:num w:numId="10">
    <w:abstractNumId w:val="16"/>
  </w:num>
  <w:num w:numId="11">
    <w:abstractNumId w:val="15"/>
  </w:num>
  <w:num w:numId="12">
    <w:abstractNumId w:val="10"/>
  </w:num>
  <w:num w:numId="13">
    <w:abstractNumId w:val="5"/>
  </w:num>
  <w:num w:numId="14">
    <w:abstractNumId w:val="23"/>
  </w:num>
  <w:num w:numId="15">
    <w:abstractNumId w:val="18"/>
  </w:num>
  <w:num w:numId="16">
    <w:abstractNumId w:val="2"/>
  </w:num>
  <w:num w:numId="17">
    <w:abstractNumId w:val="4"/>
  </w:num>
  <w:num w:numId="18">
    <w:abstractNumId w:val="7"/>
  </w:num>
  <w:num w:numId="19">
    <w:abstractNumId w:val="9"/>
  </w:num>
  <w:num w:numId="20">
    <w:abstractNumId w:val="3"/>
  </w:num>
  <w:num w:numId="21">
    <w:abstractNumId w:val="20"/>
  </w:num>
  <w:num w:numId="22">
    <w:abstractNumId w:val="1"/>
  </w:num>
  <w:num w:numId="23">
    <w:abstractNumId w:val="24"/>
  </w:num>
  <w:num w:numId="24">
    <w:abstractNumId w:val="22"/>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yMbK0NDaysDAxMDNQ0lEKTi0uzszPAykwrAUAuKwhYSwAAAA="/>
  </w:docVars>
  <w:rsids>
    <w:rsidRoot w:val="00CC3726"/>
    <w:rsid w:val="00000ACC"/>
    <w:rsid w:val="00005519"/>
    <w:rsid w:val="0000605E"/>
    <w:rsid w:val="000064CA"/>
    <w:rsid w:val="00010503"/>
    <w:rsid w:val="000114D3"/>
    <w:rsid w:val="0001709A"/>
    <w:rsid w:val="000203E8"/>
    <w:rsid w:val="000207E8"/>
    <w:rsid w:val="000217CC"/>
    <w:rsid w:val="00021973"/>
    <w:rsid w:val="00022546"/>
    <w:rsid w:val="000236F8"/>
    <w:rsid w:val="000247D5"/>
    <w:rsid w:val="000277D4"/>
    <w:rsid w:val="0003110E"/>
    <w:rsid w:val="00034236"/>
    <w:rsid w:val="00040C24"/>
    <w:rsid w:val="0004103C"/>
    <w:rsid w:val="00041BD8"/>
    <w:rsid w:val="0004285E"/>
    <w:rsid w:val="00043593"/>
    <w:rsid w:val="00044C23"/>
    <w:rsid w:val="00045883"/>
    <w:rsid w:val="00046E97"/>
    <w:rsid w:val="00050BE2"/>
    <w:rsid w:val="00053D88"/>
    <w:rsid w:val="000547CE"/>
    <w:rsid w:val="000622AF"/>
    <w:rsid w:val="00063C67"/>
    <w:rsid w:val="00063EC8"/>
    <w:rsid w:val="00064235"/>
    <w:rsid w:val="00064CBD"/>
    <w:rsid w:val="00065A08"/>
    <w:rsid w:val="00066241"/>
    <w:rsid w:val="000703DF"/>
    <w:rsid w:val="000726D2"/>
    <w:rsid w:val="0007316B"/>
    <w:rsid w:val="00075621"/>
    <w:rsid w:val="000759CD"/>
    <w:rsid w:val="0007650D"/>
    <w:rsid w:val="000770D4"/>
    <w:rsid w:val="000867B3"/>
    <w:rsid w:val="00087F7D"/>
    <w:rsid w:val="00090145"/>
    <w:rsid w:val="000902A9"/>
    <w:rsid w:val="00090626"/>
    <w:rsid w:val="00095739"/>
    <w:rsid w:val="00095FE1"/>
    <w:rsid w:val="0009722F"/>
    <w:rsid w:val="000A51C9"/>
    <w:rsid w:val="000A6343"/>
    <w:rsid w:val="000B1088"/>
    <w:rsid w:val="000B1974"/>
    <w:rsid w:val="000B1DA6"/>
    <w:rsid w:val="000B247E"/>
    <w:rsid w:val="000B4AD1"/>
    <w:rsid w:val="000B681A"/>
    <w:rsid w:val="000C008A"/>
    <w:rsid w:val="000C0C82"/>
    <w:rsid w:val="000C1D11"/>
    <w:rsid w:val="000D1B0F"/>
    <w:rsid w:val="000D663D"/>
    <w:rsid w:val="000E69EB"/>
    <w:rsid w:val="000E6CB5"/>
    <w:rsid w:val="000E7A07"/>
    <w:rsid w:val="000F4A46"/>
    <w:rsid w:val="000F5536"/>
    <w:rsid w:val="000F7679"/>
    <w:rsid w:val="001022DC"/>
    <w:rsid w:val="00110F36"/>
    <w:rsid w:val="0011177E"/>
    <w:rsid w:val="001164B7"/>
    <w:rsid w:val="00117292"/>
    <w:rsid w:val="001204C2"/>
    <w:rsid w:val="00127609"/>
    <w:rsid w:val="00130C0A"/>
    <w:rsid w:val="0013352C"/>
    <w:rsid w:val="00141387"/>
    <w:rsid w:val="001428DF"/>
    <w:rsid w:val="00142FE3"/>
    <w:rsid w:val="00143578"/>
    <w:rsid w:val="00144C25"/>
    <w:rsid w:val="00146AF7"/>
    <w:rsid w:val="00150881"/>
    <w:rsid w:val="00153184"/>
    <w:rsid w:val="00154B8D"/>
    <w:rsid w:val="001550F2"/>
    <w:rsid w:val="00162E28"/>
    <w:rsid w:val="00166084"/>
    <w:rsid w:val="0017013F"/>
    <w:rsid w:val="00170175"/>
    <w:rsid w:val="001704F5"/>
    <w:rsid w:val="00170FE0"/>
    <w:rsid w:val="001721C6"/>
    <w:rsid w:val="00172F5A"/>
    <w:rsid w:val="00173690"/>
    <w:rsid w:val="0017547C"/>
    <w:rsid w:val="00177303"/>
    <w:rsid w:val="00177769"/>
    <w:rsid w:val="001805B9"/>
    <w:rsid w:val="001825BC"/>
    <w:rsid w:val="001828E3"/>
    <w:rsid w:val="0018355E"/>
    <w:rsid w:val="00184A71"/>
    <w:rsid w:val="001856B3"/>
    <w:rsid w:val="00187683"/>
    <w:rsid w:val="001903BC"/>
    <w:rsid w:val="00194759"/>
    <w:rsid w:val="00195D17"/>
    <w:rsid w:val="001A46F7"/>
    <w:rsid w:val="001A6F57"/>
    <w:rsid w:val="001B1D69"/>
    <w:rsid w:val="001B2141"/>
    <w:rsid w:val="001B341E"/>
    <w:rsid w:val="001B47DD"/>
    <w:rsid w:val="001B7D13"/>
    <w:rsid w:val="001C152B"/>
    <w:rsid w:val="001C1C84"/>
    <w:rsid w:val="001C1C96"/>
    <w:rsid w:val="001D3584"/>
    <w:rsid w:val="001D358C"/>
    <w:rsid w:val="001D6C37"/>
    <w:rsid w:val="001D7EB4"/>
    <w:rsid w:val="001E2CC1"/>
    <w:rsid w:val="001E352D"/>
    <w:rsid w:val="001E354F"/>
    <w:rsid w:val="001E43B0"/>
    <w:rsid w:val="001E4ABB"/>
    <w:rsid w:val="001E6A17"/>
    <w:rsid w:val="001E6ECB"/>
    <w:rsid w:val="001E707F"/>
    <w:rsid w:val="001F2AD3"/>
    <w:rsid w:val="002002FE"/>
    <w:rsid w:val="002003EB"/>
    <w:rsid w:val="00200830"/>
    <w:rsid w:val="002037C0"/>
    <w:rsid w:val="002075D2"/>
    <w:rsid w:val="00211050"/>
    <w:rsid w:val="002118CE"/>
    <w:rsid w:val="0021726E"/>
    <w:rsid w:val="002273EB"/>
    <w:rsid w:val="00227697"/>
    <w:rsid w:val="0023351F"/>
    <w:rsid w:val="002355BC"/>
    <w:rsid w:val="0024364E"/>
    <w:rsid w:val="0024388C"/>
    <w:rsid w:val="00250073"/>
    <w:rsid w:val="002524DE"/>
    <w:rsid w:val="002544EC"/>
    <w:rsid w:val="00255682"/>
    <w:rsid w:val="0025604C"/>
    <w:rsid w:val="00257F43"/>
    <w:rsid w:val="002621A3"/>
    <w:rsid w:val="00264606"/>
    <w:rsid w:val="0026548A"/>
    <w:rsid w:val="002709C7"/>
    <w:rsid w:val="00274129"/>
    <w:rsid w:val="002750F9"/>
    <w:rsid w:val="00275EDB"/>
    <w:rsid w:val="0027783E"/>
    <w:rsid w:val="00281C64"/>
    <w:rsid w:val="002824CD"/>
    <w:rsid w:val="002835D9"/>
    <w:rsid w:val="002839D8"/>
    <w:rsid w:val="00283CE2"/>
    <w:rsid w:val="00291F1D"/>
    <w:rsid w:val="002937CC"/>
    <w:rsid w:val="00293E7D"/>
    <w:rsid w:val="00294CC6"/>
    <w:rsid w:val="002A052B"/>
    <w:rsid w:val="002A1FF5"/>
    <w:rsid w:val="002A47DF"/>
    <w:rsid w:val="002B03DB"/>
    <w:rsid w:val="002B0E96"/>
    <w:rsid w:val="002B25B4"/>
    <w:rsid w:val="002B269D"/>
    <w:rsid w:val="002B3CE5"/>
    <w:rsid w:val="002B409F"/>
    <w:rsid w:val="002B5F74"/>
    <w:rsid w:val="002C046C"/>
    <w:rsid w:val="002C1D32"/>
    <w:rsid w:val="002C200D"/>
    <w:rsid w:val="002C2F63"/>
    <w:rsid w:val="002D014E"/>
    <w:rsid w:val="002D14B4"/>
    <w:rsid w:val="002D1709"/>
    <w:rsid w:val="002D1AC3"/>
    <w:rsid w:val="002D5DA5"/>
    <w:rsid w:val="002E06C1"/>
    <w:rsid w:val="002E0E2F"/>
    <w:rsid w:val="002E122A"/>
    <w:rsid w:val="002E523A"/>
    <w:rsid w:val="002E7909"/>
    <w:rsid w:val="002F12FC"/>
    <w:rsid w:val="002F1833"/>
    <w:rsid w:val="002F2CF5"/>
    <w:rsid w:val="002F5A00"/>
    <w:rsid w:val="002F6CAD"/>
    <w:rsid w:val="00300122"/>
    <w:rsid w:val="00302687"/>
    <w:rsid w:val="00302D4A"/>
    <w:rsid w:val="0030422A"/>
    <w:rsid w:val="00304B1C"/>
    <w:rsid w:val="00310739"/>
    <w:rsid w:val="003125CC"/>
    <w:rsid w:val="00312ACD"/>
    <w:rsid w:val="00314F49"/>
    <w:rsid w:val="00315C1F"/>
    <w:rsid w:val="00316DB2"/>
    <w:rsid w:val="00317E41"/>
    <w:rsid w:val="0032233E"/>
    <w:rsid w:val="003225D4"/>
    <w:rsid w:val="0032537D"/>
    <w:rsid w:val="00326467"/>
    <w:rsid w:val="00332240"/>
    <w:rsid w:val="00332E01"/>
    <w:rsid w:val="003371CA"/>
    <w:rsid w:val="00337693"/>
    <w:rsid w:val="00342542"/>
    <w:rsid w:val="00342BF4"/>
    <w:rsid w:val="00342CC2"/>
    <w:rsid w:val="00344476"/>
    <w:rsid w:val="00345032"/>
    <w:rsid w:val="00346DE6"/>
    <w:rsid w:val="0035033A"/>
    <w:rsid w:val="00350BFA"/>
    <w:rsid w:val="0035344F"/>
    <w:rsid w:val="003567BE"/>
    <w:rsid w:val="00360B82"/>
    <w:rsid w:val="0036322A"/>
    <w:rsid w:val="003724F9"/>
    <w:rsid w:val="0037318D"/>
    <w:rsid w:val="003746FB"/>
    <w:rsid w:val="0037473F"/>
    <w:rsid w:val="003750DE"/>
    <w:rsid w:val="0037530E"/>
    <w:rsid w:val="0037550F"/>
    <w:rsid w:val="003778C5"/>
    <w:rsid w:val="003804F3"/>
    <w:rsid w:val="00380586"/>
    <w:rsid w:val="00380A70"/>
    <w:rsid w:val="0039190D"/>
    <w:rsid w:val="00391AF2"/>
    <w:rsid w:val="00391BD8"/>
    <w:rsid w:val="00393AEC"/>
    <w:rsid w:val="00394AC3"/>
    <w:rsid w:val="00396730"/>
    <w:rsid w:val="003A0EB2"/>
    <w:rsid w:val="003A4495"/>
    <w:rsid w:val="003A5266"/>
    <w:rsid w:val="003A7921"/>
    <w:rsid w:val="003B1A17"/>
    <w:rsid w:val="003B665F"/>
    <w:rsid w:val="003C3724"/>
    <w:rsid w:val="003C3789"/>
    <w:rsid w:val="003C3955"/>
    <w:rsid w:val="003C41F3"/>
    <w:rsid w:val="003C44F9"/>
    <w:rsid w:val="003C7744"/>
    <w:rsid w:val="003D0803"/>
    <w:rsid w:val="003D111B"/>
    <w:rsid w:val="003D4243"/>
    <w:rsid w:val="003D7CD0"/>
    <w:rsid w:val="003E1DE6"/>
    <w:rsid w:val="003E2F46"/>
    <w:rsid w:val="003E3F3C"/>
    <w:rsid w:val="003E6A71"/>
    <w:rsid w:val="003E7B96"/>
    <w:rsid w:val="003E7CDE"/>
    <w:rsid w:val="003E7FE7"/>
    <w:rsid w:val="003F0247"/>
    <w:rsid w:val="003F249C"/>
    <w:rsid w:val="003F6855"/>
    <w:rsid w:val="003F727C"/>
    <w:rsid w:val="003F7FF4"/>
    <w:rsid w:val="004000A5"/>
    <w:rsid w:val="00400CA6"/>
    <w:rsid w:val="00401C8B"/>
    <w:rsid w:val="004027FF"/>
    <w:rsid w:val="00404A13"/>
    <w:rsid w:val="004060D8"/>
    <w:rsid w:val="004065B1"/>
    <w:rsid w:val="00406BC1"/>
    <w:rsid w:val="00406E3B"/>
    <w:rsid w:val="00407BF0"/>
    <w:rsid w:val="00412A6D"/>
    <w:rsid w:val="004144CA"/>
    <w:rsid w:val="00414819"/>
    <w:rsid w:val="00421556"/>
    <w:rsid w:val="00423749"/>
    <w:rsid w:val="00424107"/>
    <w:rsid w:val="00425965"/>
    <w:rsid w:val="00425DC5"/>
    <w:rsid w:val="00425DD7"/>
    <w:rsid w:val="0043034F"/>
    <w:rsid w:val="004303D7"/>
    <w:rsid w:val="00432129"/>
    <w:rsid w:val="0043228E"/>
    <w:rsid w:val="004325C0"/>
    <w:rsid w:val="0043346A"/>
    <w:rsid w:val="0043360E"/>
    <w:rsid w:val="00434514"/>
    <w:rsid w:val="00434712"/>
    <w:rsid w:val="0043515C"/>
    <w:rsid w:val="00435C9B"/>
    <w:rsid w:val="0044013F"/>
    <w:rsid w:val="00442E8B"/>
    <w:rsid w:val="0044317A"/>
    <w:rsid w:val="00444281"/>
    <w:rsid w:val="00446846"/>
    <w:rsid w:val="004473B3"/>
    <w:rsid w:val="00447C44"/>
    <w:rsid w:val="004504CC"/>
    <w:rsid w:val="004512D8"/>
    <w:rsid w:val="0045167C"/>
    <w:rsid w:val="00452032"/>
    <w:rsid w:val="00452B5F"/>
    <w:rsid w:val="00454F70"/>
    <w:rsid w:val="00456EEE"/>
    <w:rsid w:val="00461EA6"/>
    <w:rsid w:val="004643DD"/>
    <w:rsid w:val="004657DC"/>
    <w:rsid w:val="004710FB"/>
    <w:rsid w:val="0047154B"/>
    <w:rsid w:val="0047243C"/>
    <w:rsid w:val="004743BA"/>
    <w:rsid w:val="00475E27"/>
    <w:rsid w:val="00480C7D"/>
    <w:rsid w:val="00481A4C"/>
    <w:rsid w:val="00483EEC"/>
    <w:rsid w:val="00484AD1"/>
    <w:rsid w:val="00490DA1"/>
    <w:rsid w:val="0049269D"/>
    <w:rsid w:val="00493CAA"/>
    <w:rsid w:val="00493E4D"/>
    <w:rsid w:val="00494A21"/>
    <w:rsid w:val="00495201"/>
    <w:rsid w:val="004961AC"/>
    <w:rsid w:val="00496917"/>
    <w:rsid w:val="00497036"/>
    <w:rsid w:val="00497873"/>
    <w:rsid w:val="004A0678"/>
    <w:rsid w:val="004A128E"/>
    <w:rsid w:val="004A1A37"/>
    <w:rsid w:val="004A21F3"/>
    <w:rsid w:val="004A4455"/>
    <w:rsid w:val="004A65AB"/>
    <w:rsid w:val="004B00AF"/>
    <w:rsid w:val="004B028A"/>
    <w:rsid w:val="004B2CFC"/>
    <w:rsid w:val="004B47C4"/>
    <w:rsid w:val="004B4E6E"/>
    <w:rsid w:val="004C03B4"/>
    <w:rsid w:val="004C1003"/>
    <w:rsid w:val="004C1008"/>
    <w:rsid w:val="004C2C87"/>
    <w:rsid w:val="004C6237"/>
    <w:rsid w:val="004C6FA6"/>
    <w:rsid w:val="004D1B2D"/>
    <w:rsid w:val="004D4CA6"/>
    <w:rsid w:val="004D6512"/>
    <w:rsid w:val="004E071A"/>
    <w:rsid w:val="004E1574"/>
    <w:rsid w:val="004E18B2"/>
    <w:rsid w:val="004E5809"/>
    <w:rsid w:val="004F262C"/>
    <w:rsid w:val="004F684A"/>
    <w:rsid w:val="00503292"/>
    <w:rsid w:val="00503F38"/>
    <w:rsid w:val="00506AA3"/>
    <w:rsid w:val="00507A97"/>
    <w:rsid w:val="00513656"/>
    <w:rsid w:val="00521D73"/>
    <w:rsid w:val="00522B84"/>
    <w:rsid w:val="00523D8D"/>
    <w:rsid w:val="00526AD2"/>
    <w:rsid w:val="005328C3"/>
    <w:rsid w:val="00540312"/>
    <w:rsid w:val="00541779"/>
    <w:rsid w:val="00542E3D"/>
    <w:rsid w:val="00552183"/>
    <w:rsid w:val="005528D1"/>
    <w:rsid w:val="00552CCC"/>
    <w:rsid w:val="005574A8"/>
    <w:rsid w:val="00561B3B"/>
    <w:rsid w:val="005628FD"/>
    <w:rsid w:val="00564CB2"/>
    <w:rsid w:val="00566E7A"/>
    <w:rsid w:val="005670BC"/>
    <w:rsid w:val="005677AD"/>
    <w:rsid w:val="0057087E"/>
    <w:rsid w:val="00571E12"/>
    <w:rsid w:val="00572BFB"/>
    <w:rsid w:val="00573F15"/>
    <w:rsid w:val="00575E99"/>
    <w:rsid w:val="00577FB1"/>
    <w:rsid w:val="00583AAC"/>
    <w:rsid w:val="0058490E"/>
    <w:rsid w:val="00585434"/>
    <w:rsid w:val="005915A0"/>
    <w:rsid w:val="00594689"/>
    <w:rsid w:val="005957BF"/>
    <w:rsid w:val="005966BA"/>
    <w:rsid w:val="00597F50"/>
    <w:rsid w:val="005A1A08"/>
    <w:rsid w:val="005A2C18"/>
    <w:rsid w:val="005A360C"/>
    <w:rsid w:val="005A3B0D"/>
    <w:rsid w:val="005A5037"/>
    <w:rsid w:val="005B02D4"/>
    <w:rsid w:val="005B0B28"/>
    <w:rsid w:val="005B3ABF"/>
    <w:rsid w:val="005B5F87"/>
    <w:rsid w:val="005B65D5"/>
    <w:rsid w:val="005B7CEB"/>
    <w:rsid w:val="005B7EE4"/>
    <w:rsid w:val="005C0B99"/>
    <w:rsid w:val="005C20DE"/>
    <w:rsid w:val="005C2A57"/>
    <w:rsid w:val="005C5A21"/>
    <w:rsid w:val="005C6B5E"/>
    <w:rsid w:val="005C6F4A"/>
    <w:rsid w:val="005D0474"/>
    <w:rsid w:val="005D18AC"/>
    <w:rsid w:val="005D202F"/>
    <w:rsid w:val="005D44C5"/>
    <w:rsid w:val="005D5AA6"/>
    <w:rsid w:val="005D62A0"/>
    <w:rsid w:val="005E676F"/>
    <w:rsid w:val="005F3306"/>
    <w:rsid w:val="005F759E"/>
    <w:rsid w:val="006002FB"/>
    <w:rsid w:val="006029CD"/>
    <w:rsid w:val="00602E86"/>
    <w:rsid w:val="00603ACF"/>
    <w:rsid w:val="00603F04"/>
    <w:rsid w:val="00604273"/>
    <w:rsid w:val="006109D8"/>
    <w:rsid w:val="00611496"/>
    <w:rsid w:val="006123C4"/>
    <w:rsid w:val="0061256A"/>
    <w:rsid w:val="00617AD5"/>
    <w:rsid w:val="00622F9D"/>
    <w:rsid w:val="0062659E"/>
    <w:rsid w:val="0062785F"/>
    <w:rsid w:val="0062795C"/>
    <w:rsid w:val="00632504"/>
    <w:rsid w:val="00633054"/>
    <w:rsid w:val="006345F1"/>
    <w:rsid w:val="006375A8"/>
    <w:rsid w:val="00637640"/>
    <w:rsid w:val="0064000A"/>
    <w:rsid w:val="00641C4A"/>
    <w:rsid w:val="0064493A"/>
    <w:rsid w:val="00644A4D"/>
    <w:rsid w:val="00647640"/>
    <w:rsid w:val="00647E4E"/>
    <w:rsid w:val="00647F37"/>
    <w:rsid w:val="00651B9F"/>
    <w:rsid w:val="00651BF8"/>
    <w:rsid w:val="00654373"/>
    <w:rsid w:val="00665301"/>
    <w:rsid w:val="00665CDF"/>
    <w:rsid w:val="006703DD"/>
    <w:rsid w:val="006718E9"/>
    <w:rsid w:val="00672E48"/>
    <w:rsid w:val="0067626A"/>
    <w:rsid w:val="0067766B"/>
    <w:rsid w:val="00680F8E"/>
    <w:rsid w:val="0068194C"/>
    <w:rsid w:val="00682EA8"/>
    <w:rsid w:val="0068341B"/>
    <w:rsid w:val="00683A92"/>
    <w:rsid w:val="0069248A"/>
    <w:rsid w:val="00692752"/>
    <w:rsid w:val="00693C4A"/>
    <w:rsid w:val="006A051E"/>
    <w:rsid w:val="006A0F17"/>
    <w:rsid w:val="006A0F92"/>
    <w:rsid w:val="006A115F"/>
    <w:rsid w:val="006A6D86"/>
    <w:rsid w:val="006A7923"/>
    <w:rsid w:val="006B1F09"/>
    <w:rsid w:val="006B20DC"/>
    <w:rsid w:val="006B4CE7"/>
    <w:rsid w:val="006B4E73"/>
    <w:rsid w:val="006B562F"/>
    <w:rsid w:val="006B74CB"/>
    <w:rsid w:val="006B7644"/>
    <w:rsid w:val="006C0D86"/>
    <w:rsid w:val="006C2102"/>
    <w:rsid w:val="006C2841"/>
    <w:rsid w:val="006C4235"/>
    <w:rsid w:val="006C46BC"/>
    <w:rsid w:val="006C52CC"/>
    <w:rsid w:val="006D3A69"/>
    <w:rsid w:val="006D4D3F"/>
    <w:rsid w:val="006D5EC3"/>
    <w:rsid w:val="006D659D"/>
    <w:rsid w:val="006D67DF"/>
    <w:rsid w:val="006D6837"/>
    <w:rsid w:val="006E2671"/>
    <w:rsid w:val="006E6206"/>
    <w:rsid w:val="006E6FEC"/>
    <w:rsid w:val="006F133C"/>
    <w:rsid w:val="006F4A36"/>
    <w:rsid w:val="007028E8"/>
    <w:rsid w:val="0070400B"/>
    <w:rsid w:val="007055FE"/>
    <w:rsid w:val="00710A5B"/>
    <w:rsid w:val="00710BBE"/>
    <w:rsid w:val="007113C8"/>
    <w:rsid w:val="00711AC9"/>
    <w:rsid w:val="00714093"/>
    <w:rsid w:val="00716524"/>
    <w:rsid w:val="00717D5C"/>
    <w:rsid w:val="00717EBA"/>
    <w:rsid w:val="00722FC9"/>
    <w:rsid w:val="00727CF9"/>
    <w:rsid w:val="007313EC"/>
    <w:rsid w:val="00733FC5"/>
    <w:rsid w:val="00740399"/>
    <w:rsid w:val="00742EF2"/>
    <w:rsid w:val="00745115"/>
    <w:rsid w:val="00746197"/>
    <w:rsid w:val="00746ACE"/>
    <w:rsid w:val="00752AFF"/>
    <w:rsid w:val="00753304"/>
    <w:rsid w:val="00755D29"/>
    <w:rsid w:val="007572B2"/>
    <w:rsid w:val="007657E5"/>
    <w:rsid w:val="00765969"/>
    <w:rsid w:val="00767037"/>
    <w:rsid w:val="0077234A"/>
    <w:rsid w:val="007729D5"/>
    <w:rsid w:val="0077459C"/>
    <w:rsid w:val="00776326"/>
    <w:rsid w:val="007808F4"/>
    <w:rsid w:val="0078136E"/>
    <w:rsid w:val="007815FE"/>
    <w:rsid w:val="00782724"/>
    <w:rsid w:val="007850A7"/>
    <w:rsid w:val="00786257"/>
    <w:rsid w:val="00786E05"/>
    <w:rsid w:val="007874AE"/>
    <w:rsid w:val="00795957"/>
    <w:rsid w:val="00796F5E"/>
    <w:rsid w:val="007970F6"/>
    <w:rsid w:val="00797CB3"/>
    <w:rsid w:val="007A02A3"/>
    <w:rsid w:val="007A1A14"/>
    <w:rsid w:val="007A35A9"/>
    <w:rsid w:val="007A54BF"/>
    <w:rsid w:val="007A56EE"/>
    <w:rsid w:val="007A7E1C"/>
    <w:rsid w:val="007B043D"/>
    <w:rsid w:val="007B27AE"/>
    <w:rsid w:val="007B4378"/>
    <w:rsid w:val="007B6306"/>
    <w:rsid w:val="007C206E"/>
    <w:rsid w:val="007C2636"/>
    <w:rsid w:val="007C2E78"/>
    <w:rsid w:val="007C49B4"/>
    <w:rsid w:val="007C64B2"/>
    <w:rsid w:val="007C6D6B"/>
    <w:rsid w:val="007D051F"/>
    <w:rsid w:val="007D186A"/>
    <w:rsid w:val="007D3289"/>
    <w:rsid w:val="007E01D1"/>
    <w:rsid w:val="007E0628"/>
    <w:rsid w:val="007E6CA5"/>
    <w:rsid w:val="007E79EC"/>
    <w:rsid w:val="007F38D6"/>
    <w:rsid w:val="007F51FF"/>
    <w:rsid w:val="007F6EFF"/>
    <w:rsid w:val="00802AAE"/>
    <w:rsid w:val="008041F6"/>
    <w:rsid w:val="0080433B"/>
    <w:rsid w:val="00805F62"/>
    <w:rsid w:val="00806BC4"/>
    <w:rsid w:val="0080761F"/>
    <w:rsid w:val="0081155E"/>
    <w:rsid w:val="008119D3"/>
    <w:rsid w:val="008135A9"/>
    <w:rsid w:val="00813BD8"/>
    <w:rsid w:val="0081671C"/>
    <w:rsid w:val="00816999"/>
    <w:rsid w:val="00817970"/>
    <w:rsid w:val="008207BF"/>
    <w:rsid w:val="0082422E"/>
    <w:rsid w:val="00824703"/>
    <w:rsid w:val="00827541"/>
    <w:rsid w:val="00832C73"/>
    <w:rsid w:val="00834FBA"/>
    <w:rsid w:val="008353DB"/>
    <w:rsid w:val="00835D46"/>
    <w:rsid w:val="00844069"/>
    <w:rsid w:val="008460AC"/>
    <w:rsid w:val="008472FB"/>
    <w:rsid w:val="00850C98"/>
    <w:rsid w:val="00851926"/>
    <w:rsid w:val="00852F99"/>
    <w:rsid w:val="008571A8"/>
    <w:rsid w:val="008628D3"/>
    <w:rsid w:val="00866FDD"/>
    <w:rsid w:val="00867728"/>
    <w:rsid w:val="00867FE4"/>
    <w:rsid w:val="008847EB"/>
    <w:rsid w:val="00884DD1"/>
    <w:rsid w:val="00885B88"/>
    <w:rsid w:val="00890088"/>
    <w:rsid w:val="008916E6"/>
    <w:rsid w:val="00891D60"/>
    <w:rsid w:val="008925F4"/>
    <w:rsid w:val="0089757B"/>
    <w:rsid w:val="008A18F1"/>
    <w:rsid w:val="008A62F5"/>
    <w:rsid w:val="008B331B"/>
    <w:rsid w:val="008B5C6B"/>
    <w:rsid w:val="008C3A34"/>
    <w:rsid w:val="008C3C27"/>
    <w:rsid w:val="008C4C2B"/>
    <w:rsid w:val="008C5881"/>
    <w:rsid w:val="008D081C"/>
    <w:rsid w:val="008D0EDE"/>
    <w:rsid w:val="008D1518"/>
    <w:rsid w:val="008D4C5F"/>
    <w:rsid w:val="008E253B"/>
    <w:rsid w:val="008E2BA2"/>
    <w:rsid w:val="008E60C8"/>
    <w:rsid w:val="008F023E"/>
    <w:rsid w:val="008F059C"/>
    <w:rsid w:val="008F1409"/>
    <w:rsid w:val="008F1B4F"/>
    <w:rsid w:val="008F4D0E"/>
    <w:rsid w:val="008F4FC7"/>
    <w:rsid w:val="008F59D4"/>
    <w:rsid w:val="00900FE2"/>
    <w:rsid w:val="00902FC7"/>
    <w:rsid w:val="00904D03"/>
    <w:rsid w:val="009052D9"/>
    <w:rsid w:val="00905354"/>
    <w:rsid w:val="0090565C"/>
    <w:rsid w:val="00907561"/>
    <w:rsid w:val="00911BF6"/>
    <w:rsid w:val="00912DD6"/>
    <w:rsid w:val="009158BF"/>
    <w:rsid w:val="00916A65"/>
    <w:rsid w:val="0091714E"/>
    <w:rsid w:val="00920B5E"/>
    <w:rsid w:val="0092267D"/>
    <w:rsid w:val="00923976"/>
    <w:rsid w:val="00925875"/>
    <w:rsid w:val="009307A6"/>
    <w:rsid w:val="00933EB2"/>
    <w:rsid w:val="0093633F"/>
    <w:rsid w:val="0093712D"/>
    <w:rsid w:val="00937E41"/>
    <w:rsid w:val="0094085A"/>
    <w:rsid w:val="00941AB0"/>
    <w:rsid w:val="009432B9"/>
    <w:rsid w:val="00945ED4"/>
    <w:rsid w:val="00946E1F"/>
    <w:rsid w:val="00952327"/>
    <w:rsid w:val="00952CA4"/>
    <w:rsid w:val="00952E45"/>
    <w:rsid w:val="00953272"/>
    <w:rsid w:val="00953BF0"/>
    <w:rsid w:val="009550C0"/>
    <w:rsid w:val="00957BA5"/>
    <w:rsid w:val="00963FE3"/>
    <w:rsid w:val="00964D41"/>
    <w:rsid w:val="00965D54"/>
    <w:rsid w:val="009668A7"/>
    <w:rsid w:val="00967EFA"/>
    <w:rsid w:val="00971D25"/>
    <w:rsid w:val="0097574B"/>
    <w:rsid w:val="00981C5F"/>
    <w:rsid w:val="00985481"/>
    <w:rsid w:val="00990D7F"/>
    <w:rsid w:val="00994896"/>
    <w:rsid w:val="00994CE9"/>
    <w:rsid w:val="0099536A"/>
    <w:rsid w:val="00995DD5"/>
    <w:rsid w:val="0099640D"/>
    <w:rsid w:val="00996B14"/>
    <w:rsid w:val="009A048B"/>
    <w:rsid w:val="009A059D"/>
    <w:rsid w:val="009A24F6"/>
    <w:rsid w:val="009A3D0F"/>
    <w:rsid w:val="009A3E19"/>
    <w:rsid w:val="009A46BD"/>
    <w:rsid w:val="009A5896"/>
    <w:rsid w:val="009A6921"/>
    <w:rsid w:val="009B01F4"/>
    <w:rsid w:val="009B128E"/>
    <w:rsid w:val="009B3619"/>
    <w:rsid w:val="009B5FE6"/>
    <w:rsid w:val="009C3733"/>
    <w:rsid w:val="009C377B"/>
    <w:rsid w:val="009C3BFB"/>
    <w:rsid w:val="009C3C44"/>
    <w:rsid w:val="009C3D4B"/>
    <w:rsid w:val="009C70DE"/>
    <w:rsid w:val="009D2CAD"/>
    <w:rsid w:val="009D32EC"/>
    <w:rsid w:val="009D7906"/>
    <w:rsid w:val="009E277D"/>
    <w:rsid w:val="009E34C2"/>
    <w:rsid w:val="009E5B90"/>
    <w:rsid w:val="009F1F02"/>
    <w:rsid w:val="009F2325"/>
    <w:rsid w:val="009F6889"/>
    <w:rsid w:val="009F711F"/>
    <w:rsid w:val="00A01949"/>
    <w:rsid w:val="00A023B0"/>
    <w:rsid w:val="00A03519"/>
    <w:rsid w:val="00A03684"/>
    <w:rsid w:val="00A03D8E"/>
    <w:rsid w:val="00A07153"/>
    <w:rsid w:val="00A1522F"/>
    <w:rsid w:val="00A15648"/>
    <w:rsid w:val="00A158E7"/>
    <w:rsid w:val="00A1726A"/>
    <w:rsid w:val="00A25DF7"/>
    <w:rsid w:val="00A300BA"/>
    <w:rsid w:val="00A35F8C"/>
    <w:rsid w:val="00A3641D"/>
    <w:rsid w:val="00A37AD9"/>
    <w:rsid w:val="00A4014B"/>
    <w:rsid w:val="00A40FF3"/>
    <w:rsid w:val="00A477E4"/>
    <w:rsid w:val="00A47A58"/>
    <w:rsid w:val="00A47A88"/>
    <w:rsid w:val="00A516DE"/>
    <w:rsid w:val="00A53082"/>
    <w:rsid w:val="00A53D47"/>
    <w:rsid w:val="00A54C93"/>
    <w:rsid w:val="00A633DF"/>
    <w:rsid w:val="00A635CC"/>
    <w:rsid w:val="00A6721A"/>
    <w:rsid w:val="00A70C36"/>
    <w:rsid w:val="00A7327F"/>
    <w:rsid w:val="00A7357D"/>
    <w:rsid w:val="00A76A1A"/>
    <w:rsid w:val="00A8522E"/>
    <w:rsid w:val="00A857F0"/>
    <w:rsid w:val="00A878A0"/>
    <w:rsid w:val="00A9023B"/>
    <w:rsid w:val="00A92796"/>
    <w:rsid w:val="00A936BB"/>
    <w:rsid w:val="00A9510A"/>
    <w:rsid w:val="00A95BE4"/>
    <w:rsid w:val="00A96F24"/>
    <w:rsid w:val="00AA1DD7"/>
    <w:rsid w:val="00AA4550"/>
    <w:rsid w:val="00AA4ED8"/>
    <w:rsid w:val="00AA57D8"/>
    <w:rsid w:val="00AA7064"/>
    <w:rsid w:val="00AB33EC"/>
    <w:rsid w:val="00AB4503"/>
    <w:rsid w:val="00AB6A9E"/>
    <w:rsid w:val="00AB7459"/>
    <w:rsid w:val="00AB760C"/>
    <w:rsid w:val="00AC07B6"/>
    <w:rsid w:val="00AC1843"/>
    <w:rsid w:val="00AC1C48"/>
    <w:rsid w:val="00AC220C"/>
    <w:rsid w:val="00AD1EBD"/>
    <w:rsid w:val="00AD4C52"/>
    <w:rsid w:val="00AE0194"/>
    <w:rsid w:val="00AE1C8F"/>
    <w:rsid w:val="00AE4877"/>
    <w:rsid w:val="00AE587C"/>
    <w:rsid w:val="00AF0174"/>
    <w:rsid w:val="00AF35DE"/>
    <w:rsid w:val="00AF5B80"/>
    <w:rsid w:val="00AF5F1C"/>
    <w:rsid w:val="00AF6A58"/>
    <w:rsid w:val="00B0010E"/>
    <w:rsid w:val="00B007F3"/>
    <w:rsid w:val="00B01382"/>
    <w:rsid w:val="00B01D96"/>
    <w:rsid w:val="00B05333"/>
    <w:rsid w:val="00B07E52"/>
    <w:rsid w:val="00B10E1C"/>
    <w:rsid w:val="00B10EFB"/>
    <w:rsid w:val="00B11D27"/>
    <w:rsid w:val="00B14BEE"/>
    <w:rsid w:val="00B16E67"/>
    <w:rsid w:val="00B176FE"/>
    <w:rsid w:val="00B20F10"/>
    <w:rsid w:val="00B212EE"/>
    <w:rsid w:val="00B21D81"/>
    <w:rsid w:val="00B2302F"/>
    <w:rsid w:val="00B24926"/>
    <w:rsid w:val="00B262DC"/>
    <w:rsid w:val="00B31FD9"/>
    <w:rsid w:val="00B37B74"/>
    <w:rsid w:val="00B45BB3"/>
    <w:rsid w:val="00B4691A"/>
    <w:rsid w:val="00B47C94"/>
    <w:rsid w:val="00B506DF"/>
    <w:rsid w:val="00B528A6"/>
    <w:rsid w:val="00B547BD"/>
    <w:rsid w:val="00B5642E"/>
    <w:rsid w:val="00B56C2F"/>
    <w:rsid w:val="00B6052F"/>
    <w:rsid w:val="00B61B05"/>
    <w:rsid w:val="00B639AB"/>
    <w:rsid w:val="00B643F3"/>
    <w:rsid w:val="00B64DCF"/>
    <w:rsid w:val="00B71289"/>
    <w:rsid w:val="00B72751"/>
    <w:rsid w:val="00B73860"/>
    <w:rsid w:val="00B738AB"/>
    <w:rsid w:val="00B738EA"/>
    <w:rsid w:val="00B73AE5"/>
    <w:rsid w:val="00B73EE8"/>
    <w:rsid w:val="00B74E39"/>
    <w:rsid w:val="00B75B13"/>
    <w:rsid w:val="00B768B2"/>
    <w:rsid w:val="00B76FB7"/>
    <w:rsid w:val="00B81A6A"/>
    <w:rsid w:val="00B8215E"/>
    <w:rsid w:val="00B83DC8"/>
    <w:rsid w:val="00B84B21"/>
    <w:rsid w:val="00B87F1D"/>
    <w:rsid w:val="00B90C7E"/>
    <w:rsid w:val="00B91210"/>
    <w:rsid w:val="00BA25BB"/>
    <w:rsid w:val="00BA2EFD"/>
    <w:rsid w:val="00BA5D9D"/>
    <w:rsid w:val="00BA6AB2"/>
    <w:rsid w:val="00BA7651"/>
    <w:rsid w:val="00BB03EF"/>
    <w:rsid w:val="00BB273D"/>
    <w:rsid w:val="00BB3078"/>
    <w:rsid w:val="00BB380D"/>
    <w:rsid w:val="00BB5271"/>
    <w:rsid w:val="00BB6D8B"/>
    <w:rsid w:val="00BB722C"/>
    <w:rsid w:val="00BB7B4D"/>
    <w:rsid w:val="00BC07F4"/>
    <w:rsid w:val="00BC586E"/>
    <w:rsid w:val="00BC5BB0"/>
    <w:rsid w:val="00BD12F6"/>
    <w:rsid w:val="00BD1D9C"/>
    <w:rsid w:val="00BD3371"/>
    <w:rsid w:val="00BD6AB7"/>
    <w:rsid w:val="00BE267E"/>
    <w:rsid w:val="00BE3BD2"/>
    <w:rsid w:val="00BE41F1"/>
    <w:rsid w:val="00BE4FAF"/>
    <w:rsid w:val="00BE54AA"/>
    <w:rsid w:val="00BE57B0"/>
    <w:rsid w:val="00BF1371"/>
    <w:rsid w:val="00BF1B01"/>
    <w:rsid w:val="00BF311B"/>
    <w:rsid w:val="00BF7289"/>
    <w:rsid w:val="00C01F4E"/>
    <w:rsid w:val="00C0250B"/>
    <w:rsid w:val="00C02816"/>
    <w:rsid w:val="00C128BB"/>
    <w:rsid w:val="00C143AF"/>
    <w:rsid w:val="00C14D7B"/>
    <w:rsid w:val="00C16B19"/>
    <w:rsid w:val="00C16B3A"/>
    <w:rsid w:val="00C21EEE"/>
    <w:rsid w:val="00C2512F"/>
    <w:rsid w:val="00C263A1"/>
    <w:rsid w:val="00C26A82"/>
    <w:rsid w:val="00C30513"/>
    <w:rsid w:val="00C30DF4"/>
    <w:rsid w:val="00C3237E"/>
    <w:rsid w:val="00C32B4E"/>
    <w:rsid w:val="00C41719"/>
    <w:rsid w:val="00C42EFF"/>
    <w:rsid w:val="00C4322A"/>
    <w:rsid w:val="00C43457"/>
    <w:rsid w:val="00C45D98"/>
    <w:rsid w:val="00C534FB"/>
    <w:rsid w:val="00C539BC"/>
    <w:rsid w:val="00C60BBB"/>
    <w:rsid w:val="00C6314B"/>
    <w:rsid w:val="00C63AB2"/>
    <w:rsid w:val="00C63EB6"/>
    <w:rsid w:val="00C63F04"/>
    <w:rsid w:val="00C645D9"/>
    <w:rsid w:val="00C66ED1"/>
    <w:rsid w:val="00C70778"/>
    <w:rsid w:val="00C70C04"/>
    <w:rsid w:val="00C70FA8"/>
    <w:rsid w:val="00C71159"/>
    <w:rsid w:val="00C717B0"/>
    <w:rsid w:val="00C71EBA"/>
    <w:rsid w:val="00C7287F"/>
    <w:rsid w:val="00C72DA4"/>
    <w:rsid w:val="00C739F2"/>
    <w:rsid w:val="00C740A3"/>
    <w:rsid w:val="00C74F8F"/>
    <w:rsid w:val="00C7626C"/>
    <w:rsid w:val="00C77F6F"/>
    <w:rsid w:val="00C82BDE"/>
    <w:rsid w:val="00C86E30"/>
    <w:rsid w:val="00C873DC"/>
    <w:rsid w:val="00C87C8C"/>
    <w:rsid w:val="00C91281"/>
    <w:rsid w:val="00C92266"/>
    <w:rsid w:val="00C92EC6"/>
    <w:rsid w:val="00C93807"/>
    <w:rsid w:val="00C93F19"/>
    <w:rsid w:val="00C97EA4"/>
    <w:rsid w:val="00CA14A4"/>
    <w:rsid w:val="00CA1BB9"/>
    <w:rsid w:val="00CA1D5A"/>
    <w:rsid w:val="00CA223C"/>
    <w:rsid w:val="00CA654C"/>
    <w:rsid w:val="00CB20EF"/>
    <w:rsid w:val="00CB3193"/>
    <w:rsid w:val="00CB5CAB"/>
    <w:rsid w:val="00CC1A53"/>
    <w:rsid w:val="00CC3625"/>
    <w:rsid w:val="00CC3726"/>
    <w:rsid w:val="00CC6F1B"/>
    <w:rsid w:val="00CC7FD6"/>
    <w:rsid w:val="00CD0B6B"/>
    <w:rsid w:val="00CD2871"/>
    <w:rsid w:val="00CD3332"/>
    <w:rsid w:val="00CD3D9F"/>
    <w:rsid w:val="00CD423E"/>
    <w:rsid w:val="00CD78AA"/>
    <w:rsid w:val="00CD7FF1"/>
    <w:rsid w:val="00CE02D8"/>
    <w:rsid w:val="00CE0781"/>
    <w:rsid w:val="00CE29BF"/>
    <w:rsid w:val="00CE2F9B"/>
    <w:rsid w:val="00CE3EB6"/>
    <w:rsid w:val="00CE743C"/>
    <w:rsid w:val="00CE7DC7"/>
    <w:rsid w:val="00CF456C"/>
    <w:rsid w:val="00D05417"/>
    <w:rsid w:val="00D07D68"/>
    <w:rsid w:val="00D12E2C"/>
    <w:rsid w:val="00D15C2F"/>
    <w:rsid w:val="00D17D73"/>
    <w:rsid w:val="00D20C43"/>
    <w:rsid w:val="00D21787"/>
    <w:rsid w:val="00D21BDD"/>
    <w:rsid w:val="00D22D65"/>
    <w:rsid w:val="00D23947"/>
    <w:rsid w:val="00D26282"/>
    <w:rsid w:val="00D26E6F"/>
    <w:rsid w:val="00D3060A"/>
    <w:rsid w:val="00D30799"/>
    <w:rsid w:val="00D31954"/>
    <w:rsid w:val="00D31D77"/>
    <w:rsid w:val="00D40944"/>
    <w:rsid w:val="00D42A57"/>
    <w:rsid w:val="00D4566E"/>
    <w:rsid w:val="00D46418"/>
    <w:rsid w:val="00D53343"/>
    <w:rsid w:val="00D535D0"/>
    <w:rsid w:val="00D60AA6"/>
    <w:rsid w:val="00D62CB1"/>
    <w:rsid w:val="00D6323B"/>
    <w:rsid w:val="00D63786"/>
    <w:rsid w:val="00D66A80"/>
    <w:rsid w:val="00D66B40"/>
    <w:rsid w:val="00D72617"/>
    <w:rsid w:val="00D76F2B"/>
    <w:rsid w:val="00D7708D"/>
    <w:rsid w:val="00D7778C"/>
    <w:rsid w:val="00D828BA"/>
    <w:rsid w:val="00D83B25"/>
    <w:rsid w:val="00D84EE1"/>
    <w:rsid w:val="00D85DB1"/>
    <w:rsid w:val="00D8659F"/>
    <w:rsid w:val="00D868DC"/>
    <w:rsid w:val="00D87134"/>
    <w:rsid w:val="00D91FF5"/>
    <w:rsid w:val="00D94131"/>
    <w:rsid w:val="00D95255"/>
    <w:rsid w:val="00D967D6"/>
    <w:rsid w:val="00D97E20"/>
    <w:rsid w:val="00DA2070"/>
    <w:rsid w:val="00DA27AE"/>
    <w:rsid w:val="00DB0986"/>
    <w:rsid w:val="00DB211A"/>
    <w:rsid w:val="00DB2F4F"/>
    <w:rsid w:val="00DB45E4"/>
    <w:rsid w:val="00DB7DC0"/>
    <w:rsid w:val="00DC460D"/>
    <w:rsid w:val="00DC602C"/>
    <w:rsid w:val="00DC662F"/>
    <w:rsid w:val="00DD003B"/>
    <w:rsid w:val="00DD008A"/>
    <w:rsid w:val="00DD0313"/>
    <w:rsid w:val="00DD0486"/>
    <w:rsid w:val="00DD59BE"/>
    <w:rsid w:val="00DD602A"/>
    <w:rsid w:val="00DE1E1B"/>
    <w:rsid w:val="00E00FE5"/>
    <w:rsid w:val="00E020E3"/>
    <w:rsid w:val="00E034CA"/>
    <w:rsid w:val="00E10989"/>
    <w:rsid w:val="00E1117B"/>
    <w:rsid w:val="00E14CE0"/>
    <w:rsid w:val="00E169A5"/>
    <w:rsid w:val="00E17AE4"/>
    <w:rsid w:val="00E20825"/>
    <w:rsid w:val="00E22B6C"/>
    <w:rsid w:val="00E22E03"/>
    <w:rsid w:val="00E255AE"/>
    <w:rsid w:val="00E27539"/>
    <w:rsid w:val="00E30479"/>
    <w:rsid w:val="00E31CDB"/>
    <w:rsid w:val="00E36023"/>
    <w:rsid w:val="00E40043"/>
    <w:rsid w:val="00E44590"/>
    <w:rsid w:val="00E47A0B"/>
    <w:rsid w:val="00E50FAC"/>
    <w:rsid w:val="00E52AD1"/>
    <w:rsid w:val="00E55ABD"/>
    <w:rsid w:val="00E57BBB"/>
    <w:rsid w:val="00E60A76"/>
    <w:rsid w:val="00E625EF"/>
    <w:rsid w:val="00E706B7"/>
    <w:rsid w:val="00E726AC"/>
    <w:rsid w:val="00E72B79"/>
    <w:rsid w:val="00E731A3"/>
    <w:rsid w:val="00E74707"/>
    <w:rsid w:val="00E74DA9"/>
    <w:rsid w:val="00E7547F"/>
    <w:rsid w:val="00E8090B"/>
    <w:rsid w:val="00E81BAD"/>
    <w:rsid w:val="00E83896"/>
    <w:rsid w:val="00E85181"/>
    <w:rsid w:val="00E8714A"/>
    <w:rsid w:val="00E93DB6"/>
    <w:rsid w:val="00E95546"/>
    <w:rsid w:val="00E96541"/>
    <w:rsid w:val="00E96C73"/>
    <w:rsid w:val="00EA1FE5"/>
    <w:rsid w:val="00EA2E75"/>
    <w:rsid w:val="00EA318A"/>
    <w:rsid w:val="00EA3CBB"/>
    <w:rsid w:val="00EA407E"/>
    <w:rsid w:val="00EB205C"/>
    <w:rsid w:val="00EB339F"/>
    <w:rsid w:val="00EB5A6B"/>
    <w:rsid w:val="00EC0123"/>
    <w:rsid w:val="00EC2367"/>
    <w:rsid w:val="00EC7DF0"/>
    <w:rsid w:val="00ED0953"/>
    <w:rsid w:val="00ED366D"/>
    <w:rsid w:val="00ED50C6"/>
    <w:rsid w:val="00ED779F"/>
    <w:rsid w:val="00EE06A7"/>
    <w:rsid w:val="00EE2B7F"/>
    <w:rsid w:val="00EE6422"/>
    <w:rsid w:val="00EE789A"/>
    <w:rsid w:val="00EF0244"/>
    <w:rsid w:val="00EF3E1C"/>
    <w:rsid w:val="00EF4921"/>
    <w:rsid w:val="00EF67AB"/>
    <w:rsid w:val="00F00D37"/>
    <w:rsid w:val="00F04001"/>
    <w:rsid w:val="00F047CF"/>
    <w:rsid w:val="00F061AA"/>
    <w:rsid w:val="00F12BC2"/>
    <w:rsid w:val="00F14082"/>
    <w:rsid w:val="00F14669"/>
    <w:rsid w:val="00F177D6"/>
    <w:rsid w:val="00F21AC9"/>
    <w:rsid w:val="00F23C24"/>
    <w:rsid w:val="00F25F13"/>
    <w:rsid w:val="00F3177D"/>
    <w:rsid w:val="00F31B40"/>
    <w:rsid w:val="00F34237"/>
    <w:rsid w:val="00F36EF5"/>
    <w:rsid w:val="00F4467B"/>
    <w:rsid w:val="00F44E51"/>
    <w:rsid w:val="00F456C1"/>
    <w:rsid w:val="00F45CCB"/>
    <w:rsid w:val="00F4748A"/>
    <w:rsid w:val="00F54977"/>
    <w:rsid w:val="00F56292"/>
    <w:rsid w:val="00F57179"/>
    <w:rsid w:val="00F57B60"/>
    <w:rsid w:val="00F61212"/>
    <w:rsid w:val="00F6226D"/>
    <w:rsid w:val="00F62E55"/>
    <w:rsid w:val="00F65720"/>
    <w:rsid w:val="00F70155"/>
    <w:rsid w:val="00F703D0"/>
    <w:rsid w:val="00F73EF1"/>
    <w:rsid w:val="00F74C97"/>
    <w:rsid w:val="00F760F8"/>
    <w:rsid w:val="00F762C7"/>
    <w:rsid w:val="00F7646C"/>
    <w:rsid w:val="00F80618"/>
    <w:rsid w:val="00F8081D"/>
    <w:rsid w:val="00F849D6"/>
    <w:rsid w:val="00F85761"/>
    <w:rsid w:val="00F913A3"/>
    <w:rsid w:val="00F91F8E"/>
    <w:rsid w:val="00F93267"/>
    <w:rsid w:val="00F93A28"/>
    <w:rsid w:val="00F96BB2"/>
    <w:rsid w:val="00FA1583"/>
    <w:rsid w:val="00FA15A9"/>
    <w:rsid w:val="00FA28FD"/>
    <w:rsid w:val="00FA36CC"/>
    <w:rsid w:val="00FA3A26"/>
    <w:rsid w:val="00FA3E3B"/>
    <w:rsid w:val="00FA4F3B"/>
    <w:rsid w:val="00FB491B"/>
    <w:rsid w:val="00FB6EA0"/>
    <w:rsid w:val="00FC2DAA"/>
    <w:rsid w:val="00FC3D75"/>
    <w:rsid w:val="00FC442D"/>
    <w:rsid w:val="00FD0535"/>
    <w:rsid w:val="00FD07C7"/>
    <w:rsid w:val="00FD16DA"/>
    <w:rsid w:val="00FD27E2"/>
    <w:rsid w:val="00FD2A00"/>
    <w:rsid w:val="00FD4A9D"/>
    <w:rsid w:val="00FE0C47"/>
    <w:rsid w:val="00FE0E8F"/>
    <w:rsid w:val="00FE1A5F"/>
    <w:rsid w:val="00FE1D33"/>
    <w:rsid w:val="00FE5259"/>
    <w:rsid w:val="00FE5784"/>
    <w:rsid w:val="00FE64B1"/>
    <w:rsid w:val="00FF1B7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96E76"/>
  <w15:docId w15:val="{15A958A2-5641-455A-940A-570DEC06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8E"/>
  </w:style>
  <w:style w:type="paragraph" w:styleId="Ttulo1">
    <w:name w:val="heading 1"/>
    <w:basedOn w:val="Normal"/>
    <w:next w:val="Normal"/>
    <w:link w:val="Ttulo1Car"/>
    <w:uiPriority w:val="9"/>
    <w:qFormat/>
    <w:rsid w:val="00CE02D8"/>
    <w:pPr>
      <w:keepNext/>
      <w:keepLines/>
      <w:spacing w:before="240" w:after="240"/>
      <w:jc w:val="both"/>
      <w:outlineLvl w:val="0"/>
    </w:pPr>
    <w:rPr>
      <w:rFonts w:ascii="Courier New" w:eastAsiaTheme="majorEastAsia" w:hAnsi="Courier New" w:cstheme="majorBidi"/>
      <w:b/>
      <w:bCs/>
      <w:sz w:val="24"/>
      <w:szCs w:val="28"/>
    </w:rPr>
  </w:style>
  <w:style w:type="paragraph" w:styleId="Ttulo2">
    <w:name w:val="heading 2"/>
    <w:basedOn w:val="Normal"/>
    <w:next w:val="Normal"/>
    <w:link w:val="Ttulo2Car"/>
    <w:uiPriority w:val="9"/>
    <w:unhideWhenUsed/>
    <w:qFormat/>
    <w:rsid w:val="00F04001"/>
    <w:pPr>
      <w:keepNext/>
      <w:keepLines/>
      <w:numPr>
        <w:numId w:val="3"/>
      </w:numPr>
      <w:spacing w:before="240" w:after="240"/>
      <w:jc w:val="both"/>
      <w:outlineLvl w:val="1"/>
    </w:pPr>
    <w:rPr>
      <w:rFonts w:ascii="Courier New" w:eastAsiaTheme="majorEastAsia" w:hAnsi="Courier New" w:cstheme="majorBidi"/>
      <w:b/>
      <w:bCs/>
      <w:sz w:val="24"/>
      <w:szCs w:val="26"/>
    </w:rPr>
  </w:style>
  <w:style w:type="paragraph" w:styleId="Ttulo3">
    <w:name w:val="heading 3"/>
    <w:basedOn w:val="Normal"/>
    <w:next w:val="Normal"/>
    <w:link w:val="Ttulo3Car"/>
    <w:uiPriority w:val="9"/>
    <w:unhideWhenUsed/>
    <w:qFormat/>
    <w:rsid w:val="002B269D"/>
    <w:pPr>
      <w:keepNext/>
      <w:numPr>
        <w:numId w:val="1"/>
      </w:numPr>
      <w:tabs>
        <w:tab w:val="left" w:pos="4253"/>
      </w:tabs>
      <w:overflowPunct w:val="0"/>
      <w:autoSpaceDE w:val="0"/>
      <w:autoSpaceDN w:val="0"/>
      <w:adjustRightInd w:val="0"/>
      <w:spacing w:before="240" w:after="240" w:line="240" w:lineRule="auto"/>
      <w:jc w:val="both"/>
      <w:outlineLvl w:val="2"/>
    </w:pPr>
    <w:rPr>
      <w:rFonts w:ascii="Courier New" w:eastAsia="Times New Roman" w:hAnsi="Courier New" w:cs="Times New Roman"/>
      <w:b/>
      <w:sz w:val="24"/>
      <w:szCs w:val="20"/>
      <w:lang w:val="es-ES_tradn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3726"/>
    <w:pPr>
      <w:ind w:left="720"/>
      <w:contextualSpacing/>
    </w:pPr>
  </w:style>
  <w:style w:type="paragraph" w:styleId="HTMLconformatoprevio">
    <w:name w:val="HTML Preformatted"/>
    <w:basedOn w:val="Normal"/>
    <w:link w:val="HTMLconformatoprevioCar"/>
    <w:uiPriority w:val="99"/>
    <w:unhideWhenUsed/>
    <w:rsid w:val="00F61212"/>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F61212"/>
    <w:rPr>
      <w:rFonts w:ascii="Consolas" w:hAnsi="Consolas" w:cs="Consolas"/>
      <w:sz w:val="20"/>
      <w:szCs w:val="20"/>
    </w:rPr>
  </w:style>
  <w:style w:type="character" w:customStyle="1" w:styleId="Ttulo3Car">
    <w:name w:val="Título 3 Car"/>
    <w:basedOn w:val="Fuentedeprrafopredeter"/>
    <w:link w:val="Ttulo3"/>
    <w:uiPriority w:val="9"/>
    <w:rsid w:val="002B269D"/>
    <w:rPr>
      <w:rFonts w:ascii="Courier New" w:eastAsia="Times New Roman" w:hAnsi="Courier New" w:cs="Times New Roman"/>
      <w:b/>
      <w:sz w:val="24"/>
      <w:szCs w:val="20"/>
      <w:lang w:val="es-ES_tradnl" w:eastAsia="es-CL"/>
    </w:rPr>
  </w:style>
  <w:style w:type="paragraph" w:styleId="Sangradetextonormal">
    <w:name w:val="Body Text Indent"/>
    <w:basedOn w:val="Normal"/>
    <w:link w:val="SangradetextonormalCar"/>
    <w:uiPriority w:val="99"/>
    <w:rsid w:val="00EB339F"/>
    <w:pPr>
      <w:tabs>
        <w:tab w:val="left" w:pos="3544"/>
      </w:tabs>
      <w:spacing w:before="120" w:after="120" w:line="240" w:lineRule="auto"/>
      <w:jc w:val="both"/>
    </w:pPr>
    <w:rPr>
      <w:rFonts w:ascii="Courier" w:eastAsia="Times New Roman" w:hAnsi="Courier" w:cs="Times New Roman"/>
      <w:spacing w:val="-3"/>
      <w:sz w:val="24"/>
      <w:szCs w:val="20"/>
      <w:lang w:val="es-ES_tradnl" w:eastAsia="es-ES"/>
    </w:rPr>
  </w:style>
  <w:style w:type="character" w:customStyle="1" w:styleId="SangradetextonormalCar">
    <w:name w:val="Sangría de texto normal Car"/>
    <w:basedOn w:val="Fuentedeprrafopredeter"/>
    <w:link w:val="Sangradetextonormal"/>
    <w:uiPriority w:val="99"/>
    <w:rsid w:val="00EB339F"/>
    <w:rPr>
      <w:rFonts w:ascii="Courier" w:eastAsia="Times New Roman" w:hAnsi="Courier" w:cs="Times New Roman"/>
      <w:spacing w:val="-3"/>
      <w:sz w:val="24"/>
      <w:szCs w:val="20"/>
      <w:lang w:val="es-ES_tradnl" w:eastAsia="es-ES"/>
    </w:rPr>
  </w:style>
  <w:style w:type="paragraph" w:styleId="Textodeglobo">
    <w:name w:val="Balloon Text"/>
    <w:basedOn w:val="Normal"/>
    <w:link w:val="TextodegloboCar"/>
    <w:uiPriority w:val="99"/>
    <w:semiHidden/>
    <w:unhideWhenUsed/>
    <w:rsid w:val="00FA3A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A26"/>
    <w:rPr>
      <w:rFonts w:ascii="Segoe UI" w:hAnsi="Segoe UI" w:cs="Segoe UI"/>
      <w:sz w:val="18"/>
      <w:szCs w:val="18"/>
    </w:rPr>
  </w:style>
  <w:style w:type="character" w:styleId="Refdecomentario">
    <w:name w:val="annotation reference"/>
    <w:basedOn w:val="Fuentedeprrafopredeter"/>
    <w:uiPriority w:val="99"/>
    <w:semiHidden/>
    <w:unhideWhenUsed/>
    <w:rsid w:val="007F6EFF"/>
    <w:rPr>
      <w:sz w:val="16"/>
      <w:szCs w:val="16"/>
    </w:rPr>
  </w:style>
  <w:style w:type="paragraph" w:styleId="Textocomentario">
    <w:name w:val="annotation text"/>
    <w:basedOn w:val="Normal"/>
    <w:link w:val="TextocomentarioCar"/>
    <w:uiPriority w:val="99"/>
    <w:unhideWhenUsed/>
    <w:rsid w:val="00D63786"/>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D63786"/>
    <w:rPr>
      <w:sz w:val="20"/>
      <w:szCs w:val="20"/>
    </w:rPr>
  </w:style>
  <w:style w:type="paragraph" w:customStyle="1" w:styleId="Estilo">
    <w:name w:val="Estilo"/>
    <w:basedOn w:val="Normal"/>
    <w:next w:val="Sangradetextonormal"/>
    <w:link w:val="EstiloCar"/>
    <w:uiPriority w:val="99"/>
    <w:rsid w:val="00D76F2B"/>
    <w:pPr>
      <w:numPr>
        <w:ilvl w:val="8"/>
        <w:numId w:val="2"/>
      </w:numPr>
      <w:tabs>
        <w:tab w:val="left" w:pos="3544"/>
      </w:tabs>
      <w:spacing w:before="240" w:after="120" w:line="240" w:lineRule="auto"/>
      <w:jc w:val="both"/>
    </w:pPr>
    <w:rPr>
      <w:rFonts w:ascii="Courier" w:eastAsia="Times New Roman" w:hAnsi="Courier" w:cs="Times New Roman"/>
      <w:spacing w:val="-3"/>
      <w:sz w:val="24"/>
      <w:szCs w:val="20"/>
      <w:lang w:val="es-ES_tradnl" w:eastAsia="es-ES"/>
    </w:rPr>
  </w:style>
  <w:style w:type="character" w:customStyle="1" w:styleId="EstiloCar">
    <w:name w:val="Estilo Car"/>
    <w:basedOn w:val="Fuentedeprrafopredeter"/>
    <w:link w:val="Estilo"/>
    <w:uiPriority w:val="99"/>
    <w:rsid w:val="00D76F2B"/>
    <w:rPr>
      <w:rFonts w:ascii="Courier" w:eastAsia="Times New Roman" w:hAnsi="Courier" w:cs="Times New Roman"/>
      <w:spacing w:val="-3"/>
      <w:sz w:val="24"/>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B02D4"/>
    <w:pPr>
      <w:spacing w:after="160"/>
    </w:pPr>
    <w:rPr>
      <w:b/>
      <w:bCs/>
    </w:rPr>
  </w:style>
  <w:style w:type="character" w:customStyle="1" w:styleId="AsuntodelcomentarioCar">
    <w:name w:val="Asunto del comentario Car"/>
    <w:basedOn w:val="TextocomentarioCar"/>
    <w:link w:val="Asuntodelcomentario"/>
    <w:uiPriority w:val="99"/>
    <w:semiHidden/>
    <w:rsid w:val="005B02D4"/>
    <w:rPr>
      <w:b/>
      <w:bCs/>
      <w:sz w:val="20"/>
      <w:szCs w:val="20"/>
    </w:rPr>
  </w:style>
  <w:style w:type="paragraph" w:styleId="Revisin">
    <w:name w:val="Revision"/>
    <w:hidden/>
    <w:uiPriority w:val="99"/>
    <w:semiHidden/>
    <w:rsid w:val="006C2102"/>
    <w:pPr>
      <w:spacing w:after="0" w:line="240" w:lineRule="auto"/>
    </w:pPr>
  </w:style>
  <w:style w:type="paragraph" w:styleId="Encabezado">
    <w:name w:val="header"/>
    <w:basedOn w:val="Normal"/>
    <w:link w:val="EncabezadoCar"/>
    <w:uiPriority w:val="99"/>
    <w:unhideWhenUsed/>
    <w:rsid w:val="00523D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3D8D"/>
  </w:style>
  <w:style w:type="paragraph" w:styleId="Piedepgina">
    <w:name w:val="footer"/>
    <w:basedOn w:val="Normal"/>
    <w:link w:val="PiedepginaCar"/>
    <w:uiPriority w:val="99"/>
    <w:unhideWhenUsed/>
    <w:rsid w:val="00523D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3D8D"/>
  </w:style>
  <w:style w:type="character" w:customStyle="1" w:styleId="Ttulo1Car">
    <w:name w:val="Título 1 Car"/>
    <w:basedOn w:val="Fuentedeprrafopredeter"/>
    <w:link w:val="Ttulo1"/>
    <w:uiPriority w:val="9"/>
    <w:rsid w:val="00CE02D8"/>
    <w:rPr>
      <w:rFonts w:ascii="Courier New" w:eastAsiaTheme="majorEastAsia" w:hAnsi="Courier New" w:cstheme="majorBidi"/>
      <w:b/>
      <w:bCs/>
      <w:sz w:val="24"/>
      <w:szCs w:val="28"/>
    </w:rPr>
  </w:style>
  <w:style w:type="character" w:customStyle="1" w:styleId="Ttulo2Car">
    <w:name w:val="Título 2 Car"/>
    <w:basedOn w:val="Fuentedeprrafopredeter"/>
    <w:link w:val="Ttulo2"/>
    <w:uiPriority w:val="9"/>
    <w:rsid w:val="00F04001"/>
    <w:rPr>
      <w:rFonts w:ascii="Courier New" w:eastAsiaTheme="majorEastAsia" w:hAnsi="Courier New" w:cstheme="majorBidi"/>
      <w:b/>
      <w:bCs/>
      <w:sz w:val="24"/>
      <w:szCs w:val="26"/>
    </w:rPr>
  </w:style>
  <w:style w:type="paragraph" w:styleId="Sinespaciado">
    <w:name w:val="No Spacing"/>
    <w:uiPriority w:val="1"/>
    <w:qFormat/>
    <w:rsid w:val="00D20C43"/>
    <w:pPr>
      <w:spacing w:after="0" w:line="240" w:lineRule="auto"/>
    </w:pPr>
    <w:rPr>
      <w:lang w:val="es-ES"/>
    </w:rPr>
  </w:style>
  <w:style w:type="paragraph" w:styleId="Textonotapie">
    <w:name w:val="footnote text"/>
    <w:basedOn w:val="Normal"/>
    <w:link w:val="TextonotapieCar"/>
    <w:uiPriority w:val="99"/>
    <w:semiHidden/>
    <w:unhideWhenUsed/>
    <w:rsid w:val="00D20C43"/>
    <w:pPr>
      <w:spacing w:after="0" w:line="240" w:lineRule="auto"/>
    </w:pPr>
    <w:rPr>
      <w:rFonts w:ascii="Calibri" w:eastAsia="Times New Roman" w:hAnsi="Calibri"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D20C43"/>
    <w:rPr>
      <w:rFonts w:ascii="Calibri" w:eastAsia="Times New Roman" w:hAnsi="Calibri" w:cs="Times New Roman"/>
      <w:sz w:val="20"/>
      <w:szCs w:val="20"/>
      <w:lang w:val="es-ES_tradnl" w:eastAsia="es-ES"/>
    </w:rPr>
  </w:style>
  <w:style w:type="character" w:styleId="Refdenotaalpie">
    <w:name w:val="footnote reference"/>
    <w:uiPriority w:val="99"/>
    <w:semiHidden/>
    <w:unhideWhenUsed/>
    <w:rsid w:val="00D20C43"/>
    <w:rPr>
      <w:vertAlign w:val="superscript"/>
    </w:rPr>
  </w:style>
  <w:style w:type="character" w:styleId="Textoennegrita">
    <w:name w:val="Strong"/>
    <w:basedOn w:val="Fuentedeprrafopredeter"/>
    <w:uiPriority w:val="22"/>
    <w:qFormat/>
    <w:rsid w:val="00D20C43"/>
    <w:rPr>
      <w:b/>
      <w:bCs/>
    </w:rPr>
  </w:style>
  <w:style w:type="character" w:styleId="Hipervnculo">
    <w:name w:val="Hyperlink"/>
    <w:basedOn w:val="Fuentedeprrafopredeter"/>
    <w:uiPriority w:val="99"/>
    <w:semiHidden/>
    <w:unhideWhenUsed/>
    <w:rsid w:val="00D20C43"/>
    <w:rPr>
      <w:color w:val="0000FF"/>
      <w:u w:val="single"/>
    </w:rPr>
  </w:style>
  <w:style w:type="paragraph" w:styleId="NormalWeb">
    <w:name w:val="Normal (Web)"/>
    <w:basedOn w:val="Normal"/>
    <w:uiPriority w:val="99"/>
    <w:semiHidden/>
    <w:unhideWhenUsed/>
    <w:rsid w:val="00D20C43"/>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62498">
      <w:bodyDiv w:val="1"/>
      <w:marLeft w:val="0"/>
      <w:marRight w:val="0"/>
      <w:marTop w:val="0"/>
      <w:marBottom w:val="0"/>
      <w:divBdr>
        <w:top w:val="none" w:sz="0" w:space="0" w:color="auto"/>
        <w:left w:val="none" w:sz="0" w:space="0" w:color="auto"/>
        <w:bottom w:val="none" w:sz="0" w:space="0" w:color="auto"/>
        <w:right w:val="none" w:sz="0" w:space="0" w:color="auto"/>
      </w:divBdr>
    </w:div>
    <w:div w:id="1107894980">
      <w:bodyDiv w:val="1"/>
      <w:marLeft w:val="0"/>
      <w:marRight w:val="0"/>
      <w:marTop w:val="0"/>
      <w:marBottom w:val="0"/>
      <w:divBdr>
        <w:top w:val="none" w:sz="0" w:space="0" w:color="auto"/>
        <w:left w:val="none" w:sz="0" w:space="0" w:color="auto"/>
        <w:bottom w:val="none" w:sz="0" w:space="0" w:color="auto"/>
        <w:right w:val="none" w:sz="0" w:space="0" w:color="auto"/>
      </w:divBdr>
    </w:div>
    <w:div w:id="1395003022">
      <w:bodyDiv w:val="1"/>
      <w:marLeft w:val="0"/>
      <w:marRight w:val="0"/>
      <w:marTop w:val="0"/>
      <w:marBottom w:val="0"/>
      <w:divBdr>
        <w:top w:val="none" w:sz="0" w:space="0" w:color="auto"/>
        <w:left w:val="none" w:sz="0" w:space="0" w:color="auto"/>
        <w:bottom w:val="none" w:sz="0" w:space="0" w:color="auto"/>
        <w:right w:val="none" w:sz="0" w:space="0" w:color="auto"/>
      </w:divBdr>
    </w:div>
    <w:div w:id="1585067867">
      <w:bodyDiv w:val="1"/>
      <w:marLeft w:val="0"/>
      <w:marRight w:val="0"/>
      <w:marTop w:val="0"/>
      <w:marBottom w:val="0"/>
      <w:divBdr>
        <w:top w:val="none" w:sz="0" w:space="0" w:color="auto"/>
        <w:left w:val="none" w:sz="0" w:space="0" w:color="auto"/>
        <w:bottom w:val="none" w:sz="0" w:space="0" w:color="auto"/>
        <w:right w:val="none" w:sz="0" w:space="0" w:color="auto"/>
      </w:divBdr>
    </w:div>
    <w:div w:id="1677414601">
      <w:bodyDiv w:val="1"/>
      <w:marLeft w:val="0"/>
      <w:marRight w:val="0"/>
      <w:marTop w:val="0"/>
      <w:marBottom w:val="0"/>
      <w:divBdr>
        <w:top w:val="none" w:sz="0" w:space="0" w:color="auto"/>
        <w:left w:val="none" w:sz="0" w:space="0" w:color="auto"/>
        <w:bottom w:val="none" w:sz="0" w:space="0" w:color="auto"/>
        <w:right w:val="none" w:sz="0" w:space="0" w:color="auto"/>
      </w:divBdr>
    </w:div>
    <w:div w:id="1765808435">
      <w:bodyDiv w:val="1"/>
      <w:marLeft w:val="0"/>
      <w:marRight w:val="0"/>
      <w:marTop w:val="0"/>
      <w:marBottom w:val="0"/>
      <w:divBdr>
        <w:top w:val="none" w:sz="0" w:space="0" w:color="auto"/>
        <w:left w:val="none" w:sz="0" w:space="0" w:color="auto"/>
        <w:bottom w:val="none" w:sz="0" w:space="0" w:color="auto"/>
        <w:right w:val="none" w:sz="0" w:space="0" w:color="auto"/>
      </w:divBdr>
    </w:div>
    <w:div w:id="2039349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5F6B8-BAFA-4E13-877C-469DD274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14089</Words>
  <Characters>77493</Characters>
  <Application>Microsoft Office Word</Application>
  <DocSecurity>0</DocSecurity>
  <Lines>645</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AVILLARROEL</cp:lastModifiedBy>
  <cp:revision>3</cp:revision>
  <cp:lastPrinted>2022-03-02T14:28:00Z</cp:lastPrinted>
  <dcterms:created xsi:type="dcterms:W3CDTF">2022-03-15T14:05:00Z</dcterms:created>
  <dcterms:modified xsi:type="dcterms:W3CDTF">2022-03-15T14:53:00Z</dcterms:modified>
</cp:coreProperties>
</file>