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C20B" w14:textId="4F67F940" w:rsidR="00D34A02" w:rsidRDefault="00F035E4" w:rsidP="00C24BF5">
      <w:pPr>
        <w:tabs>
          <w:tab w:val="left" w:pos="1200"/>
        </w:tabs>
        <w:ind w:right="-93"/>
        <w:jc w:val="center"/>
        <w:rPr>
          <w:rFonts w:ascii="Arial" w:hAnsi="Arial" w:cs="Arial"/>
          <w:b/>
          <w:bCs/>
        </w:rPr>
      </w:pPr>
      <w:r w:rsidRPr="00F30CAD">
        <w:rPr>
          <w:rFonts w:ascii="Arial" w:hAnsi="Arial" w:cs="Arial"/>
          <w:b/>
          <w:bCs/>
        </w:rPr>
        <w:t>CARTA CIRCULAR</w:t>
      </w:r>
      <w:r w:rsidR="00F65B8A">
        <w:rPr>
          <w:rFonts w:ascii="Arial" w:hAnsi="Arial" w:cs="Arial"/>
          <w:b/>
          <w:bCs/>
        </w:rPr>
        <w:t xml:space="preserve">   </w:t>
      </w:r>
      <w:r w:rsidR="00516EFA">
        <w:rPr>
          <w:rFonts w:ascii="Arial" w:hAnsi="Arial" w:cs="Arial"/>
          <w:b/>
          <w:bCs/>
        </w:rPr>
        <w:t xml:space="preserve"> </w:t>
      </w:r>
      <w:r w:rsidR="004E1066">
        <w:rPr>
          <w:rFonts w:ascii="Arial" w:hAnsi="Arial" w:cs="Arial"/>
          <w:b/>
          <w:bCs/>
        </w:rPr>
        <w:t>51</w:t>
      </w:r>
      <w:r w:rsidR="00516EFA">
        <w:rPr>
          <w:rFonts w:ascii="Arial" w:hAnsi="Arial" w:cs="Arial"/>
          <w:b/>
          <w:bCs/>
        </w:rPr>
        <w:t xml:space="preserve">  </w:t>
      </w:r>
      <w:r w:rsidR="0051171A">
        <w:rPr>
          <w:rFonts w:ascii="Arial" w:hAnsi="Arial" w:cs="Arial"/>
          <w:b/>
          <w:bCs/>
        </w:rPr>
        <w:t xml:space="preserve"> </w:t>
      </w:r>
      <w:r w:rsidRPr="00F30CAD">
        <w:rPr>
          <w:rFonts w:ascii="Arial" w:hAnsi="Arial" w:cs="Arial"/>
          <w:b/>
          <w:bCs/>
        </w:rPr>
        <w:t xml:space="preserve">DE </w:t>
      </w:r>
      <w:r w:rsidR="0051171A" w:rsidRPr="0051171A">
        <w:rPr>
          <w:rFonts w:ascii="Arial" w:hAnsi="Arial" w:cs="Arial"/>
          <w:b/>
          <w:bCs/>
        </w:rPr>
        <w:t>2023</w:t>
      </w:r>
    </w:p>
    <w:p w14:paraId="23647C95" w14:textId="77777777" w:rsidR="00A764E4" w:rsidRPr="00F30CAD" w:rsidRDefault="00A764E4" w:rsidP="00C24BF5">
      <w:pPr>
        <w:tabs>
          <w:tab w:val="left" w:pos="1200"/>
        </w:tabs>
        <w:ind w:right="-93"/>
        <w:jc w:val="center"/>
        <w:rPr>
          <w:rFonts w:ascii="Arial" w:hAnsi="Arial" w:cs="Arial"/>
          <w:b/>
          <w:bCs/>
        </w:rPr>
      </w:pPr>
    </w:p>
    <w:p w14:paraId="637977AF" w14:textId="375D74AB" w:rsidR="00F035E4" w:rsidRPr="00F30CAD" w:rsidRDefault="00F035E4" w:rsidP="00C24BF5">
      <w:pPr>
        <w:ind w:right="-93"/>
        <w:jc w:val="center"/>
        <w:rPr>
          <w:rFonts w:ascii="Arial" w:hAnsi="Arial" w:cs="Arial"/>
          <w:b/>
          <w:bCs/>
        </w:rPr>
      </w:pPr>
      <w:r w:rsidRPr="00F30CAD">
        <w:rPr>
          <w:rFonts w:ascii="Arial" w:hAnsi="Arial" w:cs="Arial"/>
          <w:b/>
          <w:bCs/>
        </w:rPr>
        <w:t>(</w:t>
      </w:r>
      <w:r w:rsidR="005E0C12">
        <w:rPr>
          <w:rFonts w:ascii="Arial" w:hAnsi="Arial" w:cs="Arial"/>
          <w:b/>
          <w:bCs/>
        </w:rPr>
        <w:t xml:space="preserve">   </w:t>
      </w:r>
      <w:r w:rsidR="004E1066">
        <w:rPr>
          <w:rFonts w:ascii="Arial" w:hAnsi="Arial" w:cs="Arial"/>
          <w:b/>
          <w:bCs/>
        </w:rPr>
        <w:t>Agosto 11</w:t>
      </w:r>
      <w:r w:rsidR="005E0C12">
        <w:rPr>
          <w:rFonts w:ascii="Arial" w:hAnsi="Arial" w:cs="Arial"/>
          <w:b/>
          <w:bCs/>
        </w:rPr>
        <w:t xml:space="preserve">  </w:t>
      </w:r>
      <w:r w:rsidRPr="00F30CAD">
        <w:rPr>
          <w:rFonts w:ascii="Arial" w:hAnsi="Arial" w:cs="Arial"/>
          <w:b/>
          <w:bCs/>
        </w:rPr>
        <w:t>)</w:t>
      </w:r>
    </w:p>
    <w:p w14:paraId="5964DB9F" w14:textId="6DEAF4FE" w:rsidR="00F035E4" w:rsidRPr="00F30CAD" w:rsidRDefault="00516EFA" w:rsidP="00C24BF5">
      <w:pPr>
        <w:ind w:right="-9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D4A48BE" w14:textId="77777777" w:rsidR="00F035E4" w:rsidRDefault="00F035E4" w:rsidP="00C24BF5">
      <w:pPr>
        <w:ind w:right="-93"/>
        <w:rPr>
          <w:rFonts w:ascii="Arial" w:hAnsi="Arial" w:cs="Arial"/>
          <w:b/>
          <w:bCs/>
        </w:rPr>
      </w:pPr>
      <w:r w:rsidRPr="00F30CAD">
        <w:rPr>
          <w:rFonts w:ascii="Arial" w:hAnsi="Arial" w:cs="Arial"/>
          <w:b/>
          <w:bCs/>
        </w:rPr>
        <w:t>Señores</w:t>
      </w:r>
    </w:p>
    <w:p w14:paraId="2916A7B7" w14:textId="77777777" w:rsidR="00A53896" w:rsidRPr="00F30CAD" w:rsidRDefault="00A53896" w:rsidP="00C24BF5">
      <w:pPr>
        <w:ind w:right="-93"/>
        <w:rPr>
          <w:rFonts w:ascii="Arial" w:hAnsi="Arial" w:cs="Arial"/>
          <w:b/>
          <w:bCs/>
        </w:rPr>
      </w:pPr>
    </w:p>
    <w:p w14:paraId="13E04BCF" w14:textId="07521A36" w:rsidR="00A50A7B" w:rsidRDefault="0051171A" w:rsidP="00C24BF5">
      <w:pPr>
        <w:pStyle w:val="Textoindependiente"/>
        <w:ind w:right="-93"/>
        <w:jc w:val="both"/>
        <w:rPr>
          <w:rFonts w:ascii="Arial" w:hAnsi="Arial" w:cs="Arial"/>
        </w:rPr>
      </w:pPr>
      <w:r w:rsidRPr="0051171A">
        <w:rPr>
          <w:rFonts w:ascii="Arial" w:hAnsi="Arial" w:cs="Arial"/>
        </w:rPr>
        <w:t xml:space="preserve">REPRESENTANTES LEGALES, </w:t>
      </w:r>
      <w:r w:rsidR="00F23B0E" w:rsidRPr="00F23B0E">
        <w:rPr>
          <w:rFonts w:ascii="Arial" w:eastAsia="Times New Roman" w:hAnsi="Arial"/>
          <w:color w:val="000000"/>
          <w:u w:color="000000"/>
          <w:bdr w:val="nil"/>
          <w:lang w:val="es-ES_tradnl" w:eastAsia="es-CO"/>
        </w:rPr>
        <w:t>MIEMBROS DE JUNTA DIRECTIVA, REVISORES FISCALES,</w:t>
      </w:r>
      <w:r w:rsidR="00F23B0E">
        <w:rPr>
          <w:rFonts w:ascii="Arial" w:eastAsia="Times New Roman" w:hAnsi="Arial"/>
          <w:color w:val="000000"/>
          <w:u w:color="000000"/>
          <w:bdr w:val="nil"/>
          <w:lang w:val="es-ES_tradnl" w:eastAsia="es-CO"/>
        </w:rPr>
        <w:t xml:space="preserve"> </w:t>
      </w:r>
      <w:r w:rsidRPr="0051171A">
        <w:rPr>
          <w:rFonts w:ascii="Arial" w:hAnsi="Arial" w:cs="Arial"/>
        </w:rPr>
        <w:t>OFICIALES DE CUMPLIMIENTO</w:t>
      </w:r>
      <w:r w:rsidR="00F23B0E">
        <w:rPr>
          <w:rFonts w:ascii="Arial" w:hAnsi="Arial" w:cs="Arial"/>
        </w:rPr>
        <w:t>, CONTRALOR NORMATIVO</w:t>
      </w:r>
      <w:r w:rsidRPr="0051171A">
        <w:rPr>
          <w:rFonts w:ascii="Arial" w:hAnsi="Arial" w:cs="Arial"/>
        </w:rPr>
        <w:t xml:space="preserve"> Y FUNCIONARIOS RESPONSABLES DE LAS ENTIDADES VIGILADAS</w:t>
      </w:r>
    </w:p>
    <w:p w14:paraId="2E1491A5" w14:textId="552FD4D4" w:rsidR="0051171A" w:rsidRDefault="00F035E4" w:rsidP="00C24BF5">
      <w:pPr>
        <w:ind w:right="-93"/>
        <w:jc w:val="both"/>
        <w:rPr>
          <w:rFonts w:ascii="Arial" w:eastAsia="Times New Roman" w:hAnsi="Arial"/>
          <w:b/>
          <w:bCs/>
          <w:color w:val="000000"/>
          <w:u w:color="000000"/>
          <w:bdr w:val="nil"/>
          <w:lang w:val="es-ES_tradnl" w:eastAsia="es-CO"/>
        </w:rPr>
      </w:pPr>
      <w:r w:rsidRPr="00F30CAD">
        <w:rPr>
          <w:rFonts w:ascii="Arial" w:hAnsi="Arial" w:cs="Arial"/>
          <w:b/>
          <w:bCs/>
        </w:rPr>
        <w:t xml:space="preserve">Referencia: </w:t>
      </w:r>
      <w:r w:rsidR="0051171A">
        <w:rPr>
          <w:rFonts w:ascii="Arial" w:hAnsi="Arial" w:cs="Arial"/>
          <w:b/>
          <w:bCs/>
        </w:rPr>
        <w:t xml:space="preserve"> </w:t>
      </w:r>
      <w:r w:rsidR="005273DB">
        <w:rPr>
          <w:rFonts w:ascii="Arial" w:hAnsi="Arial" w:cs="Arial"/>
          <w:b/>
          <w:bCs/>
        </w:rPr>
        <w:t>P</w:t>
      </w:r>
      <w:r w:rsidR="0051171A" w:rsidRPr="0051171A">
        <w:rPr>
          <w:rFonts w:ascii="Arial" w:hAnsi="Arial" w:cs="Arial"/>
          <w:b/>
          <w:bCs/>
        </w:rPr>
        <w:t>restación de servicios u ofrecimiento de productos</w:t>
      </w:r>
      <w:r w:rsidR="00033FB6">
        <w:rPr>
          <w:rFonts w:ascii="Arial" w:hAnsi="Arial" w:cs="Arial"/>
          <w:b/>
          <w:bCs/>
        </w:rPr>
        <w:t xml:space="preserve"> </w:t>
      </w:r>
      <w:r w:rsidR="00CC4542">
        <w:rPr>
          <w:rFonts w:ascii="Arial" w:hAnsi="Arial" w:cs="Arial"/>
          <w:b/>
          <w:bCs/>
        </w:rPr>
        <w:t xml:space="preserve">– Certificación </w:t>
      </w:r>
      <w:r w:rsidR="0009552E">
        <w:rPr>
          <w:rFonts w:ascii="Arial" w:hAnsi="Arial" w:cs="Arial"/>
          <w:b/>
          <w:bCs/>
        </w:rPr>
        <w:t>de Trámite</w:t>
      </w:r>
      <w:r w:rsidR="005C75A0">
        <w:rPr>
          <w:rFonts w:ascii="Arial" w:hAnsi="Arial" w:cs="Arial"/>
          <w:b/>
          <w:bCs/>
        </w:rPr>
        <w:t xml:space="preserve"> </w:t>
      </w:r>
      <w:r w:rsidR="005C75A0" w:rsidRPr="005C75A0">
        <w:rPr>
          <w:rFonts w:ascii="Arial" w:hAnsi="Arial" w:cs="Arial"/>
          <w:b/>
          <w:bCs/>
        </w:rPr>
        <w:t>del Permiso por Protección Temporal</w:t>
      </w:r>
      <w:r w:rsidR="00A538BE">
        <w:rPr>
          <w:rFonts w:ascii="Arial" w:hAnsi="Arial" w:cs="Arial"/>
          <w:b/>
          <w:bCs/>
        </w:rPr>
        <w:t xml:space="preserve">, </w:t>
      </w:r>
      <w:r w:rsidR="00F23B0E" w:rsidRPr="00CC4542">
        <w:rPr>
          <w:rFonts w:ascii="Arial" w:eastAsia="Times New Roman" w:hAnsi="Arial"/>
          <w:b/>
          <w:bCs/>
          <w:color w:val="000000"/>
          <w:u w:color="000000"/>
          <w:bdr w:val="nil"/>
          <w:lang w:val="es-ES_tradnl" w:eastAsia="es-CO"/>
        </w:rPr>
        <w:t>Permiso por Protección Temporal (PPT)</w:t>
      </w:r>
      <w:r w:rsidR="00F23B0E" w:rsidRPr="00F23B0E">
        <w:rPr>
          <w:rFonts w:ascii="Arial" w:eastAsia="Times New Roman" w:hAnsi="Arial"/>
          <w:b/>
          <w:bCs/>
          <w:color w:val="000000"/>
          <w:u w:color="000000"/>
          <w:bdr w:val="nil"/>
          <w:lang w:val="es-ES_tradnl" w:eastAsia="es-CO"/>
        </w:rPr>
        <w:t xml:space="preserve"> </w:t>
      </w:r>
      <w:r w:rsidR="00F23B0E">
        <w:rPr>
          <w:rFonts w:ascii="Arial" w:eastAsia="Times New Roman" w:hAnsi="Arial"/>
          <w:b/>
          <w:bCs/>
          <w:color w:val="000000"/>
          <w:u w:color="000000"/>
          <w:bdr w:val="nil"/>
          <w:lang w:val="es-ES_tradnl" w:eastAsia="es-CO"/>
        </w:rPr>
        <w:t xml:space="preserve">y </w:t>
      </w:r>
      <w:r w:rsidR="00F23B0E" w:rsidRPr="00F23B0E">
        <w:rPr>
          <w:rFonts w:ascii="Arial" w:eastAsia="Times New Roman" w:hAnsi="Arial"/>
          <w:b/>
          <w:bCs/>
          <w:color w:val="000000"/>
          <w:u w:color="000000"/>
          <w:bdr w:val="nil"/>
          <w:lang w:val="es-ES_tradnl" w:eastAsia="es-CO"/>
        </w:rPr>
        <w:t>Resoluci</w:t>
      </w:r>
      <w:r w:rsidR="005A5C40">
        <w:rPr>
          <w:rFonts w:ascii="Arial" w:eastAsia="Times New Roman" w:hAnsi="Arial"/>
          <w:b/>
          <w:bCs/>
          <w:color w:val="000000"/>
          <w:u w:color="000000"/>
          <w:bdr w:val="nil"/>
          <w:lang w:val="es-ES_tradnl" w:eastAsia="es-CO"/>
        </w:rPr>
        <w:t>o</w:t>
      </w:r>
      <w:r w:rsidR="00F23B0E" w:rsidRPr="00F23B0E">
        <w:rPr>
          <w:rFonts w:ascii="Arial" w:eastAsia="Times New Roman" w:hAnsi="Arial"/>
          <w:b/>
          <w:bCs/>
          <w:color w:val="000000"/>
          <w:u w:color="000000"/>
          <w:bdr w:val="nil"/>
          <w:lang w:val="es-ES_tradnl" w:eastAsia="es-CO"/>
        </w:rPr>
        <w:t>n</w:t>
      </w:r>
      <w:r w:rsidR="005273DB">
        <w:rPr>
          <w:rFonts w:ascii="Arial" w:eastAsia="Times New Roman" w:hAnsi="Arial"/>
          <w:b/>
          <w:bCs/>
          <w:color w:val="000000"/>
          <w:u w:color="000000"/>
          <w:bdr w:val="nil"/>
          <w:lang w:val="es-ES_tradnl" w:eastAsia="es-CO"/>
        </w:rPr>
        <w:t>es</w:t>
      </w:r>
      <w:r w:rsidR="00F23B0E" w:rsidRPr="00F23B0E">
        <w:rPr>
          <w:rFonts w:ascii="Arial" w:eastAsia="Times New Roman" w:hAnsi="Arial"/>
          <w:b/>
          <w:bCs/>
          <w:color w:val="000000"/>
          <w:u w:color="000000"/>
          <w:bdr w:val="nil"/>
          <w:lang w:val="es-ES_tradnl" w:eastAsia="es-CO"/>
        </w:rPr>
        <w:t xml:space="preserve"> de la Unidad Administrativa Especial Migración Colombia</w:t>
      </w:r>
    </w:p>
    <w:p w14:paraId="63BFFC82" w14:textId="77777777" w:rsidR="00F035E4" w:rsidRPr="00F30CAD" w:rsidRDefault="00F035E4" w:rsidP="00C24BF5">
      <w:pPr>
        <w:ind w:right="-93"/>
        <w:rPr>
          <w:rFonts w:ascii="Arial" w:hAnsi="Arial" w:cs="Arial"/>
          <w:b/>
          <w:bCs/>
        </w:rPr>
      </w:pPr>
    </w:p>
    <w:p w14:paraId="5746F0F3" w14:textId="50B1F71D" w:rsidR="00F035E4" w:rsidRDefault="00F035E4" w:rsidP="00C24BF5">
      <w:pPr>
        <w:ind w:right="-93"/>
        <w:rPr>
          <w:rFonts w:ascii="Arial" w:hAnsi="Arial" w:cs="Arial"/>
          <w:sz w:val="20"/>
          <w:szCs w:val="20"/>
        </w:rPr>
      </w:pPr>
      <w:r w:rsidRPr="00326FF7">
        <w:rPr>
          <w:rFonts w:ascii="Arial" w:hAnsi="Arial" w:cs="Arial"/>
          <w:sz w:val="20"/>
          <w:szCs w:val="20"/>
        </w:rPr>
        <w:t>Apreciados señores:</w:t>
      </w:r>
    </w:p>
    <w:p w14:paraId="57967F6E" w14:textId="77777777" w:rsidR="00F035E4" w:rsidRPr="00326FF7" w:rsidRDefault="00F035E4" w:rsidP="00C24BF5">
      <w:pPr>
        <w:ind w:right="-93"/>
        <w:rPr>
          <w:rFonts w:ascii="Arial" w:hAnsi="Arial" w:cs="Arial"/>
          <w:sz w:val="20"/>
          <w:szCs w:val="20"/>
        </w:rPr>
      </w:pPr>
    </w:p>
    <w:p w14:paraId="55B025E5" w14:textId="6954CE94" w:rsidR="00994BDB" w:rsidRPr="00326FF7" w:rsidRDefault="00994BDB" w:rsidP="00C24BF5">
      <w:pPr>
        <w:ind w:right="-93"/>
        <w:jc w:val="both"/>
        <w:rPr>
          <w:rFonts w:ascii="Arial" w:hAnsi="Arial" w:cs="Arial"/>
          <w:sz w:val="20"/>
          <w:szCs w:val="20"/>
          <w:lang w:val="es-ES_tradnl"/>
        </w:rPr>
      </w:pPr>
      <w:r w:rsidRPr="00326FF7">
        <w:rPr>
          <w:rFonts w:ascii="Arial" w:hAnsi="Arial" w:cs="Arial"/>
          <w:sz w:val="20"/>
          <w:szCs w:val="20"/>
          <w:lang w:val="es-ES_tradnl"/>
        </w:rPr>
        <w:t>La Superintendencia Financiera de Colombia</w:t>
      </w:r>
      <w:r w:rsidR="00CC454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23B0E">
        <w:rPr>
          <w:rFonts w:ascii="Arial" w:hAnsi="Arial" w:cs="Arial"/>
          <w:sz w:val="20"/>
          <w:szCs w:val="20"/>
          <w:lang w:val="es-ES_tradnl"/>
        </w:rPr>
        <w:t xml:space="preserve">continúa aportando a la consolidación de 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una cultura de debida atención, trato justo, protección y </w:t>
      </w:r>
      <w:r w:rsidR="00F65B8A" w:rsidRPr="00326FF7">
        <w:rPr>
          <w:rFonts w:ascii="Arial" w:hAnsi="Arial" w:cs="Arial"/>
          <w:sz w:val="20"/>
          <w:szCs w:val="20"/>
          <w:lang w:val="es-ES_tradnl"/>
        </w:rPr>
        <w:t>servicio</w:t>
      </w:r>
      <w:r w:rsidR="00F23B0E">
        <w:rPr>
          <w:rFonts w:ascii="Arial" w:hAnsi="Arial" w:cs="Arial"/>
          <w:sz w:val="20"/>
          <w:szCs w:val="20"/>
          <w:lang w:val="es-ES_tradnl"/>
        </w:rPr>
        <w:t>,</w:t>
      </w:r>
      <w:r w:rsidR="00F65B8A" w:rsidRPr="00326FF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65B8A">
        <w:rPr>
          <w:rFonts w:ascii="Arial" w:hAnsi="Arial" w:cs="Arial"/>
          <w:sz w:val="20"/>
          <w:szCs w:val="20"/>
          <w:lang w:val="es-ES_tradnl"/>
        </w:rPr>
        <w:t>y</w:t>
      </w:r>
      <w:r w:rsidR="007512C7">
        <w:rPr>
          <w:rFonts w:ascii="Arial" w:hAnsi="Arial" w:cs="Arial"/>
          <w:sz w:val="20"/>
          <w:szCs w:val="20"/>
          <w:lang w:val="es-ES_tradnl"/>
        </w:rPr>
        <w:t xml:space="preserve"> prevenir </w:t>
      </w:r>
      <w:r w:rsidRPr="00326FF7">
        <w:rPr>
          <w:rFonts w:ascii="Arial" w:hAnsi="Arial" w:cs="Arial"/>
          <w:sz w:val="20"/>
          <w:szCs w:val="20"/>
          <w:lang w:val="es-ES_tradnl"/>
        </w:rPr>
        <w:t>conductas al interior de las entidades vigiladas que</w:t>
      </w:r>
      <w:r w:rsidR="00F65B8A">
        <w:rPr>
          <w:rFonts w:ascii="Arial" w:hAnsi="Arial" w:cs="Arial"/>
          <w:sz w:val="20"/>
          <w:szCs w:val="20"/>
          <w:lang w:val="es-ES_tradnl"/>
        </w:rPr>
        <w:t xml:space="preserve"> puedan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afecta</w:t>
      </w:r>
      <w:r w:rsidR="00C24BF5">
        <w:rPr>
          <w:rFonts w:ascii="Arial" w:hAnsi="Arial" w:cs="Arial"/>
          <w:sz w:val="20"/>
          <w:szCs w:val="20"/>
          <w:lang w:val="es-ES_tradnl"/>
        </w:rPr>
        <w:t>r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los derechos de los consumidores financieros a</w:t>
      </w:r>
      <w:r w:rsidR="00731FF7" w:rsidRPr="00326FF7">
        <w:rPr>
          <w:rFonts w:ascii="Arial" w:hAnsi="Arial" w:cs="Arial"/>
          <w:sz w:val="20"/>
          <w:szCs w:val="20"/>
          <w:lang w:val="es-ES_tradnl"/>
        </w:rPr>
        <w:t xml:space="preserve"> quienes se les </w:t>
      </w:r>
      <w:r w:rsidR="00F23B0E">
        <w:rPr>
          <w:rFonts w:ascii="Arial" w:hAnsi="Arial" w:cs="Arial"/>
          <w:sz w:val="20"/>
          <w:szCs w:val="20"/>
          <w:lang w:val="es-ES_tradnl"/>
        </w:rPr>
        <w:t>niegue</w:t>
      </w:r>
      <w:r w:rsidR="00731FF7" w:rsidRPr="00326FF7">
        <w:rPr>
          <w:rFonts w:ascii="Arial" w:hAnsi="Arial" w:cs="Arial"/>
          <w:sz w:val="20"/>
          <w:szCs w:val="20"/>
          <w:lang w:val="es-ES_tradnl"/>
        </w:rPr>
        <w:t xml:space="preserve"> la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prestación de servicios o el ofrecimiento de productos</w:t>
      </w:r>
      <w:r w:rsidR="00731FF7" w:rsidRPr="00326FF7">
        <w:rPr>
          <w:rFonts w:ascii="Arial" w:hAnsi="Arial" w:cs="Arial"/>
          <w:sz w:val="20"/>
          <w:szCs w:val="20"/>
          <w:lang w:val="es-ES_tradnl"/>
        </w:rPr>
        <w:t xml:space="preserve"> financieros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sin que medien casuales objetivas y razonables.</w:t>
      </w:r>
    </w:p>
    <w:p w14:paraId="61AAB042" w14:textId="77777777" w:rsidR="00994BDB" w:rsidRPr="00326FF7" w:rsidRDefault="00994BDB" w:rsidP="00C24BF5">
      <w:pPr>
        <w:ind w:right="-93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C38CDA8" w14:textId="0721AB97" w:rsidR="00994BDB" w:rsidRPr="00A8150B" w:rsidRDefault="00994BDB" w:rsidP="00C24BF5">
      <w:pPr>
        <w:ind w:right="-93"/>
        <w:jc w:val="both"/>
        <w:rPr>
          <w:rFonts w:ascii="Arial" w:hAnsi="Arial" w:cs="Arial"/>
          <w:iCs/>
          <w:sz w:val="20"/>
          <w:szCs w:val="20"/>
          <w:lang w:val="es-ES_tradnl"/>
        </w:rPr>
      </w:pPr>
      <w:r w:rsidRPr="00326FF7">
        <w:rPr>
          <w:rFonts w:ascii="Arial" w:hAnsi="Arial" w:cs="Arial"/>
          <w:sz w:val="20"/>
          <w:szCs w:val="20"/>
          <w:lang w:val="es-ES_tradnl"/>
        </w:rPr>
        <w:t>Respecto de la negativa de las entidades vigiladas para prestar servicios u ofrecer productos</w:t>
      </w:r>
      <w:r w:rsidR="00C24BF5">
        <w:rPr>
          <w:rFonts w:ascii="Arial" w:hAnsi="Arial" w:cs="Arial"/>
          <w:sz w:val="20"/>
          <w:szCs w:val="20"/>
          <w:lang w:val="es-ES_tradnl"/>
        </w:rPr>
        <w:t>,</w:t>
      </w:r>
      <w:r w:rsidR="002251B2">
        <w:rPr>
          <w:rFonts w:ascii="Arial" w:hAnsi="Arial" w:cs="Arial"/>
          <w:sz w:val="20"/>
          <w:szCs w:val="20"/>
          <w:lang w:val="es-ES_tradnl"/>
        </w:rPr>
        <w:t xml:space="preserve"> es importante recordar que 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el literal b) del artículo 3 de la Ley 1328 de 2009 </w:t>
      </w:r>
      <w:r w:rsidR="002251B2">
        <w:rPr>
          <w:rFonts w:ascii="Arial" w:hAnsi="Arial" w:cs="Arial"/>
          <w:sz w:val="20"/>
          <w:szCs w:val="20"/>
          <w:lang w:val="es-ES_tradnl"/>
        </w:rPr>
        <w:t xml:space="preserve">establece </w:t>
      </w:r>
      <w:r w:rsidRPr="00326FF7">
        <w:rPr>
          <w:rFonts w:ascii="Arial" w:hAnsi="Arial" w:cs="Arial"/>
          <w:sz w:val="20"/>
          <w:szCs w:val="20"/>
          <w:lang w:val="es-ES_tradnl"/>
        </w:rPr>
        <w:t>que</w:t>
      </w:r>
      <w:r w:rsidR="00C24BF5">
        <w:rPr>
          <w:rFonts w:ascii="Arial" w:hAnsi="Arial" w:cs="Arial"/>
          <w:sz w:val="20"/>
          <w:szCs w:val="20"/>
          <w:lang w:val="es-ES_tradnl"/>
        </w:rPr>
        <w:t>,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“</w:t>
      </w:r>
      <w:r w:rsidRPr="00326FF7">
        <w:rPr>
          <w:rFonts w:ascii="Arial" w:hAnsi="Arial" w:cs="Arial"/>
          <w:i/>
          <w:iCs/>
          <w:sz w:val="20"/>
          <w:szCs w:val="20"/>
          <w:lang w:val="es-ES_tradnl"/>
        </w:rPr>
        <w:t>La negativa en la prestación de servicios o en el ofrecimiento de productos deberá fundamentarse en causas objetivas y no podrá establecerse tratamiento diferente injustificado a los consumidores financieros”.</w:t>
      </w:r>
      <w:r w:rsidR="00C24BF5">
        <w:rPr>
          <w:rFonts w:ascii="Arial" w:hAnsi="Arial" w:cs="Arial"/>
          <w:iCs/>
          <w:sz w:val="20"/>
          <w:szCs w:val="20"/>
          <w:lang w:val="es-ES_tradnl"/>
        </w:rPr>
        <w:t xml:space="preserve"> </w:t>
      </w:r>
    </w:p>
    <w:p w14:paraId="28DECAEE" w14:textId="77777777" w:rsidR="00731FF7" w:rsidRPr="00326FF7" w:rsidRDefault="00731FF7" w:rsidP="00C24BF5">
      <w:pPr>
        <w:ind w:right="-93"/>
        <w:jc w:val="both"/>
        <w:rPr>
          <w:rFonts w:ascii="Arial" w:hAnsi="Arial" w:cs="Arial"/>
          <w:i/>
          <w:iCs/>
          <w:sz w:val="20"/>
          <w:szCs w:val="20"/>
          <w:lang w:val="es-ES_tradnl"/>
        </w:rPr>
      </w:pPr>
    </w:p>
    <w:p w14:paraId="77536A29" w14:textId="2B0A32B2" w:rsidR="00731FF7" w:rsidRPr="00326FF7" w:rsidRDefault="00731FF7" w:rsidP="00C24BF5">
      <w:pPr>
        <w:ind w:right="-93"/>
        <w:jc w:val="both"/>
        <w:rPr>
          <w:rFonts w:ascii="Arial" w:hAnsi="Arial" w:cs="Arial"/>
          <w:i/>
          <w:iCs/>
          <w:sz w:val="20"/>
          <w:szCs w:val="20"/>
          <w:lang w:val="es-ES_tradnl"/>
        </w:rPr>
      </w:pPr>
      <w:r w:rsidRPr="00326FF7">
        <w:rPr>
          <w:rFonts w:ascii="Arial" w:hAnsi="Arial" w:cs="Arial"/>
          <w:sz w:val="20"/>
          <w:szCs w:val="20"/>
          <w:lang w:val="es-ES_tradnl"/>
        </w:rPr>
        <w:t>Del mismo modo</w:t>
      </w:r>
      <w:r w:rsidR="00C24BF5">
        <w:rPr>
          <w:rFonts w:ascii="Arial" w:hAnsi="Arial" w:cs="Arial"/>
          <w:sz w:val="20"/>
          <w:szCs w:val="20"/>
          <w:lang w:val="es-ES_tradnl"/>
        </w:rPr>
        <w:t>,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la Corte Constitucional en su sentencia SU 157 de 199</w:t>
      </w:r>
      <w:r w:rsidR="00657D1C">
        <w:rPr>
          <w:rFonts w:ascii="Arial" w:hAnsi="Arial" w:cs="Arial"/>
          <w:sz w:val="20"/>
          <w:szCs w:val="20"/>
          <w:lang w:val="es-ES_tradnl"/>
        </w:rPr>
        <w:t>9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estableció que </w:t>
      </w:r>
      <w:r w:rsidRPr="00326FF7">
        <w:rPr>
          <w:rFonts w:ascii="Arial" w:hAnsi="Arial" w:cs="Arial"/>
          <w:i/>
          <w:iCs/>
          <w:sz w:val="20"/>
          <w:szCs w:val="20"/>
          <w:lang w:val="es-ES_tradnl"/>
        </w:rPr>
        <w:t>“(</w:t>
      </w:r>
      <w:r w:rsidR="002251B2" w:rsidRPr="00326FF7">
        <w:rPr>
          <w:rFonts w:ascii="Arial" w:hAnsi="Arial" w:cs="Arial"/>
          <w:i/>
          <w:iCs/>
          <w:sz w:val="20"/>
          <w:szCs w:val="20"/>
          <w:lang w:val="es-ES_tradnl"/>
        </w:rPr>
        <w:t>…) Por</w:t>
      </w:r>
      <w:r w:rsidRPr="00326FF7">
        <w:rPr>
          <w:rFonts w:ascii="Arial" w:hAnsi="Arial" w:cs="Arial"/>
          <w:i/>
          <w:iCs/>
          <w:sz w:val="20"/>
          <w:szCs w:val="20"/>
          <w:lang w:val="es-ES_tradnl"/>
        </w:rPr>
        <w:t xml:space="preserve"> el contrario, seria evidente el abuso de la libertad negocial privada opuesto a los principios del Estado Social, si se niega el acceso a la actividad bancaria sin justificación legal o económica alguna. Cabe anotar que no constituye causal objetiva que autoricen (sic) la negativa para el acceso a la actividad </w:t>
      </w:r>
      <w:r w:rsidR="00842D19" w:rsidRPr="00326FF7">
        <w:rPr>
          <w:rFonts w:ascii="Arial" w:hAnsi="Arial" w:cs="Arial"/>
          <w:i/>
          <w:iCs/>
          <w:sz w:val="20"/>
          <w:szCs w:val="20"/>
          <w:lang w:val="es-ES_tradnl"/>
        </w:rPr>
        <w:t>financiera</w:t>
      </w:r>
      <w:r w:rsidRPr="00326FF7">
        <w:rPr>
          <w:rFonts w:ascii="Arial" w:hAnsi="Arial" w:cs="Arial"/>
          <w:i/>
          <w:iCs/>
          <w:sz w:val="20"/>
          <w:szCs w:val="20"/>
          <w:lang w:val="es-ES_tradnl"/>
        </w:rPr>
        <w:t xml:space="preserve"> la utilización de criterios de diferenciación prohibidos constitucionalmente </w:t>
      </w:r>
      <w:r w:rsidR="002251B2" w:rsidRPr="00326FF7">
        <w:rPr>
          <w:rFonts w:ascii="Arial" w:hAnsi="Arial" w:cs="Arial"/>
          <w:i/>
          <w:iCs/>
          <w:sz w:val="20"/>
          <w:szCs w:val="20"/>
          <w:lang w:val="es-ES_tradnl"/>
        </w:rPr>
        <w:t>(C.P.</w:t>
      </w:r>
      <w:r w:rsidRPr="00326FF7">
        <w:rPr>
          <w:rFonts w:ascii="Arial" w:hAnsi="Arial" w:cs="Arial"/>
          <w:i/>
          <w:iCs/>
          <w:sz w:val="20"/>
          <w:szCs w:val="20"/>
          <w:lang w:val="es-ES_tradnl"/>
        </w:rPr>
        <w:t xml:space="preserve"> art. 13). Por ende, no es factible negar el servicio público bancario </w:t>
      </w:r>
      <w:r w:rsidR="002251B2" w:rsidRPr="00326FF7">
        <w:rPr>
          <w:rFonts w:ascii="Arial" w:hAnsi="Arial" w:cs="Arial"/>
          <w:i/>
          <w:iCs/>
          <w:sz w:val="20"/>
          <w:szCs w:val="20"/>
          <w:lang w:val="es-ES_tradnl"/>
        </w:rPr>
        <w:t>po</w:t>
      </w:r>
      <w:r w:rsidR="002251B2">
        <w:rPr>
          <w:rFonts w:ascii="Arial" w:hAnsi="Arial" w:cs="Arial"/>
          <w:i/>
          <w:iCs/>
          <w:sz w:val="20"/>
          <w:szCs w:val="20"/>
          <w:lang w:val="es-ES_tradnl"/>
        </w:rPr>
        <w:t>r</w:t>
      </w:r>
      <w:r w:rsidR="002251B2" w:rsidRPr="00326FF7">
        <w:rPr>
          <w:rFonts w:ascii="Arial" w:hAnsi="Arial" w:cs="Arial"/>
          <w:i/>
          <w:iCs/>
          <w:sz w:val="20"/>
          <w:szCs w:val="20"/>
          <w:lang w:val="es-ES_tradnl"/>
        </w:rPr>
        <w:t>-razones</w:t>
      </w:r>
      <w:r w:rsidRPr="00326FF7">
        <w:rPr>
          <w:rFonts w:ascii="Arial" w:hAnsi="Arial" w:cs="Arial"/>
          <w:i/>
          <w:iCs/>
          <w:sz w:val="20"/>
          <w:szCs w:val="20"/>
          <w:lang w:val="es-ES_tradnl"/>
        </w:rPr>
        <w:t xml:space="preserve"> de sexo, raza, origen, origen nacional o familiar, lengua, religión, opinión (…)”. </w:t>
      </w:r>
    </w:p>
    <w:p w14:paraId="491E4E84" w14:textId="77777777" w:rsidR="0051171A" w:rsidRPr="00326FF7" w:rsidRDefault="0051171A" w:rsidP="00C24BF5">
      <w:pPr>
        <w:ind w:right="-93"/>
        <w:rPr>
          <w:rFonts w:ascii="Arial" w:hAnsi="Arial" w:cs="Arial"/>
          <w:sz w:val="20"/>
          <w:szCs w:val="20"/>
          <w:lang w:val="es-ES_tradnl"/>
        </w:rPr>
      </w:pPr>
    </w:p>
    <w:p w14:paraId="7E1F3AB2" w14:textId="2CCD25F6" w:rsidR="004660B0" w:rsidRPr="00326FF7" w:rsidRDefault="004660B0" w:rsidP="00C24BF5">
      <w:pPr>
        <w:ind w:right="-93"/>
        <w:jc w:val="both"/>
        <w:rPr>
          <w:rFonts w:ascii="Arial" w:hAnsi="Arial" w:cs="Arial"/>
          <w:sz w:val="20"/>
          <w:szCs w:val="20"/>
          <w:lang w:val="es-ES_tradnl"/>
        </w:rPr>
      </w:pPr>
      <w:r w:rsidRPr="00326FF7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164C6E" w:rsidRPr="00326FF7">
        <w:rPr>
          <w:rFonts w:ascii="Arial" w:hAnsi="Arial" w:cs="Arial"/>
          <w:sz w:val="20"/>
          <w:szCs w:val="20"/>
          <w:lang w:val="es-ES_tradnl"/>
        </w:rPr>
        <w:t>conformidad con lo anterior</w:t>
      </w:r>
      <w:r w:rsidRPr="00326FF7">
        <w:rPr>
          <w:rFonts w:ascii="Arial" w:hAnsi="Arial" w:cs="Arial"/>
          <w:sz w:val="20"/>
          <w:szCs w:val="20"/>
          <w:lang w:val="es-ES_tradnl"/>
        </w:rPr>
        <w:t>, la S</w:t>
      </w:r>
      <w:r w:rsidR="000B759E" w:rsidRPr="00326FF7">
        <w:rPr>
          <w:rFonts w:ascii="Arial" w:hAnsi="Arial" w:cs="Arial"/>
          <w:sz w:val="20"/>
          <w:szCs w:val="20"/>
          <w:lang w:val="es-ES_tradnl"/>
        </w:rPr>
        <w:t xml:space="preserve">uperintendencia Financiera de Colombia recuerda a las entidades sometidas a su supervisión </w:t>
      </w:r>
      <w:r w:rsidR="002251B2" w:rsidRPr="00326FF7">
        <w:rPr>
          <w:rFonts w:ascii="Arial" w:hAnsi="Arial" w:cs="Arial"/>
          <w:sz w:val="20"/>
          <w:szCs w:val="20"/>
          <w:lang w:val="es-ES_tradnl"/>
        </w:rPr>
        <w:t>que la</w:t>
      </w:r>
      <w:r w:rsidR="00842D19" w:rsidRPr="00326FF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8D709A" w:rsidRPr="00326FF7">
        <w:rPr>
          <w:rFonts w:ascii="Arial" w:hAnsi="Arial" w:cs="Arial"/>
          <w:sz w:val="20"/>
          <w:szCs w:val="20"/>
          <w:lang w:val="es-ES_tradnl"/>
        </w:rPr>
        <w:t>negativa</w:t>
      </w:r>
      <w:r w:rsidR="00842D19" w:rsidRPr="00326FF7">
        <w:rPr>
          <w:rFonts w:ascii="Arial" w:hAnsi="Arial" w:cs="Arial"/>
          <w:sz w:val="20"/>
          <w:szCs w:val="20"/>
          <w:lang w:val="es-ES_tradnl"/>
        </w:rPr>
        <w:t xml:space="preserve"> para prestar </w:t>
      </w:r>
      <w:r w:rsidR="0076113C" w:rsidRPr="00326FF7">
        <w:rPr>
          <w:rFonts w:ascii="Arial" w:hAnsi="Arial" w:cs="Arial"/>
          <w:sz w:val="20"/>
          <w:szCs w:val="20"/>
          <w:lang w:val="es-ES_tradnl"/>
        </w:rPr>
        <w:t xml:space="preserve">servicios o para </w:t>
      </w:r>
      <w:r w:rsidR="002251B2" w:rsidRPr="00326FF7">
        <w:rPr>
          <w:rFonts w:ascii="Arial" w:hAnsi="Arial" w:cs="Arial"/>
          <w:sz w:val="20"/>
          <w:szCs w:val="20"/>
          <w:lang w:val="es-ES_tradnl"/>
        </w:rPr>
        <w:t>ofrecerlos debe</w:t>
      </w:r>
      <w:r w:rsidR="008D709A" w:rsidRPr="00326FF7">
        <w:rPr>
          <w:rFonts w:ascii="Arial" w:hAnsi="Arial" w:cs="Arial"/>
          <w:sz w:val="20"/>
          <w:szCs w:val="20"/>
          <w:lang w:val="es-ES_tradnl"/>
        </w:rPr>
        <w:t xml:space="preserve"> fundamentarse en todos los casos en causales objetivas y </w:t>
      </w:r>
      <w:r w:rsidR="007F1CDC" w:rsidRPr="00326FF7">
        <w:rPr>
          <w:rFonts w:ascii="Arial" w:hAnsi="Arial" w:cs="Arial"/>
          <w:sz w:val="20"/>
          <w:szCs w:val="20"/>
          <w:lang w:val="es-ES_tradnl"/>
        </w:rPr>
        <w:t>en ningún caso</w:t>
      </w:r>
      <w:r w:rsidR="008D709A" w:rsidRPr="00326FF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0796C" w:rsidRPr="00326FF7">
        <w:rPr>
          <w:rFonts w:ascii="Arial" w:hAnsi="Arial" w:cs="Arial"/>
          <w:sz w:val="20"/>
          <w:szCs w:val="20"/>
          <w:lang w:val="es-ES_tradnl"/>
        </w:rPr>
        <w:t xml:space="preserve">en 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razones </w:t>
      </w:r>
      <w:r w:rsidR="00F0796C" w:rsidRPr="00326FF7">
        <w:rPr>
          <w:rFonts w:ascii="Arial" w:hAnsi="Arial" w:cs="Arial"/>
          <w:sz w:val="20"/>
          <w:szCs w:val="20"/>
          <w:lang w:val="es-ES_tradnl"/>
        </w:rPr>
        <w:t>relacionadas con el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sexo, </w:t>
      </w:r>
      <w:r w:rsidR="00923728">
        <w:rPr>
          <w:rFonts w:ascii="Arial" w:hAnsi="Arial" w:cs="Arial"/>
          <w:sz w:val="20"/>
          <w:szCs w:val="20"/>
          <w:lang w:val="es-ES_tradnl"/>
        </w:rPr>
        <w:t xml:space="preserve">raza, </w:t>
      </w:r>
      <w:r w:rsidRPr="00326FF7">
        <w:rPr>
          <w:rFonts w:ascii="Arial" w:hAnsi="Arial" w:cs="Arial"/>
          <w:sz w:val="20"/>
          <w:szCs w:val="20"/>
          <w:lang w:val="es-ES_tradnl"/>
        </w:rPr>
        <w:t>origen</w:t>
      </w:r>
      <w:r w:rsidR="00F0796C" w:rsidRPr="00326FF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26FF7">
        <w:rPr>
          <w:rFonts w:ascii="Arial" w:hAnsi="Arial" w:cs="Arial"/>
          <w:sz w:val="20"/>
          <w:szCs w:val="20"/>
          <w:lang w:val="es-ES_tradnl"/>
        </w:rPr>
        <w:t>nacional o familiar,</w:t>
      </w:r>
      <w:r w:rsidR="00923728">
        <w:rPr>
          <w:rFonts w:ascii="Arial" w:hAnsi="Arial" w:cs="Arial"/>
          <w:sz w:val="20"/>
          <w:szCs w:val="20"/>
          <w:lang w:val="es-ES_tradnl"/>
        </w:rPr>
        <w:t xml:space="preserve"> lengua,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religión</w:t>
      </w:r>
      <w:r w:rsidR="00923728">
        <w:rPr>
          <w:rFonts w:ascii="Arial" w:hAnsi="Arial" w:cs="Arial"/>
          <w:sz w:val="20"/>
          <w:szCs w:val="20"/>
          <w:lang w:val="es-ES_tradnl"/>
        </w:rPr>
        <w:t xml:space="preserve"> u</w:t>
      </w:r>
      <w:r w:rsidRPr="00326FF7">
        <w:rPr>
          <w:rFonts w:ascii="Arial" w:hAnsi="Arial" w:cs="Arial"/>
          <w:sz w:val="20"/>
          <w:szCs w:val="20"/>
          <w:lang w:val="es-ES_tradnl"/>
        </w:rPr>
        <w:t xml:space="preserve"> opinión.</w:t>
      </w:r>
    </w:p>
    <w:p w14:paraId="702071B6" w14:textId="77777777" w:rsidR="000B759E" w:rsidRPr="00326FF7" w:rsidRDefault="000B759E" w:rsidP="00C24BF5">
      <w:pPr>
        <w:ind w:right="-93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ABD13E2" w14:textId="6098808B" w:rsidR="000B759E" w:rsidRPr="00326FF7" w:rsidRDefault="006C2ECB" w:rsidP="00C24BF5">
      <w:pPr>
        <w:ind w:right="-93"/>
        <w:jc w:val="both"/>
        <w:rPr>
          <w:rFonts w:ascii="Arial" w:hAnsi="Arial" w:cs="Arial"/>
          <w:sz w:val="20"/>
          <w:szCs w:val="20"/>
          <w:lang w:val="es-ES_tradnl"/>
        </w:rPr>
      </w:pPr>
      <w:r w:rsidRPr="00326FF7">
        <w:rPr>
          <w:rFonts w:ascii="Arial" w:hAnsi="Arial" w:cs="Arial"/>
          <w:sz w:val="20"/>
          <w:szCs w:val="20"/>
          <w:lang w:val="es-ES_tradnl"/>
        </w:rPr>
        <w:t>De igual forma, la Superintendencia Financiera de Colombia recuerda que</w:t>
      </w:r>
      <w:r w:rsidR="00574C12" w:rsidRPr="00326FF7">
        <w:rPr>
          <w:rFonts w:ascii="Arial" w:hAnsi="Arial" w:cs="Arial"/>
          <w:sz w:val="20"/>
          <w:szCs w:val="20"/>
          <w:lang w:val="es-ES_tradnl"/>
        </w:rPr>
        <w:t>, de conformidad con</w:t>
      </w:r>
      <w:r w:rsidR="005E5E09">
        <w:rPr>
          <w:rFonts w:ascii="Arial" w:hAnsi="Arial" w:cs="Arial"/>
          <w:sz w:val="20"/>
          <w:szCs w:val="20"/>
          <w:lang w:val="es-ES_tradnl"/>
        </w:rPr>
        <w:t xml:space="preserve"> el Decreto 216 de 2021,</w:t>
      </w:r>
      <w:r w:rsidR="00574C12" w:rsidRPr="00326FF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D433F" w:rsidRPr="00326FF7">
        <w:rPr>
          <w:rFonts w:ascii="Arial" w:hAnsi="Arial"/>
          <w:sz w:val="20"/>
          <w:szCs w:val="20"/>
        </w:rPr>
        <w:t xml:space="preserve">la </w:t>
      </w:r>
      <w:r w:rsidR="004079BD" w:rsidRPr="00326FF7">
        <w:rPr>
          <w:rFonts w:ascii="Arial" w:hAnsi="Arial"/>
          <w:sz w:val="20"/>
          <w:szCs w:val="20"/>
        </w:rPr>
        <w:t>Resolución 971 de 2021</w:t>
      </w:r>
      <w:r w:rsidR="004D0F34" w:rsidRPr="00326FF7">
        <w:rPr>
          <w:rFonts w:ascii="Arial" w:hAnsi="Arial"/>
          <w:sz w:val="20"/>
          <w:szCs w:val="20"/>
        </w:rPr>
        <w:t xml:space="preserve">, </w:t>
      </w:r>
      <w:r w:rsidR="00CD433F" w:rsidRPr="00326FF7">
        <w:rPr>
          <w:rFonts w:ascii="Arial" w:hAnsi="Arial"/>
          <w:sz w:val="20"/>
          <w:szCs w:val="20"/>
        </w:rPr>
        <w:t xml:space="preserve">Resolución 4278 </w:t>
      </w:r>
      <w:r w:rsidR="00D74F41" w:rsidRPr="00326FF7">
        <w:rPr>
          <w:rFonts w:ascii="Arial" w:hAnsi="Arial"/>
          <w:sz w:val="20"/>
          <w:szCs w:val="20"/>
        </w:rPr>
        <w:t>d</w:t>
      </w:r>
      <w:r w:rsidR="00CD433F" w:rsidRPr="00326FF7">
        <w:rPr>
          <w:rFonts w:ascii="Arial" w:hAnsi="Arial"/>
          <w:sz w:val="20"/>
          <w:szCs w:val="20"/>
        </w:rPr>
        <w:t>el 2022</w:t>
      </w:r>
      <w:r w:rsidR="009D50BF" w:rsidRPr="00326FF7">
        <w:rPr>
          <w:rFonts w:ascii="Arial" w:hAnsi="Arial"/>
          <w:sz w:val="20"/>
          <w:szCs w:val="20"/>
        </w:rPr>
        <w:t xml:space="preserve"> </w:t>
      </w:r>
      <w:r w:rsidR="004D0F34" w:rsidRPr="00326FF7">
        <w:rPr>
          <w:rFonts w:ascii="Arial" w:hAnsi="Arial"/>
          <w:sz w:val="20"/>
          <w:szCs w:val="20"/>
        </w:rPr>
        <w:t xml:space="preserve">y la Resolución </w:t>
      </w:r>
      <w:r w:rsidR="005E4BBB" w:rsidRPr="00326FF7">
        <w:rPr>
          <w:rFonts w:ascii="Arial" w:hAnsi="Arial"/>
          <w:sz w:val="20"/>
          <w:szCs w:val="20"/>
        </w:rPr>
        <w:t xml:space="preserve">1054 de 2023 </w:t>
      </w:r>
      <w:r w:rsidR="009D50BF" w:rsidRPr="00326FF7">
        <w:rPr>
          <w:rFonts w:ascii="Arial" w:hAnsi="Arial"/>
          <w:sz w:val="20"/>
          <w:szCs w:val="20"/>
        </w:rPr>
        <w:t xml:space="preserve">de la Unidad Administrativa Especial Migración Colombia, </w:t>
      </w:r>
      <w:r w:rsidR="00C800FE" w:rsidRPr="00326FF7">
        <w:rPr>
          <w:rFonts w:ascii="Arial" w:hAnsi="Arial"/>
          <w:sz w:val="20"/>
          <w:szCs w:val="20"/>
        </w:rPr>
        <w:t xml:space="preserve">las entidades </w:t>
      </w:r>
      <w:r w:rsidR="00C51EFA" w:rsidRPr="00326FF7">
        <w:rPr>
          <w:rFonts w:ascii="Arial" w:hAnsi="Arial"/>
          <w:sz w:val="20"/>
          <w:szCs w:val="20"/>
        </w:rPr>
        <w:t xml:space="preserve">vigiladas por esta Superintendencia tienen la obligación de observar lo estatuido en dichas </w:t>
      </w:r>
      <w:r w:rsidR="005E5E09">
        <w:rPr>
          <w:rFonts w:ascii="Arial" w:hAnsi="Arial"/>
          <w:sz w:val="20"/>
          <w:szCs w:val="20"/>
        </w:rPr>
        <w:t>disposiciones</w:t>
      </w:r>
      <w:r w:rsidR="00C51EFA" w:rsidRPr="00326FF7">
        <w:rPr>
          <w:rFonts w:ascii="Arial" w:hAnsi="Arial"/>
          <w:sz w:val="20"/>
          <w:szCs w:val="20"/>
        </w:rPr>
        <w:t xml:space="preserve"> y en consecuencia aceptar, en los términos </w:t>
      </w:r>
      <w:r w:rsidR="00F720E6" w:rsidRPr="00326FF7">
        <w:rPr>
          <w:rFonts w:ascii="Arial" w:hAnsi="Arial"/>
          <w:sz w:val="20"/>
          <w:szCs w:val="20"/>
        </w:rPr>
        <w:t xml:space="preserve">allí </w:t>
      </w:r>
      <w:r w:rsidR="00C51EFA" w:rsidRPr="00326FF7">
        <w:rPr>
          <w:rFonts w:ascii="Arial" w:hAnsi="Arial"/>
          <w:sz w:val="20"/>
          <w:szCs w:val="20"/>
        </w:rPr>
        <w:t>establecidos,</w:t>
      </w:r>
      <w:r w:rsidR="00ED7122" w:rsidRPr="00326FF7">
        <w:rPr>
          <w:rFonts w:ascii="Arial" w:hAnsi="Arial"/>
          <w:sz w:val="20"/>
          <w:szCs w:val="20"/>
        </w:rPr>
        <w:t xml:space="preserve"> la</w:t>
      </w:r>
      <w:r w:rsidR="00C51EFA" w:rsidRPr="00326FF7">
        <w:rPr>
          <w:rFonts w:ascii="Arial" w:hAnsi="Arial"/>
          <w:sz w:val="20"/>
          <w:szCs w:val="20"/>
        </w:rPr>
        <w:t xml:space="preserve"> </w:t>
      </w:r>
      <w:r w:rsidR="00ED7122" w:rsidRPr="00326FF7">
        <w:rPr>
          <w:rFonts w:ascii="Arial" w:hAnsi="Arial"/>
          <w:sz w:val="20"/>
          <w:szCs w:val="20"/>
          <w:lang w:val="es-ES_tradnl"/>
        </w:rPr>
        <w:t>Certificación</w:t>
      </w:r>
      <w:r w:rsidR="00CC4542">
        <w:rPr>
          <w:rFonts w:ascii="Arial" w:hAnsi="Arial"/>
          <w:sz w:val="20"/>
          <w:szCs w:val="20"/>
          <w:lang w:val="es-ES_tradnl"/>
        </w:rPr>
        <w:t xml:space="preserve"> de </w:t>
      </w:r>
      <w:r w:rsidR="005E3347">
        <w:rPr>
          <w:rFonts w:ascii="Arial" w:hAnsi="Arial"/>
          <w:sz w:val="20"/>
          <w:szCs w:val="20"/>
          <w:lang w:val="es-ES_tradnl"/>
        </w:rPr>
        <w:t>T</w:t>
      </w:r>
      <w:r w:rsidR="00CC4542">
        <w:rPr>
          <w:rFonts w:ascii="Arial" w:hAnsi="Arial"/>
          <w:sz w:val="20"/>
          <w:szCs w:val="20"/>
          <w:lang w:val="es-ES_tradnl"/>
        </w:rPr>
        <w:t>rámite</w:t>
      </w:r>
      <w:r w:rsidR="00ED7122" w:rsidRPr="00326FF7">
        <w:rPr>
          <w:rFonts w:ascii="Arial" w:hAnsi="Arial"/>
          <w:sz w:val="20"/>
          <w:szCs w:val="20"/>
          <w:lang w:val="es-ES_tradnl"/>
        </w:rPr>
        <w:t xml:space="preserve"> del Permiso por Protección Temporal</w:t>
      </w:r>
      <w:r w:rsidR="002A4736" w:rsidRPr="00326FF7">
        <w:rPr>
          <w:rFonts w:ascii="Arial" w:hAnsi="Arial"/>
          <w:sz w:val="20"/>
          <w:szCs w:val="20"/>
          <w:lang w:val="es-ES_tradnl"/>
        </w:rPr>
        <w:t xml:space="preserve"> y el Permiso por Protección Temporal (PPT) </w:t>
      </w:r>
      <w:r w:rsidR="00847F69" w:rsidRPr="00326FF7">
        <w:rPr>
          <w:rFonts w:ascii="Arial" w:hAnsi="Arial"/>
          <w:sz w:val="20"/>
          <w:szCs w:val="20"/>
        </w:rPr>
        <w:t>como un documento de identificación válido para que los migrantes venezolanos presentes en Colombia adquieran los productos y/o servicios ofrecidos por las distintas entidades vigiladas</w:t>
      </w:r>
      <w:r w:rsidR="00CB1B3B" w:rsidRPr="00326FF7">
        <w:rPr>
          <w:rFonts w:ascii="Arial" w:hAnsi="Arial"/>
          <w:sz w:val="20"/>
          <w:szCs w:val="20"/>
        </w:rPr>
        <w:t>.</w:t>
      </w:r>
    </w:p>
    <w:p w14:paraId="08F73920" w14:textId="77777777" w:rsidR="00CB1B3B" w:rsidRPr="00326FF7" w:rsidRDefault="00CB1B3B" w:rsidP="00C24BF5">
      <w:pPr>
        <w:ind w:right="-93"/>
        <w:jc w:val="both"/>
        <w:rPr>
          <w:rFonts w:ascii="Arial" w:eastAsia="Arial" w:hAnsi="Arial" w:cs="Arial"/>
          <w:sz w:val="20"/>
          <w:szCs w:val="20"/>
        </w:rPr>
      </w:pPr>
    </w:p>
    <w:p w14:paraId="0C917C40" w14:textId="77777777" w:rsidR="009B11F3" w:rsidRDefault="009B11F3" w:rsidP="00C24BF5">
      <w:pPr>
        <w:ind w:right="-93"/>
        <w:jc w:val="both"/>
        <w:rPr>
          <w:rFonts w:ascii="Arial" w:hAnsi="Arial" w:cs="Arial"/>
          <w:sz w:val="20"/>
          <w:szCs w:val="20"/>
        </w:rPr>
      </w:pPr>
    </w:p>
    <w:p w14:paraId="1504C5AC" w14:textId="20C7877E" w:rsidR="00F035E4" w:rsidRPr="00F23B0E" w:rsidRDefault="00F035E4" w:rsidP="00C24BF5">
      <w:pPr>
        <w:ind w:right="-93"/>
        <w:jc w:val="both"/>
        <w:rPr>
          <w:rFonts w:ascii="Arial" w:hAnsi="Arial" w:cs="Arial"/>
          <w:sz w:val="20"/>
          <w:szCs w:val="20"/>
        </w:rPr>
      </w:pPr>
      <w:r w:rsidRPr="00F23B0E">
        <w:rPr>
          <w:rFonts w:ascii="Arial" w:hAnsi="Arial" w:cs="Arial"/>
          <w:sz w:val="20"/>
          <w:szCs w:val="20"/>
        </w:rPr>
        <w:t>Cordialmente,</w:t>
      </w:r>
    </w:p>
    <w:p w14:paraId="4DF3CEBA" w14:textId="77777777" w:rsidR="005E0C12" w:rsidRDefault="005E0C12" w:rsidP="00C24BF5">
      <w:pPr>
        <w:ind w:right="-93"/>
        <w:jc w:val="both"/>
        <w:rPr>
          <w:rFonts w:ascii="Arial" w:hAnsi="Arial" w:cs="Arial"/>
          <w:sz w:val="20"/>
          <w:szCs w:val="20"/>
        </w:rPr>
      </w:pPr>
    </w:p>
    <w:p w14:paraId="4B271B21" w14:textId="77777777" w:rsidR="009B11F3" w:rsidRDefault="009B11F3" w:rsidP="00C24BF5">
      <w:pPr>
        <w:ind w:right="-93"/>
        <w:jc w:val="both"/>
        <w:rPr>
          <w:rFonts w:ascii="Arial" w:hAnsi="Arial" w:cs="Arial"/>
          <w:sz w:val="20"/>
          <w:szCs w:val="20"/>
        </w:rPr>
      </w:pPr>
    </w:p>
    <w:p w14:paraId="6B9B7B22" w14:textId="77777777" w:rsidR="00A53896" w:rsidRPr="00A50A7B" w:rsidRDefault="00A53896" w:rsidP="00C24BF5">
      <w:pPr>
        <w:ind w:right="-93"/>
        <w:jc w:val="both"/>
        <w:rPr>
          <w:rFonts w:ascii="Arial" w:hAnsi="Arial" w:cs="Arial"/>
          <w:sz w:val="20"/>
          <w:szCs w:val="20"/>
        </w:rPr>
      </w:pPr>
    </w:p>
    <w:p w14:paraId="068C0573" w14:textId="77777777" w:rsidR="00F035E4" w:rsidRPr="00A50A7B" w:rsidRDefault="00F035E4" w:rsidP="00C24BF5">
      <w:pPr>
        <w:ind w:right="-93"/>
        <w:jc w:val="center"/>
        <w:rPr>
          <w:rFonts w:ascii="Arial" w:hAnsi="Arial" w:cs="Arial"/>
          <w:sz w:val="20"/>
          <w:szCs w:val="20"/>
        </w:rPr>
      </w:pPr>
    </w:p>
    <w:p w14:paraId="782124BF" w14:textId="7FDF99C3" w:rsidR="007E0A2F" w:rsidRPr="00F23B0E" w:rsidRDefault="00F23B0E" w:rsidP="00C24BF5">
      <w:pPr>
        <w:ind w:right="-93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MARÍA FERNANDA TENJO</w:t>
      </w:r>
      <w:r w:rsidR="00516EFA">
        <w:rPr>
          <w:rFonts w:ascii="Arial" w:hAnsi="Arial"/>
          <w:b/>
          <w:bCs/>
          <w:sz w:val="20"/>
          <w:szCs w:val="20"/>
        </w:rPr>
        <w:t xml:space="preserve"> FANDIÑO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516EFA">
        <w:rPr>
          <w:rFonts w:ascii="Arial" w:hAnsi="Arial"/>
          <w:b/>
          <w:bCs/>
          <w:sz w:val="20"/>
          <w:szCs w:val="20"/>
        </w:rPr>
        <w:t xml:space="preserve">          </w:t>
      </w:r>
      <w:r w:rsidR="00AE3679">
        <w:rPr>
          <w:rFonts w:ascii="Arial" w:hAnsi="Arial"/>
          <w:b/>
          <w:bCs/>
          <w:sz w:val="20"/>
          <w:szCs w:val="20"/>
        </w:rPr>
        <w:t xml:space="preserve"> </w:t>
      </w:r>
      <w:r w:rsidR="00516EFA">
        <w:rPr>
          <w:rFonts w:ascii="Arial" w:hAnsi="Arial"/>
          <w:b/>
          <w:bCs/>
          <w:sz w:val="20"/>
          <w:szCs w:val="20"/>
        </w:rPr>
        <w:t xml:space="preserve">  </w:t>
      </w:r>
      <w:r w:rsidR="00AE3679">
        <w:rPr>
          <w:rFonts w:ascii="Arial" w:hAnsi="Arial"/>
          <w:b/>
          <w:bCs/>
          <w:sz w:val="20"/>
          <w:szCs w:val="20"/>
        </w:rPr>
        <w:t xml:space="preserve">                 </w:t>
      </w:r>
      <w:r w:rsidR="00A852BC">
        <w:rPr>
          <w:rFonts w:ascii="Arial" w:hAnsi="Arial"/>
          <w:b/>
          <w:bCs/>
          <w:sz w:val="20"/>
          <w:szCs w:val="20"/>
        </w:rPr>
        <w:t xml:space="preserve"> </w:t>
      </w:r>
      <w:r w:rsidR="007E0A2F" w:rsidRPr="00F23B0E">
        <w:rPr>
          <w:rFonts w:ascii="Arial" w:hAnsi="Arial"/>
          <w:b/>
          <w:bCs/>
          <w:sz w:val="20"/>
          <w:szCs w:val="20"/>
        </w:rPr>
        <w:t>JUAN CARLOS BONILLA BRETON</w:t>
      </w:r>
    </w:p>
    <w:p w14:paraId="6C0003F0" w14:textId="5A54F75B" w:rsidR="00F23B0E" w:rsidRDefault="00F23B0E" w:rsidP="00C24BF5">
      <w:pPr>
        <w:ind w:right="-9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Superintendente Delegada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AE3679">
        <w:rPr>
          <w:rFonts w:ascii="Arial" w:hAnsi="Arial"/>
          <w:sz w:val="20"/>
          <w:szCs w:val="20"/>
        </w:rPr>
        <w:t xml:space="preserve">                  </w:t>
      </w:r>
      <w:r w:rsidR="00A852BC">
        <w:rPr>
          <w:rFonts w:ascii="Arial" w:hAnsi="Arial"/>
          <w:sz w:val="20"/>
          <w:szCs w:val="20"/>
        </w:rPr>
        <w:t xml:space="preserve"> </w:t>
      </w:r>
      <w:r w:rsidR="007E0A2F" w:rsidRPr="00F23B0E">
        <w:rPr>
          <w:rFonts w:ascii="Arial" w:hAnsi="Arial"/>
          <w:sz w:val="20"/>
          <w:szCs w:val="20"/>
        </w:rPr>
        <w:t xml:space="preserve">Superintendente Delegado Adjunto </w:t>
      </w:r>
    </w:p>
    <w:p w14:paraId="49DA979B" w14:textId="15AF9821" w:rsidR="007E0A2F" w:rsidRDefault="00F23B0E" w:rsidP="00C24BF5">
      <w:pPr>
        <w:ind w:right="-9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para el Consumidor Financiero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AE3679">
        <w:rPr>
          <w:rFonts w:ascii="Arial" w:hAnsi="Arial"/>
          <w:sz w:val="20"/>
          <w:szCs w:val="20"/>
        </w:rPr>
        <w:t xml:space="preserve">                   </w:t>
      </w:r>
      <w:r w:rsidR="007E0A2F" w:rsidRPr="00F23B0E">
        <w:rPr>
          <w:rFonts w:ascii="Arial" w:hAnsi="Arial"/>
          <w:sz w:val="20"/>
          <w:szCs w:val="20"/>
        </w:rPr>
        <w:t>para Intermediarios Financieros y Seguros</w:t>
      </w:r>
      <w:r w:rsidR="00C46CBF" w:rsidRPr="00F23B0E">
        <w:rPr>
          <w:rFonts w:ascii="Arial" w:hAnsi="Arial"/>
          <w:sz w:val="20"/>
          <w:szCs w:val="20"/>
        </w:rPr>
        <w:t>.</w:t>
      </w:r>
    </w:p>
    <w:p w14:paraId="0E03AF11" w14:textId="51C30A2D" w:rsidR="00FD79FA" w:rsidRDefault="00EE482B" w:rsidP="00C24BF5">
      <w:pPr>
        <w:ind w:right="-93"/>
        <w:rPr>
          <w:rFonts w:ascii="Arial" w:hAnsi="Arial" w:cs="Arial"/>
          <w:sz w:val="14"/>
          <w:szCs w:val="14"/>
          <w:lang w:val="es-ES_tradnl"/>
        </w:rPr>
      </w:pPr>
      <w:r>
        <w:rPr>
          <w:rFonts w:ascii="Arial" w:hAnsi="Arial" w:cs="Arial"/>
          <w:sz w:val="14"/>
          <w:szCs w:val="14"/>
          <w:lang w:val="es-ES_tradnl"/>
        </w:rPr>
        <w:t>9000</w:t>
      </w:r>
      <w:r w:rsidR="00D82C1A">
        <w:rPr>
          <w:rFonts w:ascii="Arial" w:hAnsi="Arial" w:cs="Arial"/>
          <w:sz w:val="14"/>
          <w:szCs w:val="14"/>
          <w:lang w:val="es-ES_tradnl"/>
        </w:rPr>
        <w:t>0</w:t>
      </w:r>
      <w:r>
        <w:rPr>
          <w:rFonts w:ascii="Arial" w:hAnsi="Arial" w:cs="Arial"/>
          <w:sz w:val="14"/>
          <w:szCs w:val="14"/>
          <w:lang w:val="es-ES_tradnl"/>
        </w:rPr>
        <w:t xml:space="preserve">                                                                                                </w:t>
      </w:r>
      <w:r w:rsidR="00D82C1A">
        <w:rPr>
          <w:rFonts w:ascii="Arial" w:hAnsi="Arial" w:cs="Arial"/>
          <w:sz w:val="14"/>
          <w:szCs w:val="14"/>
          <w:lang w:val="es-ES_tradnl"/>
        </w:rPr>
        <w:t xml:space="preserve"> </w:t>
      </w:r>
      <w:r w:rsidR="00C24BF5">
        <w:rPr>
          <w:rFonts w:ascii="Arial" w:hAnsi="Arial" w:cs="Arial"/>
          <w:sz w:val="14"/>
          <w:szCs w:val="14"/>
          <w:lang w:val="es-ES_tradnl"/>
        </w:rPr>
        <w:t xml:space="preserve"> </w:t>
      </w:r>
      <w:r w:rsidR="00AE3679">
        <w:rPr>
          <w:rFonts w:ascii="Arial" w:hAnsi="Arial" w:cs="Arial"/>
          <w:sz w:val="14"/>
          <w:szCs w:val="14"/>
          <w:lang w:val="es-ES_tradnl"/>
        </w:rPr>
        <w:t xml:space="preserve"> </w:t>
      </w:r>
      <w:r w:rsidR="00C24BF5">
        <w:rPr>
          <w:rFonts w:ascii="Arial" w:hAnsi="Arial" w:cs="Arial"/>
          <w:sz w:val="14"/>
          <w:szCs w:val="14"/>
          <w:lang w:val="es-ES_tradnl"/>
        </w:rPr>
        <w:t xml:space="preserve"> </w:t>
      </w:r>
      <w:r w:rsidR="00AE3679">
        <w:rPr>
          <w:rFonts w:ascii="Arial" w:hAnsi="Arial" w:cs="Arial"/>
          <w:sz w:val="14"/>
          <w:szCs w:val="14"/>
          <w:lang w:val="es-ES_tradnl"/>
        </w:rPr>
        <w:t xml:space="preserve">  </w:t>
      </w:r>
      <w:r w:rsidR="00C24BF5">
        <w:rPr>
          <w:rFonts w:ascii="Arial" w:hAnsi="Arial" w:cs="Arial"/>
          <w:sz w:val="14"/>
          <w:szCs w:val="14"/>
          <w:lang w:val="es-ES_tradnl"/>
        </w:rPr>
        <w:t xml:space="preserve"> </w:t>
      </w:r>
      <w:r w:rsidR="00AE3679">
        <w:rPr>
          <w:rFonts w:ascii="Arial" w:hAnsi="Arial" w:cs="Arial"/>
          <w:sz w:val="14"/>
          <w:szCs w:val="14"/>
          <w:lang w:val="es-ES_tradnl"/>
        </w:rPr>
        <w:t xml:space="preserve">                       </w:t>
      </w:r>
      <w:r w:rsidR="00A852BC">
        <w:rPr>
          <w:rFonts w:ascii="Arial" w:hAnsi="Arial" w:cs="Arial"/>
          <w:sz w:val="14"/>
          <w:szCs w:val="14"/>
          <w:lang w:val="es-ES_tradnl"/>
        </w:rPr>
        <w:t xml:space="preserve"> </w:t>
      </w:r>
      <w:r w:rsidR="007B6FD3">
        <w:rPr>
          <w:rFonts w:ascii="Arial" w:hAnsi="Arial" w:cs="Arial"/>
          <w:sz w:val="14"/>
          <w:szCs w:val="14"/>
          <w:lang w:val="es-ES_tradnl"/>
        </w:rPr>
        <w:t>300000</w:t>
      </w:r>
    </w:p>
    <w:p w14:paraId="7B4CDE77" w14:textId="77777777" w:rsidR="009B11F3" w:rsidRDefault="009B11F3" w:rsidP="00C24BF5">
      <w:pPr>
        <w:ind w:right="-93"/>
        <w:rPr>
          <w:rFonts w:ascii="Arial" w:hAnsi="Arial" w:cs="Arial"/>
          <w:sz w:val="14"/>
          <w:szCs w:val="14"/>
          <w:lang w:val="es-ES_tradnl"/>
        </w:rPr>
      </w:pPr>
    </w:p>
    <w:p w14:paraId="39350E40" w14:textId="77777777" w:rsidR="009B11F3" w:rsidRDefault="009B11F3" w:rsidP="00C24BF5">
      <w:pPr>
        <w:ind w:right="-93"/>
        <w:rPr>
          <w:rFonts w:ascii="Arial" w:hAnsi="Arial" w:cs="Arial"/>
          <w:sz w:val="14"/>
          <w:szCs w:val="14"/>
          <w:lang w:val="es-ES_tradnl"/>
        </w:rPr>
      </w:pPr>
    </w:p>
    <w:p w14:paraId="047C9233" w14:textId="3E5FCB75" w:rsidR="00D96336" w:rsidRPr="007B6451" w:rsidRDefault="00D96336" w:rsidP="00C24BF5">
      <w:pPr>
        <w:ind w:right="-93"/>
        <w:rPr>
          <w:rFonts w:ascii="Arial" w:hAnsi="Arial" w:cs="Arial"/>
          <w:sz w:val="14"/>
          <w:szCs w:val="14"/>
          <w:lang w:val="es-ES_tradnl"/>
        </w:rPr>
      </w:pPr>
      <w:r w:rsidRPr="007B6451">
        <w:rPr>
          <w:rFonts w:ascii="Arial" w:hAnsi="Arial" w:cs="Arial"/>
          <w:sz w:val="14"/>
          <w:szCs w:val="14"/>
          <w:lang w:val="es-ES_tradnl"/>
        </w:rPr>
        <w:t>Elaboró:</w:t>
      </w:r>
      <w:r w:rsidR="00FD79FA">
        <w:rPr>
          <w:rFonts w:ascii="Arial" w:hAnsi="Arial" w:cs="Arial"/>
          <w:sz w:val="14"/>
          <w:szCs w:val="14"/>
          <w:lang w:val="es-ES_tradnl"/>
        </w:rPr>
        <w:t xml:space="preserve"> Isabela Gaviria Tarazona</w:t>
      </w:r>
    </w:p>
    <w:p w14:paraId="6FFF019D" w14:textId="727A7D4F" w:rsidR="00E92D07" w:rsidRPr="00C54047" w:rsidRDefault="00D96336" w:rsidP="00C24BF5">
      <w:pPr>
        <w:ind w:right="-93"/>
        <w:rPr>
          <w:rFonts w:ascii="Arial" w:hAnsi="Arial" w:cs="Arial"/>
          <w:sz w:val="14"/>
          <w:szCs w:val="14"/>
          <w:lang w:val="es-ES_tradnl"/>
        </w:rPr>
      </w:pPr>
      <w:r w:rsidRPr="007B6451">
        <w:rPr>
          <w:rFonts w:ascii="Arial" w:hAnsi="Arial" w:cs="Arial"/>
          <w:sz w:val="14"/>
          <w:szCs w:val="14"/>
          <w:lang w:val="es-ES_tradnl"/>
        </w:rPr>
        <w:t xml:space="preserve">Revisó y aprobó: </w:t>
      </w:r>
      <w:r w:rsidR="00FD79FA">
        <w:rPr>
          <w:rFonts w:ascii="Arial" w:hAnsi="Arial" w:cs="Arial"/>
          <w:sz w:val="14"/>
          <w:szCs w:val="14"/>
          <w:lang w:val="es-ES_tradnl"/>
        </w:rPr>
        <w:t>Carolina Guevara Rivera, Maria del Pilar de la Torre, Luis Felipe Negrette P</w:t>
      </w:r>
      <w:r w:rsidR="00AE7B04">
        <w:rPr>
          <w:rFonts w:ascii="Arial" w:hAnsi="Arial" w:cs="Arial"/>
          <w:sz w:val="14"/>
          <w:szCs w:val="14"/>
          <w:lang w:val="es-ES_tradnl"/>
        </w:rPr>
        <w:t>, Javier Pulido P</w:t>
      </w:r>
    </w:p>
    <w:sectPr w:rsidR="00E92D07" w:rsidRPr="00C54047" w:rsidSect="00C24BF5">
      <w:headerReference w:type="default" r:id="rId11"/>
      <w:footerReference w:type="default" r:id="rId12"/>
      <w:headerReference w:type="first" r:id="rId13"/>
      <w:footerReference w:type="first" r:id="rId14"/>
      <w:pgSz w:w="12240" w:h="18720" w:code="148"/>
      <w:pgMar w:top="212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2D2E" w14:textId="77777777" w:rsidR="00907B11" w:rsidRDefault="00907B11" w:rsidP="00757B36">
      <w:r>
        <w:separator/>
      </w:r>
    </w:p>
  </w:endnote>
  <w:endnote w:type="continuationSeparator" w:id="0">
    <w:p w14:paraId="4A22053F" w14:textId="77777777" w:rsidR="00907B11" w:rsidRDefault="00907B11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B84F351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618516B2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B84F351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618516B2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lang w:val="es-ES"/>
      </w:rPr>
      <w:id w:val="1839271608"/>
      <w:docPartObj>
        <w:docPartGallery w:val="Page Numbers (Bottom of Page)"/>
        <w:docPartUnique/>
      </w:docPartObj>
    </w:sdtPr>
    <w:sdtEndPr/>
    <w:sdtContent>
      <w:p w14:paraId="660AD087" w14:textId="77777777" w:rsidR="00A3694D" w:rsidRPr="00160630" w:rsidRDefault="00A3694D" w:rsidP="00A3694D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7EEA688" wp14:editId="297780EE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126370695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CCA28B" w14:textId="77777777" w:rsidR="00A3694D" w:rsidRPr="00256928" w:rsidRDefault="00A3694D" w:rsidP="00A3694D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0084ABC8" w14:textId="77777777" w:rsidR="00A3694D" w:rsidRPr="00160630" w:rsidRDefault="00A3694D" w:rsidP="00A3694D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7CBEBFBD" w14:textId="77777777" w:rsidR="00A3694D" w:rsidRPr="00284759" w:rsidRDefault="00A3694D" w:rsidP="00A3694D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3CCEBCAF" w14:textId="77777777" w:rsidR="00A3694D" w:rsidRPr="00284759" w:rsidRDefault="00A3694D" w:rsidP="00A3694D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622950BA" w14:textId="77777777" w:rsidR="00A3694D" w:rsidRPr="00284759" w:rsidRDefault="00A3694D" w:rsidP="00A3694D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7EEA68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7.55pt;margin-top:-19.35pt;width:474pt;height:9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/OGQIAADQEAAAOAAAAZHJzL2Uyb0RvYy54bWysU8tu2zAQvBfoPxC815JcO40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" filled="f" stroked="f" strokeweight=".5pt">
                  <v:textbox>
                    <w:txbxContent>
                      <w:p w14:paraId="77CCA28B" w14:textId="77777777" w:rsidR="00A3694D" w:rsidRPr="00256928" w:rsidRDefault="00A3694D" w:rsidP="00A3694D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0084ABC8" w14:textId="77777777" w:rsidR="00A3694D" w:rsidRPr="00160630" w:rsidRDefault="00A3694D" w:rsidP="00A3694D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7CBEBFBD" w14:textId="77777777" w:rsidR="00A3694D" w:rsidRPr="00284759" w:rsidRDefault="00A3694D" w:rsidP="00A3694D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3CCEBCAF" w14:textId="77777777" w:rsidR="00A3694D" w:rsidRPr="00284759" w:rsidRDefault="00A3694D" w:rsidP="00A3694D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622950BA" w14:textId="77777777" w:rsidR="00A3694D" w:rsidRPr="00284759" w:rsidRDefault="00A3694D" w:rsidP="00A3694D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>
          <w:rPr>
            <w:rFonts w:ascii="Verdana" w:hAnsi="Verdana"/>
          </w:rPr>
          <w:t>2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3FFEBC9E" w14:textId="11446508" w:rsidR="00A3694D" w:rsidRPr="00160630" w:rsidRDefault="00A3694D" w:rsidP="00A3694D">
    <w:pPr>
      <w:pStyle w:val="Piedepgina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6D83" w14:textId="77777777" w:rsidR="00907B11" w:rsidRDefault="00907B11" w:rsidP="00757B36">
      <w:r>
        <w:separator/>
      </w:r>
    </w:p>
  </w:footnote>
  <w:footnote w:type="continuationSeparator" w:id="0">
    <w:p w14:paraId="0E9AD1C8" w14:textId="77777777" w:rsidR="00907B11" w:rsidRDefault="00907B11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23CF2C40" w:rsidR="00757B36" w:rsidRDefault="009060A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30B67C" wp14:editId="633B9DDE">
          <wp:simplePos x="0" y="0"/>
          <wp:positionH relativeFrom="column">
            <wp:posOffset>-546735</wp:posOffset>
          </wp:positionH>
          <wp:positionV relativeFrom="line">
            <wp:posOffset>-97155</wp:posOffset>
          </wp:positionV>
          <wp:extent cx="1730520" cy="542157"/>
          <wp:effectExtent l="0" t="0" r="317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30520" cy="542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F79634" wp14:editId="48155E20">
          <wp:simplePos x="0" y="0"/>
          <wp:positionH relativeFrom="margin">
            <wp:posOffset>4387215</wp:posOffset>
          </wp:positionH>
          <wp:positionV relativeFrom="line">
            <wp:posOffset>-87630</wp:posOffset>
          </wp:positionV>
          <wp:extent cx="1914525" cy="509270"/>
          <wp:effectExtent l="0" t="0" r="0" b="508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1452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41800" w14:textId="77777777" w:rsidR="00AE7A92" w:rsidRDefault="00AE7A92">
    <w:pPr>
      <w:pStyle w:val="Encabezado"/>
    </w:pPr>
  </w:p>
  <w:p w14:paraId="66D47896" w14:textId="77777777" w:rsidR="00AE7A92" w:rsidRDefault="00AE7A92">
    <w:pPr>
      <w:pStyle w:val="Encabezado"/>
    </w:pPr>
  </w:p>
  <w:p w14:paraId="59A5A9F6" w14:textId="19B2A390" w:rsidR="00AE7A92" w:rsidRPr="00AE7A92" w:rsidRDefault="00AE7A92" w:rsidP="00AE7A92">
    <w:pPr>
      <w:pStyle w:val="Encabezado"/>
      <w:ind w:left="-426"/>
      <w:rPr>
        <w:rFonts w:ascii="Arial" w:hAnsi="Arial" w:cs="Arial"/>
      </w:rPr>
    </w:pPr>
    <w:r w:rsidRPr="00AE7A92">
      <w:rPr>
        <w:rFonts w:ascii="Arial" w:hAnsi="Arial" w:cs="Arial"/>
      </w:rPr>
      <w:t xml:space="preserve">Carta Circular </w:t>
    </w:r>
    <w:r>
      <w:rPr>
        <w:rFonts w:ascii="Arial" w:hAnsi="Arial" w:cs="Arial"/>
      </w:rPr>
      <w:t xml:space="preserve">   </w:t>
    </w:r>
    <w:r w:rsidRPr="00AE7A9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</w:t>
    </w:r>
    <w:r w:rsidRPr="00AE7A92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1DE9" w14:textId="77777777" w:rsidR="00AE7A92" w:rsidRDefault="00AE7A92" w:rsidP="00AE7A92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CDA497A" wp14:editId="7D419699">
          <wp:simplePos x="0" y="0"/>
          <wp:positionH relativeFrom="column">
            <wp:posOffset>-546735</wp:posOffset>
          </wp:positionH>
          <wp:positionV relativeFrom="line">
            <wp:posOffset>-97155</wp:posOffset>
          </wp:positionV>
          <wp:extent cx="1730520" cy="542157"/>
          <wp:effectExtent l="0" t="0" r="3175" b="0"/>
          <wp:wrapSquare wrapText="bothSides"/>
          <wp:docPr id="15" name="Imagen 15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985960" name="Imagen 528985960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30520" cy="542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83B5E25" wp14:editId="7897A74D">
          <wp:simplePos x="0" y="0"/>
          <wp:positionH relativeFrom="margin">
            <wp:posOffset>4387215</wp:posOffset>
          </wp:positionH>
          <wp:positionV relativeFrom="line">
            <wp:posOffset>-87630</wp:posOffset>
          </wp:positionV>
          <wp:extent cx="1914525" cy="509270"/>
          <wp:effectExtent l="0" t="0" r="0" b="5080"/>
          <wp:wrapSquare wrapText="bothSides"/>
          <wp:docPr id="16" name="Imagen 1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308572" name="Imagen 1405308572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1452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84298" w14:textId="77777777" w:rsidR="0034031A" w:rsidRDefault="003403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A4FAE"/>
    <w:multiLevelType w:val="hybridMultilevel"/>
    <w:tmpl w:val="C9C4F594"/>
    <w:lvl w:ilvl="0" w:tplc="E050E048">
      <w:numFmt w:val="decimalZero"/>
      <w:lvlText w:val="%1"/>
      <w:lvlJc w:val="left"/>
      <w:pPr>
        <w:ind w:left="1365" w:hanging="10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70986">
    <w:abstractNumId w:val="0"/>
  </w:num>
  <w:num w:numId="2" w16cid:durableId="31387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41D6"/>
    <w:rsid w:val="00033FB6"/>
    <w:rsid w:val="00066A6D"/>
    <w:rsid w:val="00080B7D"/>
    <w:rsid w:val="0009552E"/>
    <w:rsid w:val="000B1EB5"/>
    <w:rsid w:val="000B3F02"/>
    <w:rsid w:val="000B759E"/>
    <w:rsid w:val="000C3AFA"/>
    <w:rsid w:val="00116F39"/>
    <w:rsid w:val="0012676B"/>
    <w:rsid w:val="00160630"/>
    <w:rsid w:val="00162049"/>
    <w:rsid w:val="00164C6E"/>
    <w:rsid w:val="00175C39"/>
    <w:rsid w:val="001905F2"/>
    <w:rsid w:val="001B39AE"/>
    <w:rsid w:val="001E5202"/>
    <w:rsid w:val="001F1612"/>
    <w:rsid w:val="00221EC0"/>
    <w:rsid w:val="002251B2"/>
    <w:rsid w:val="00231DB5"/>
    <w:rsid w:val="00255542"/>
    <w:rsid w:val="00256928"/>
    <w:rsid w:val="00284759"/>
    <w:rsid w:val="00285B82"/>
    <w:rsid w:val="00290BE0"/>
    <w:rsid w:val="002A31AD"/>
    <w:rsid w:val="002A4736"/>
    <w:rsid w:val="002D227C"/>
    <w:rsid w:val="0030489C"/>
    <w:rsid w:val="0032649A"/>
    <w:rsid w:val="00326BC8"/>
    <w:rsid w:val="00326FF7"/>
    <w:rsid w:val="0034031A"/>
    <w:rsid w:val="00385AC5"/>
    <w:rsid w:val="0039087D"/>
    <w:rsid w:val="0039120E"/>
    <w:rsid w:val="003A3E43"/>
    <w:rsid w:val="004079BD"/>
    <w:rsid w:val="00414AE1"/>
    <w:rsid w:val="00432BD7"/>
    <w:rsid w:val="00436E05"/>
    <w:rsid w:val="00445FF8"/>
    <w:rsid w:val="004567A7"/>
    <w:rsid w:val="004604EC"/>
    <w:rsid w:val="004623D2"/>
    <w:rsid w:val="004660B0"/>
    <w:rsid w:val="004B7B69"/>
    <w:rsid w:val="004D0F34"/>
    <w:rsid w:val="004E1066"/>
    <w:rsid w:val="004E469D"/>
    <w:rsid w:val="0051171A"/>
    <w:rsid w:val="005122E3"/>
    <w:rsid w:val="00516EFA"/>
    <w:rsid w:val="005273DB"/>
    <w:rsid w:val="0057155F"/>
    <w:rsid w:val="00574C12"/>
    <w:rsid w:val="00576CEF"/>
    <w:rsid w:val="00594663"/>
    <w:rsid w:val="005A5C40"/>
    <w:rsid w:val="005C75A0"/>
    <w:rsid w:val="005D7E1B"/>
    <w:rsid w:val="005E0C12"/>
    <w:rsid w:val="005E3347"/>
    <w:rsid w:val="005E4BBB"/>
    <w:rsid w:val="005E5E09"/>
    <w:rsid w:val="005F5418"/>
    <w:rsid w:val="00615547"/>
    <w:rsid w:val="00617535"/>
    <w:rsid w:val="00637996"/>
    <w:rsid w:val="00657D1C"/>
    <w:rsid w:val="0066356D"/>
    <w:rsid w:val="006851CF"/>
    <w:rsid w:val="006C226A"/>
    <w:rsid w:val="006C2ECB"/>
    <w:rsid w:val="006E2390"/>
    <w:rsid w:val="00717834"/>
    <w:rsid w:val="007262A2"/>
    <w:rsid w:val="00731FF7"/>
    <w:rsid w:val="007512C7"/>
    <w:rsid w:val="00757B36"/>
    <w:rsid w:val="0076113C"/>
    <w:rsid w:val="007B1AD9"/>
    <w:rsid w:val="007B6FD3"/>
    <w:rsid w:val="007C6B9C"/>
    <w:rsid w:val="007E0A2F"/>
    <w:rsid w:val="007F1B73"/>
    <w:rsid w:val="007F1CDC"/>
    <w:rsid w:val="00821829"/>
    <w:rsid w:val="00830A6E"/>
    <w:rsid w:val="00842D19"/>
    <w:rsid w:val="00847F69"/>
    <w:rsid w:val="008708A4"/>
    <w:rsid w:val="008B7500"/>
    <w:rsid w:val="008D709A"/>
    <w:rsid w:val="008D7224"/>
    <w:rsid w:val="008F0D79"/>
    <w:rsid w:val="008F3816"/>
    <w:rsid w:val="009060A9"/>
    <w:rsid w:val="00907B11"/>
    <w:rsid w:val="00923728"/>
    <w:rsid w:val="00926E2F"/>
    <w:rsid w:val="00962910"/>
    <w:rsid w:val="00985498"/>
    <w:rsid w:val="00994BDB"/>
    <w:rsid w:val="009A52B3"/>
    <w:rsid w:val="009B11F3"/>
    <w:rsid w:val="009D50BF"/>
    <w:rsid w:val="009E55A2"/>
    <w:rsid w:val="00A27C09"/>
    <w:rsid w:val="00A3694D"/>
    <w:rsid w:val="00A50A7B"/>
    <w:rsid w:val="00A51C21"/>
    <w:rsid w:val="00A53896"/>
    <w:rsid w:val="00A538BE"/>
    <w:rsid w:val="00A66636"/>
    <w:rsid w:val="00A764E4"/>
    <w:rsid w:val="00A8150B"/>
    <w:rsid w:val="00A852BC"/>
    <w:rsid w:val="00AA5E45"/>
    <w:rsid w:val="00AD0F27"/>
    <w:rsid w:val="00AD4AC1"/>
    <w:rsid w:val="00AE3679"/>
    <w:rsid w:val="00AE7A92"/>
    <w:rsid w:val="00AE7B04"/>
    <w:rsid w:val="00B375C8"/>
    <w:rsid w:val="00B45697"/>
    <w:rsid w:val="00B52C85"/>
    <w:rsid w:val="00B67EFD"/>
    <w:rsid w:val="00B951D2"/>
    <w:rsid w:val="00BB0C3E"/>
    <w:rsid w:val="00BB69DE"/>
    <w:rsid w:val="00BC70CE"/>
    <w:rsid w:val="00BF12F7"/>
    <w:rsid w:val="00C04EBC"/>
    <w:rsid w:val="00C23E28"/>
    <w:rsid w:val="00C24BF5"/>
    <w:rsid w:val="00C46CBF"/>
    <w:rsid w:val="00C51EFA"/>
    <w:rsid w:val="00C54047"/>
    <w:rsid w:val="00C77617"/>
    <w:rsid w:val="00C800FE"/>
    <w:rsid w:val="00CB1B3B"/>
    <w:rsid w:val="00CB40AC"/>
    <w:rsid w:val="00CC3ED6"/>
    <w:rsid w:val="00CC4062"/>
    <w:rsid w:val="00CC4179"/>
    <w:rsid w:val="00CC4542"/>
    <w:rsid w:val="00CD0536"/>
    <w:rsid w:val="00CD433F"/>
    <w:rsid w:val="00D34A02"/>
    <w:rsid w:val="00D34D20"/>
    <w:rsid w:val="00D56AF5"/>
    <w:rsid w:val="00D745F4"/>
    <w:rsid w:val="00D74F41"/>
    <w:rsid w:val="00D82C1A"/>
    <w:rsid w:val="00D91FB9"/>
    <w:rsid w:val="00D96336"/>
    <w:rsid w:val="00DB69EE"/>
    <w:rsid w:val="00DD2E03"/>
    <w:rsid w:val="00DF05E4"/>
    <w:rsid w:val="00E6461A"/>
    <w:rsid w:val="00E64967"/>
    <w:rsid w:val="00E92D07"/>
    <w:rsid w:val="00EB771D"/>
    <w:rsid w:val="00ED012F"/>
    <w:rsid w:val="00ED7122"/>
    <w:rsid w:val="00EE482B"/>
    <w:rsid w:val="00F00037"/>
    <w:rsid w:val="00F035E4"/>
    <w:rsid w:val="00F0796C"/>
    <w:rsid w:val="00F158D1"/>
    <w:rsid w:val="00F23B0E"/>
    <w:rsid w:val="00F30CAD"/>
    <w:rsid w:val="00F403BC"/>
    <w:rsid w:val="00F41AC4"/>
    <w:rsid w:val="00F65B8A"/>
    <w:rsid w:val="00F720E6"/>
    <w:rsid w:val="00F73780"/>
    <w:rsid w:val="00F8640E"/>
    <w:rsid w:val="00FC63CC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035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035E4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F23B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155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55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5547"/>
    <w:rPr>
      <w:rFonts w:ascii="Times New Roman" w:eastAsia="MS Mincho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55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5547"/>
    <w:rPr>
      <w:rFonts w:ascii="Times New Roman" w:eastAsia="MS Mincho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554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547"/>
    <w:rPr>
      <w:rFonts w:ascii="Times New Roman" w:eastAsia="MS Mincho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1554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B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BF5"/>
    <w:rPr>
      <w:rFonts w:ascii="Segoe UI" w:eastAsia="MS Mincho" w:hAnsi="Segoe UI" w:cs="Segoe UI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B9721573DDD458CED0DE9B4F7F1F6" ma:contentTypeVersion="16" ma:contentTypeDescription="Create a new document." ma:contentTypeScope="" ma:versionID="7640ffe63368ac926d02d39170e3e62f">
  <xsd:schema xmlns:xsd="http://www.w3.org/2001/XMLSchema" xmlns:xs="http://www.w3.org/2001/XMLSchema" xmlns:p="http://schemas.microsoft.com/office/2006/metadata/properties" xmlns:ns3="489bff97-df94-4da3-9103-d8c339988378" xmlns:ns4="8e5caa3d-a598-4bc1-8886-177d21116416" targetNamespace="http://schemas.microsoft.com/office/2006/metadata/properties" ma:root="true" ma:fieldsID="005fd598450c365d1828cf1d2501f0d6" ns3:_="" ns4:_="">
    <xsd:import namespace="489bff97-df94-4da3-9103-d8c339988378"/>
    <xsd:import namespace="8e5caa3d-a598-4bc1-8886-177d211164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bff97-df94-4da3-9103-d8c3399883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caa3d-a598-4bc1-8886-177d2111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5caa3d-a598-4bc1-8886-177d211164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8CB90-001B-41E6-AA59-7C914872B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bff97-df94-4da3-9103-d8c339988378"/>
    <ds:schemaRef ds:uri="8e5caa3d-a598-4bc1-8886-177d21116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303B-5B7A-4724-A67F-E65ADF352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A8FDB6-5028-4E89-ABB9-B5C30DACD765}">
  <ds:schemaRefs>
    <ds:schemaRef ds:uri="http://schemas.microsoft.com/office/2006/metadata/properties"/>
    <ds:schemaRef ds:uri="http://schemas.microsoft.com/office/infopath/2007/PartnerControls"/>
    <ds:schemaRef ds:uri="8e5caa3d-a598-4bc1-8886-177d21116416"/>
  </ds:schemaRefs>
</ds:datastoreItem>
</file>

<file path=customXml/itemProps4.xml><?xml version="1.0" encoding="utf-8"?>
<ds:datastoreItem xmlns:ds="http://schemas.openxmlformats.org/officeDocument/2006/customXml" ds:itemID="{EE07DF12-3A82-46E4-93C2-5D5F0FBA5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Gabriel Armando Ospina Garcia</cp:lastModifiedBy>
  <cp:revision>16</cp:revision>
  <cp:lastPrinted>2023-08-09T15:29:00Z</cp:lastPrinted>
  <dcterms:created xsi:type="dcterms:W3CDTF">2023-08-10T15:49:00Z</dcterms:created>
  <dcterms:modified xsi:type="dcterms:W3CDTF">2023-08-11T21:03:00Z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0x0101005FCB9721573DDD458CED0DE9B4F7F1F6</vt:lpwstr>
  </property>
</Properties>
</file>