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46D9EB5" w14:textId="49458194" w:rsidR="00AD0519" w:rsidRPr="00F21782" w:rsidRDefault="00B65B08" w:rsidP="00FB6CB2">
      <w:pPr>
        <w:pStyle w:val="Encabezado"/>
        <w:jc w:val="center"/>
        <w:rPr>
          <w:b/>
          <w:szCs w:val="16"/>
        </w:rPr>
      </w:pPr>
      <w:r w:rsidRPr="00F21782">
        <w:rPr>
          <w:b/>
          <w:noProof/>
          <w:sz w:val="24"/>
          <w:lang w:val="es-CO" w:eastAsia="es-CO"/>
        </w:rPr>
        <w:drawing>
          <wp:anchor distT="0" distB="0" distL="114300" distR="114300" simplePos="0" relativeHeight="251659264" behindDoc="0" locked="0" layoutInCell="1" allowOverlap="1" wp14:anchorId="14BE0355" wp14:editId="49225BBB">
            <wp:simplePos x="0" y="0"/>
            <wp:positionH relativeFrom="column">
              <wp:posOffset>2114961</wp:posOffset>
            </wp:positionH>
            <wp:positionV relativeFrom="paragraph">
              <wp:posOffset>-770255</wp:posOffset>
            </wp:positionV>
            <wp:extent cx="1664335" cy="153670"/>
            <wp:effectExtent l="0" t="0" r="0" b="0"/>
            <wp:wrapNone/>
            <wp:docPr id="297" name="Imagen 29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n 297" descr="Imagen que contiene Diagrama&#10;&#10;Descripción generada automáticamente"/>
                    <pic:cNvPicPr/>
                  </pic:nvPicPr>
                  <pic:blipFill rotWithShape="1">
                    <a:blip r:embed="rId11" cstate="print">
                      <a:extLst>
                        <a:ext uri="{28A0092B-C50C-407E-A947-70E740481C1C}">
                          <a14:useLocalDpi xmlns:a14="http://schemas.microsoft.com/office/drawing/2010/main" val="0"/>
                        </a:ext>
                      </a:extLst>
                    </a:blip>
                    <a:srcRect b="84606"/>
                    <a:stretch/>
                  </pic:blipFill>
                  <pic:spPr bwMode="auto">
                    <a:xfrm>
                      <a:off x="0" y="0"/>
                      <a:ext cx="1664335" cy="15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7250" w:rsidRPr="00F21782">
        <w:rPr>
          <w:b/>
          <w:noProof/>
          <w:sz w:val="24"/>
          <w:lang w:val="es-CO" w:eastAsia="es-CO"/>
        </w:rPr>
        <w:drawing>
          <wp:anchor distT="0" distB="0" distL="114300" distR="114300" simplePos="0" relativeHeight="251658240" behindDoc="0" locked="0" layoutInCell="1" allowOverlap="0" wp14:anchorId="6A57B936" wp14:editId="7FF6F5A6">
            <wp:simplePos x="0" y="0"/>
            <wp:positionH relativeFrom="column">
              <wp:posOffset>2563064</wp:posOffset>
            </wp:positionH>
            <wp:positionV relativeFrom="page">
              <wp:posOffset>638175</wp:posOffset>
            </wp:positionV>
            <wp:extent cx="767607" cy="723900"/>
            <wp:effectExtent l="0" t="0" r="0" b="0"/>
            <wp:wrapNone/>
            <wp:docPr id="295" name="Imagen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n 295"/>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67607"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312405" w14:textId="4741515C" w:rsidR="00CF0E0B" w:rsidRPr="00F21782" w:rsidRDefault="00CF0E0B" w:rsidP="00CF0E0B">
      <w:pPr>
        <w:pStyle w:val="Encabezado"/>
        <w:jc w:val="center"/>
        <w:rPr>
          <w:b/>
          <w:sz w:val="24"/>
        </w:rPr>
      </w:pPr>
    </w:p>
    <w:p w14:paraId="65AD69CD" w14:textId="5DDF838E" w:rsidR="00B73663" w:rsidRPr="00036BD7" w:rsidRDefault="00B73663" w:rsidP="00CF0E0B">
      <w:pPr>
        <w:pStyle w:val="Encabezado"/>
        <w:jc w:val="center"/>
        <w:rPr>
          <w:b/>
          <w:sz w:val="24"/>
          <w:szCs w:val="24"/>
        </w:rPr>
      </w:pPr>
      <w:r w:rsidRPr="00036BD7">
        <w:rPr>
          <w:b/>
          <w:sz w:val="24"/>
          <w:szCs w:val="24"/>
        </w:rPr>
        <w:t>MINISTERIO DEL TRABAJO</w:t>
      </w:r>
    </w:p>
    <w:p w14:paraId="581419F9" w14:textId="5D994932" w:rsidR="00B73663" w:rsidRPr="00036BD7" w:rsidRDefault="00B73663" w:rsidP="00B73663">
      <w:pPr>
        <w:pStyle w:val="Encabezado"/>
        <w:jc w:val="center"/>
        <w:rPr>
          <w:b/>
          <w:sz w:val="24"/>
          <w:szCs w:val="24"/>
        </w:rPr>
      </w:pPr>
    </w:p>
    <w:p w14:paraId="159323B9" w14:textId="2592CEEE" w:rsidR="00B73663" w:rsidRPr="00036BD7" w:rsidRDefault="00B73663" w:rsidP="00B73663">
      <w:pPr>
        <w:pStyle w:val="Encabezado"/>
        <w:jc w:val="center"/>
        <w:rPr>
          <w:b/>
          <w:sz w:val="24"/>
          <w:szCs w:val="24"/>
        </w:rPr>
      </w:pPr>
    </w:p>
    <w:p w14:paraId="7989B27E" w14:textId="5F1F90A6" w:rsidR="00FB6CB2" w:rsidRPr="00036BD7" w:rsidRDefault="003E36F9" w:rsidP="00FB6CB2">
      <w:pPr>
        <w:pStyle w:val="Encabezado"/>
        <w:jc w:val="center"/>
        <w:rPr>
          <w:b/>
          <w:sz w:val="24"/>
          <w:szCs w:val="24"/>
        </w:rPr>
      </w:pPr>
      <w:r w:rsidRPr="00036BD7">
        <w:rPr>
          <w:b/>
          <w:sz w:val="24"/>
          <w:szCs w:val="24"/>
        </w:rPr>
        <w:t>RESOLUCIÓN</w:t>
      </w:r>
      <w:r w:rsidR="00FB6CB2" w:rsidRPr="00036BD7">
        <w:rPr>
          <w:b/>
          <w:sz w:val="24"/>
          <w:szCs w:val="24"/>
        </w:rPr>
        <w:t xml:space="preserve"> </w:t>
      </w:r>
      <w:r w:rsidR="00FB6CB2" w:rsidRPr="00036BD7">
        <w:rPr>
          <w:b/>
          <w:sz w:val="24"/>
          <w:szCs w:val="24"/>
        </w:rPr>
        <w:tab/>
      </w:r>
      <w:r w:rsidR="004559A3" w:rsidRPr="00036BD7">
        <w:rPr>
          <w:b/>
          <w:sz w:val="24"/>
          <w:szCs w:val="24"/>
        </w:rPr>
        <w:t>DE 202</w:t>
      </w:r>
      <w:r w:rsidR="00F57083">
        <w:rPr>
          <w:b/>
          <w:sz w:val="24"/>
          <w:szCs w:val="24"/>
        </w:rPr>
        <w:t>3</w:t>
      </w:r>
    </w:p>
    <w:p w14:paraId="25C8EDFC" w14:textId="76AFBE0B" w:rsidR="00660043" w:rsidRPr="00F21782" w:rsidRDefault="00660043" w:rsidP="00660043">
      <w:pPr>
        <w:pStyle w:val="Encabezado"/>
        <w:tabs>
          <w:tab w:val="clear" w:pos="4320"/>
          <w:tab w:val="clear" w:pos="8640"/>
          <w:tab w:val="left" w:pos="9000"/>
          <w:tab w:val="right" w:leader="underscore" w:pos="10530"/>
        </w:tabs>
        <w:jc w:val="center"/>
        <w:rPr>
          <w:sz w:val="16"/>
        </w:rPr>
      </w:pPr>
    </w:p>
    <w:p w14:paraId="2A4F8565" w14:textId="39B9F96B" w:rsidR="00917634" w:rsidRPr="00F21782" w:rsidRDefault="00917634" w:rsidP="00634E3D">
      <w:pPr>
        <w:tabs>
          <w:tab w:val="left" w:pos="9214"/>
        </w:tabs>
        <w:ind w:left="142" w:right="193"/>
        <w:jc w:val="center"/>
        <w:rPr>
          <w:rFonts w:ascii="Arial" w:hAnsi="Arial" w:cs="Arial"/>
        </w:rPr>
      </w:pPr>
    </w:p>
    <w:p w14:paraId="5A0E1A66" w14:textId="1997FEBD" w:rsidR="002C0A37" w:rsidRDefault="002C0A37" w:rsidP="00634E3D">
      <w:pPr>
        <w:tabs>
          <w:tab w:val="left" w:pos="9214"/>
        </w:tabs>
        <w:ind w:left="142" w:right="193"/>
        <w:jc w:val="center"/>
        <w:rPr>
          <w:rFonts w:ascii="Arial" w:hAnsi="Arial" w:cs="Arial"/>
        </w:rPr>
      </w:pPr>
      <w:r w:rsidRPr="00F21782">
        <w:rPr>
          <w:rFonts w:ascii="Arial" w:hAnsi="Arial" w:cs="Arial"/>
        </w:rPr>
        <w:t xml:space="preserve">Por </w:t>
      </w:r>
      <w:r w:rsidR="002F5017" w:rsidRPr="00F21782">
        <w:rPr>
          <w:rFonts w:ascii="Arial" w:hAnsi="Arial" w:cs="Arial"/>
        </w:rPr>
        <w:t>la</w:t>
      </w:r>
      <w:r w:rsidR="00885241" w:rsidRPr="00F21782">
        <w:rPr>
          <w:rFonts w:ascii="Arial" w:hAnsi="Arial" w:cs="Arial"/>
        </w:rPr>
        <w:t xml:space="preserve"> cual s</w:t>
      </w:r>
      <w:r w:rsidR="00504281" w:rsidRPr="00F21782">
        <w:rPr>
          <w:rFonts w:ascii="Arial" w:hAnsi="Arial" w:cs="Arial"/>
        </w:rPr>
        <w:t>e</w:t>
      </w:r>
      <w:r w:rsidR="00C003DC" w:rsidRPr="00F21782">
        <w:rPr>
          <w:rFonts w:ascii="Arial" w:hAnsi="Arial" w:cs="Arial"/>
        </w:rPr>
        <w:t xml:space="preserve"> </w:t>
      </w:r>
      <w:r w:rsidR="00281265">
        <w:rPr>
          <w:rFonts w:ascii="Arial" w:hAnsi="Arial" w:cs="Arial"/>
        </w:rPr>
        <w:t>regulan las prácticas laborales</w:t>
      </w:r>
      <w:r w:rsidR="007F3189">
        <w:rPr>
          <w:rFonts w:ascii="Arial" w:hAnsi="Arial" w:cs="Arial"/>
        </w:rPr>
        <w:t>,</w:t>
      </w:r>
      <w:r w:rsidR="00281265">
        <w:rPr>
          <w:rFonts w:ascii="Arial" w:hAnsi="Arial" w:cs="Arial"/>
        </w:rPr>
        <w:t xml:space="preserve"> la </w:t>
      </w:r>
      <w:r w:rsidR="00830CC8">
        <w:rPr>
          <w:rFonts w:ascii="Arial" w:hAnsi="Arial" w:cs="Arial"/>
        </w:rPr>
        <w:t>formación dual</w:t>
      </w:r>
      <w:r w:rsidR="00281265">
        <w:rPr>
          <w:rFonts w:ascii="Arial" w:hAnsi="Arial" w:cs="Arial"/>
        </w:rPr>
        <w:t xml:space="preserve"> en </w:t>
      </w:r>
      <w:r w:rsidR="009B49A6">
        <w:rPr>
          <w:rFonts w:ascii="Arial" w:hAnsi="Arial" w:cs="Arial"/>
        </w:rPr>
        <w:t>los programas d</w:t>
      </w:r>
      <w:r w:rsidR="00281265">
        <w:rPr>
          <w:rFonts w:ascii="Arial" w:hAnsi="Arial" w:cs="Arial"/>
        </w:rPr>
        <w:t xml:space="preserve">el </w:t>
      </w:r>
      <w:r w:rsidR="00C745CC">
        <w:rPr>
          <w:rFonts w:ascii="Arial" w:hAnsi="Arial" w:cs="Arial"/>
        </w:rPr>
        <w:t xml:space="preserve">Subsistema </w:t>
      </w:r>
      <w:r w:rsidR="00281265">
        <w:rPr>
          <w:rFonts w:ascii="Arial" w:hAnsi="Arial" w:cs="Arial"/>
        </w:rPr>
        <w:t xml:space="preserve">de </w:t>
      </w:r>
      <w:r w:rsidR="00C745CC">
        <w:rPr>
          <w:rFonts w:ascii="Arial" w:hAnsi="Arial" w:cs="Arial"/>
        </w:rPr>
        <w:t xml:space="preserve">Formación </w:t>
      </w:r>
      <w:r w:rsidR="00281265">
        <w:rPr>
          <w:rFonts w:ascii="Arial" w:hAnsi="Arial" w:cs="Arial"/>
        </w:rPr>
        <w:t xml:space="preserve">para el </w:t>
      </w:r>
      <w:r w:rsidR="00C745CC">
        <w:rPr>
          <w:rFonts w:ascii="Arial" w:hAnsi="Arial" w:cs="Arial"/>
        </w:rPr>
        <w:t>Trabajo</w:t>
      </w:r>
      <w:r w:rsidR="007F3189">
        <w:rPr>
          <w:rFonts w:ascii="Arial" w:hAnsi="Arial" w:cs="Arial"/>
        </w:rPr>
        <w:t xml:space="preserve"> y los mecanismos de contratación</w:t>
      </w:r>
      <w:r w:rsidR="00120A36">
        <w:rPr>
          <w:rFonts w:ascii="Arial" w:hAnsi="Arial" w:cs="Arial"/>
        </w:rPr>
        <w:t xml:space="preserve"> en</w:t>
      </w:r>
      <w:r w:rsidR="007F3189">
        <w:rPr>
          <w:rFonts w:ascii="Arial" w:hAnsi="Arial" w:cs="Arial"/>
        </w:rPr>
        <w:t xml:space="preserve"> las prácticas</w:t>
      </w:r>
      <w:r w:rsidR="00120A36">
        <w:rPr>
          <w:rFonts w:ascii="Arial" w:hAnsi="Arial" w:cs="Arial"/>
        </w:rPr>
        <w:t xml:space="preserve"> laborales</w:t>
      </w:r>
    </w:p>
    <w:p w14:paraId="3B0481BC" w14:textId="77777777" w:rsidR="00F465EE" w:rsidRPr="00F21782" w:rsidRDefault="00F465EE" w:rsidP="00634E3D">
      <w:pPr>
        <w:tabs>
          <w:tab w:val="left" w:pos="9214"/>
        </w:tabs>
        <w:ind w:left="142" w:right="193"/>
        <w:jc w:val="center"/>
        <w:rPr>
          <w:rFonts w:ascii="Arial" w:hAnsi="Arial" w:cs="Arial"/>
        </w:rPr>
      </w:pPr>
    </w:p>
    <w:p w14:paraId="591FCA5E" w14:textId="77777777" w:rsidR="001B2CF0" w:rsidRDefault="001B2CF0" w:rsidP="00634E3D">
      <w:pPr>
        <w:tabs>
          <w:tab w:val="left" w:pos="9214"/>
        </w:tabs>
        <w:ind w:left="142" w:right="193"/>
        <w:jc w:val="center"/>
        <w:rPr>
          <w:rFonts w:ascii="Arial" w:hAnsi="Arial" w:cs="Arial"/>
          <w:b/>
        </w:rPr>
      </w:pPr>
    </w:p>
    <w:p w14:paraId="2870C220" w14:textId="682BF2F8" w:rsidR="00CC4959" w:rsidRPr="00F21782" w:rsidRDefault="00750CA4" w:rsidP="00634E3D">
      <w:pPr>
        <w:tabs>
          <w:tab w:val="left" w:pos="9214"/>
        </w:tabs>
        <w:ind w:left="142" w:right="193"/>
        <w:jc w:val="center"/>
        <w:rPr>
          <w:rFonts w:ascii="Arial" w:hAnsi="Arial" w:cs="Arial"/>
          <w:b/>
        </w:rPr>
      </w:pPr>
      <w:r>
        <w:rPr>
          <w:rFonts w:ascii="Arial" w:hAnsi="Arial" w:cs="Arial"/>
          <w:b/>
        </w:rPr>
        <w:t>LA</w:t>
      </w:r>
      <w:r w:rsidR="00A34C2F" w:rsidRPr="00F21782">
        <w:rPr>
          <w:rFonts w:ascii="Arial" w:hAnsi="Arial" w:cs="Arial"/>
          <w:b/>
        </w:rPr>
        <w:t xml:space="preserve"> MINISTR</w:t>
      </w:r>
      <w:r>
        <w:rPr>
          <w:rFonts w:ascii="Arial" w:hAnsi="Arial" w:cs="Arial"/>
          <w:b/>
        </w:rPr>
        <w:t>A</w:t>
      </w:r>
      <w:r w:rsidR="00A34C2F" w:rsidRPr="00F21782">
        <w:rPr>
          <w:rFonts w:ascii="Arial" w:hAnsi="Arial" w:cs="Arial"/>
          <w:b/>
        </w:rPr>
        <w:t xml:space="preserve"> DEL TRABAJO</w:t>
      </w:r>
    </w:p>
    <w:p w14:paraId="2BD79FAD" w14:textId="2F2B572F" w:rsidR="00957263" w:rsidRPr="00F21782" w:rsidRDefault="00957263" w:rsidP="00634E3D">
      <w:pPr>
        <w:tabs>
          <w:tab w:val="left" w:pos="9214"/>
        </w:tabs>
        <w:ind w:left="142" w:right="193"/>
        <w:jc w:val="center"/>
        <w:rPr>
          <w:rFonts w:ascii="Arial" w:hAnsi="Arial" w:cs="Arial"/>
          <w:b/>
        </w:rPr>
      </w:pPr>
    </w:p>
    <w:p w14:paraId="7DAE4615" w14:textId="77777777" w:rsidR="002F643D" w:rsidRDefault="002F643D" w:rsidP="00634E3D">
      <w:pPr>
        <w:tabs>
          <w:tab w:val="left" w:pos="9214"/>
        </w:tabs>
        <w:ind w:left="142" w:right="193"/>
        <w:jc w:val="center"/>
        <w:rPr>
          <w:rFonts w:ascii="Arial" w:hAnsi="Arial" w:cs="Arial"/>
        </w:rPr>
      </w:pPr>
    </w:p>
    <w:p w14:paraId="03D8D570" w14:textId="3799D12F" w:rsidR="00A412AE" w:rsidRPr="00F21782" w:rsidRDefault="00885241" w:rsidP="00D00EB5">
      <w:pPr>
        <w:tabs>
          <w:tab w:val="left" w:pos="9214"/>
        </w:tabs>
        <w:ind w:left="142" w:right="193"/>
        <w:jc w:val="center"/>
        <w:rPr>
          <w:rFonts w:ascii="Arial" w:hAnsi="Arial" w:cs="Arial"/>
        </w:rPr>
      </w:pPr>
      <w:r w:rsidRPr="00F21782">
        <w:rPr>
          <w:rFonts w:ascii="Arial" w:hAnsi="Arial" w:cs="Arial"/>
        </w:rPr>
        <w:t>En ejercicio de las facultades legales</w:t>
      </w:r>
      <w:r w:rsidR="001B2CF0">
        <w:rPr>
          <w:rFonts w:ascii="Arial" w:hAnsi="Arial" w:cs="Arial"/>
        </w:rPr>
        <w:t xml:space="preserve"> y reglamentarias</w:t>
      </w:r>
      <w:r w:rsidRPr="00F21782">
        <w:rPr>
          <w:rFonts w:ascii="Arial" w:hAnsi="Arial" w:cs="Arial"/>
        </w:rPr>
        <w:t>,</w:t>
      </w:r>
      <w:r w:rsidR="007F3189">
        <w:rPr>
          <w:rFonts w:ascii="Arial" w:hAnsi="Arial" w:cs="Arial"/>
        </w:rPr>
        <w:t xml:space="preserve"> y</w:t>
      </w:r>
      <w:r w:rsidR="005A1B2F" w:rsidRPr="00F21782">
        <w:rPr>
          <w:rFonts w:ascii="Arial" w:hAnsi="Arial" w:cs="Arial"/>
        </w:rPr>
        <w:t xml:space="preserve"> </w:t>
      </w:r>
      <w:r w:rsidRPr="00F21782">
        <w:rPr>
          <w:rFonts w:ascii="Arial" w:hAnsi="Arial" w:cs="Arial"/>
        </w:rPr>
        <w:t xml:space="preserve">en </w:t>
      </w:r>
      <w:r w:rsidR="001B327F" w:rsidRPr="00F21782">
        <w:rPr>
          <w:rFonts w:ascii="Arial" w:hAnsi="Arial" w:cs="Arial"/>
        </w:rPr>
        <w:t>particular</w:t>
      </w:r>
      <w:r w:rsidRPr="00F21782">
        <w:rPr>
          <w:rFonts w:ascii="Arial" w:hAnsi="Arial" w:cs="Arial"/>
        </w:rPr>
        <w:t xml:space="preserve"> las conferidas </w:t>
      </w:r>
      <w:r w:rsidR="001778FD">
        <w:rPr>
          <w:rFonts w:ascii="Arial" w:hAnsi="Arial" w:cs="Arial"/>
        </w:rPr>
        <w:t>por l</w:t>
      </w:r>
      <w:r w:rsidR="00F94D37">
        <w:rPr>
          <w:rFonts w:ascii="Arial" w:hAnsi="Arial" w:cs="Arial"/>
        </w:rPr>
        <w:t>os</w:t>
      </w:r>
      <w:r w:rsidR="001778FD">
        <w:rPr>
          <w:rFonts w:ascii="Arial" w:hAnsi="Arial" w:cs="Arial"/>
        </w:rPr>
        <w:t xml:space="preserve"> </w:t>
      </w:r>
      <w:r w:rsidR="00F94D37">
        <w:rPr>
          <w:rFonts w:ascii="Arial" w:hAnsi="Arial" w:cs="Arial"/>
        </w:rPr>
        <w:t>a</w:t>
      </w:r>
      <w:r w:rsidR="001778FD">
        <w:rPr>
          <w:rFonts w:ascii="Arial" w:hAnsi="Arial" w:cs="Arial"/>
        </w:rPr>
        <w:t>rtículo</w:t>
      </w:r>
      <w:r w:rsidR="00F94D37">
        <w:rPr>
          <w:rFonts w:ascii="Arial" w:hAnsi="Arial" w:cs="Arial"/>
        </w:rPr>
        <w:t>s</w:t>
      </w:r>
      <w:r w:rsidR="001778FD">
        <w:rPr>
          <w:rFonts w:ascii="Arial" w:hAnsi="Arial" w:cs="Arial"/>
        </w:rPr>
        <w:t xml:space="preserve"> 2 y 6 del </w:t>
      </w:r>
      <w:r w:rsidR="001778FD" w:rsidRPr="00F21782">
        <w:rPr>
          <w:rFonts w:ascii="Arial" w:hAnsi="Arial" w:cs="Arial"/>
        </w:rPr>
        <w:t>Decreto</w:t>
      </w:r>
      <w:r w:rsidR="001778FD">
        <w:rPr>
          <w:rFonts w:ascii="Arial" w:hAnsi="Arial" w:cs="Arial"/>
        </w:rPr>
        <w:t xml:space="preserve"> Ley 4108 de 201</w:t>
      </w:r>
      <w:r w:rsidR="00F94D37">
        <w:rPr>
          <w:rFonts w:ascii="Arial" w:hAnsi="Arial" w:cs="Arial"/>
        </w:rPr>
        <w:t>1</w:t>
      </w:r>
      <w:r w:rsidR="00603646">
        <w:rPr>
          <w:rFonts w:ascii="Arial" w:hAnsi="Arial" w:cs="Arial"/>
        </w:rPr>
        <w:t xml:space="preserve">, </w:t>
      </w:r>
      <w:r w:rsidR="00D550B0">
        <w:rPr>
          <w:rFonts w:ascii="Arial" w:hAnsi="Arial" w:cs="Arial"/>
        </w:rPr>
        <w:t xml:space="preserve">los artículos 13, 15, 16 y 17 de la Ley 1780 de 2016, </w:t>
      </w:r>
      <w:r w:rsidR="00A470C7">
        <w:rPr>
          <w:rFonts w:ascii="Arial" w:hAnsi="Arial" w:cs="Arial"/>
        </w:rPr>
        <w:t>el</w:t>
      </w:r>
      <w:r w:rsidR="00603646">
        <w:rPr>
          <w:rFonts w:ascii="Arial" w:hAnsi="Arial" w:cs="Arial"/>
        </w:rPr>
        <w:t xml:space="preserve"> artículo </w:t>
      </w:r>
      <w:r w:rsidR="005C4BE8">
        <w:rPr>
          <w:rFonts w:ascii="Arial" w:hAnsi="Arial" w:cs="Arial"/>
        </w:rPr>
        <w:t>81</w:t>
      </w:r>
      <w:r w:rsidR="00CE4A63">
        <w:rPr>
          <w:rFonts w:ascii="Arial" w:hAnsi="Arial" w:cs="Arial"/>
        </w:rPr>
        <w:t xml:space="preserve"> de la </w:t>
      </w:r>
      <w:r w:rsidR="00A470C7">
        <w:rPr>
          <w:rFonts w:ascii="Arial" w:hAnsi="Arial" w:cs="Arial"/>
        </w:rPr>
        <w:t>L</w:t>
      </w:r>
      <w:r w:rsidR="00A470C7" w:rsidRPr="00A470C7">
        <w:rPr>
          <w:rFonts w:ascii="Arial" w:hAnsi="Arial" w:cs="Arial"/>
        </w:rPr>
        <w:t>ey</w:t>
      </w:r>
      <w:r w:rsidR="00A470C7">
        <w:rPr>
          <w:rFonts w:ascii="Arial" w:hAnsi="Arial" w:cs="Arial"/>
        </w:rPr>
        <w:t xml:space="preserve"> </w:t>
      </w:r>
      <w:r w:rsidR="00A470C7" w:rsidRPr="00A470C7">
        <w:rPr>
          <w:rFonts w:ascii="Arial" w:hAnsi="Arial" w:cs="Arial"/>
        </w:rPr>
        <w:t>2294</w:t>
      </w:r>
      <w:r w:rsidR="00A470C7">
        <w:rPr>
          <w:rFonts w:ascii="Arial" w:hAnsi="Arial" w:cs="Arial"/>
        </w:rPr>
        <w:t xml:space="preserve"> </w:t>
      </w:r>
      <w:r w:rsidR="00A470C7" w:rsidRPr="00120A36">
        <w:rPr>
          <w:rFonts w:ascii="Arial" w:hAnsi="Arial" w:cs="Arial"/>
        </w:rPr>
        <w:t>de 2023</w:t>
      </w:r>
      <w:r w:rsidR="00D550B0" w:rsidRPr="00120A36">
        <w:rPr>
          <w:rFonts w:ascii="Arial" w:hAnsi="Arial" w:cs="Arial"/>
        </w:rPr>
        <w:t>,</w:t>
      </w:r>
      <w:r w:rsidR="00C0179B" w:rsidRPr="00120A36">
        <w:rPr>
          <w:rFonts w:ascii="Arial" w:hAnsi="Arial" w:cs="Arial"/>
        </w:rPr>
        <w:t xml:space="preserve"> </w:t>
      </w:r>
      <w:r w:rsidR="00AA7200" w:rsidRPr="00120A36">
        <w:rPr>
          <w:rFonts w:ascii="Arial" w:hAnsi="Arial" w:cs="Arial"/>
        </w:rPr>
        <w:t>el</w:t>
      </w:r>
      <w:r w:rsidR="007A4C24" w:rsidRPr="00120A36">
        <w:rPr>
          <w:rFonts w:ascii="Arial" w:hAnsi="Arial" w:cs="Arial"/>
        </w:rPr>
        <w:t xml:space="preserve"> </w:t>
      </w:r>
      <w:r w:rsidR="00AA7200" w:rsidRPr="00120A36">
        <w:rPr>
          <w:rFonts w:ascii="Arial" w:hAnsi="Arial" w:cs="Arial"/>
        </w:rPr>
        <w:t xml:space="preserve">Capítulo 9 </w:t>
      </w:r>
      <w:r w:rsidR="009A720A" w:rsidRPr="00120A36">
        <w:rPr>
          <w:rFonts w:ascii="Arial" w:hAnsi="Arial" w:cs="Arial"/>
        </w:rPr>
        <w:t>del</w:t>
      </w:r>
      <w:r w:rsidR="00AA7200" w:rsidRPr="00120A36">
        <w:rPr>
          <w:rFonts w:ascii="Arial" w:hAnsi="Arial" w:cs="Arial"/>
        </w:rPr>
        <w:t xml:space="preserve"> Título 6 de la Parte 2 del Libro 2 del Decreto</w:t>
      </w:r>
      <w:r w:rsidR="008E7D55" w:rsidRPr="00120A36">
        <w:rPr>
          <w:rFonts w:ascii="Arial" w:hAnsi="Arial" w:cs="Arial"/>
        </w:rPr>
        <w:t xml:space="preserve"> </w:t>
      </w:r>
      <w:r w:rsidR="00AA7200" w:rsidRPr="00120A36">
        <w:rPr>
          <w:rFonts w:ascii="Arial" w:hAnsi="Arial" w:cs="Arial"/>
        </w:rPr>
        <w:t>1072 de 2015, Decreto Único Reglamentario del Sector Trabajo</w:t>
      </w:r>
      <w:r w:rsidR="00FE3E9B" w:rsidRPr="00120A36">
        <w:rPr>
          <w:rFonts w:ascii="Arial" w:hAnsi="Arial" w:cs="Arial"/>
        </w:rPr>
        <w:t>,</w:t>
      </w:r>
      <w:r w:rsidRPr="00120A36">
        <w:rPr>
          <w:rFonts w:ascii="Arial" w:hAnsi="Arial" w:cs="Arial"/>
        </w:rPr>
        <w:t xml:space="preserve"> </w:t>
      </w:r>
      <w:r w:rsidR="00D26F80" w:rsidRPr="00120A36">
        <w:rPr>
          <w:rFonts w:ascii="Arial" w:hAnsi="Arial" w:cs="Arial"/>
        </w:rPr>
        <w:t>y</w:t>
      </w:r>
      <w:r w:rsidR="00F33099" w:rsidRPr="00120A36">
        <w:rPr>
          <w:rFonts w:ascii="Arial" w:hAnsi="Arial" w:cs="Arial"/>
        </w:rPr>
        <w:t xml:space="preserve"> </w:t>
      </w:r>
    </w:p>
    <w:p w14:paraId="57C047D0" w14:textId="29F3C865" w:rsidR="00CC4959" w:rsidRPr="00F21782" w:rsidRDefault="00CC4959" w:rsidP="00634E3D">
      <w:pPr>
        <w:tabs>
          <w:tab w:val="left" w:pos="9214"/>
        </w:tabs>
        <w:ind w:left="142" w:right="193"/>
        <w:jc w:val="center"/>
        <w:rPr>
          <w:rFonts w:ascii="Arial" w:hAnsi="Arial" w:cs="Arial"/>
          <w:b/>
        </w:rPr>
      </w:pPr>
    </w:p>
    <w:p w14:paraId="7308C7E1" w14:textId="29811A0C" w:rsidR="00957263" w:rsidRPr="00F21782" w:rsidRDefault="00957263" w:rsidP="00634E3D">
      <w:pPr>
        <w:tabs>
          <w:tab w:val="left" w:pos="9214"/>
        </w:tabs>
        <w:ind w:left="142" w:right="193"/>
        <w:jc w:val="center"/>
        <w:rPr>
          <w:rFonts w:ascii="Arial" w:hAnsi="Arial" w:cs="Arial"/>
          <w:b/>
        </w:rPr>
      </w:pPr>
    </w:p>
    <w:p w14:paraId="068FD580" w14:textId="7EF5D69D" w:rsidR="00CC4959" w:rsidRPr="00F21782" w:rsidRDefault="00CC4959" w:rsidP="00634E3D">
      <w:pPr>
        <w:tabs>
          <w:tab w:val="left" w:pos="9214"/>
        </w:tabs>
        <w:ind w:left="142" w:right="193"/>
        <w:jc w:val="center"/>
        <w:rPr>
          <w:rFonts w:ascii="Arial" w:hAnsi="Arial" w:cs="Arial"/>
          <w:b/>
        </w:rPr>
      </w:pPr>
      <w:r w:rsidRPr="00F21782">
        <w:rPr>
          <w:rFonts w:ascii="Arial" w:hAnsi="Arial" w:cs="Arial"/>
          <w:b/>
        </w:rPr>
        <w:t>CONSIDERANDO</w:t>
      </w:r>
    </w:p>
    <w:p w14:paraId="2FA70EC9" w14:textId="21C39D6D" w:rsidR="00957263" w:rsidRDefault="00957263" w:rsidP="00634E3D">
      <w:pPr>
        <w:tabs>
          <w:tab w:val="left" w:pos="9214"/>
        </w:tabs>
        <w:ind w:left="142" w:right="193"/>
        <w:jc w:val="center"/>
        <w:rPr>
          <w:rFonts w:ascii="Arial" w:hAnsi="Arial" w:cs="Arial"/>
          <w:b/>
        </w:rPr>
      </w:pPr>
    </w:p>
    <w:p w14:paraId="7945E29A" w14:textId="77777777" w:rsidR="00391CFB" w:rsidRDefault="00391CFB" w:rsidP="00634E3D">
      <w:pPr>
        <w:tabs>
          <w:tab w:val="left" w:pos="9214"/>
        </w:tabs>
        <w:ind w:left="142" w:right="193"/>
        <w:jc w:val="center"/>
        <w:rPr>
          <w:rFonts w:ascii="Arial" w:hAnsi="Arial" w:cs="Arial"/>
          <w:b/>
        </w:rPr>
      </w:pPr>
    </w:p>
    <w:p w14:paraId="00F84165" w14:textId="77777777" w:rsidR="006D3AA1" w:rsidRDefault="007C63C7" w:rsidP="00774F70">
      <w:pPr>
        <w:tabs>
          <w:tab w:val="left" w:pos="9214"/>
        </w:tabs>
        <w:ind w:left="142" w:right="193"/>
        <w:jc w:val="both"/>
        <w:rPr>
          <w:rFonts w:ascii="Arial" w:hAnsi="Arial" w:cs="Arial"/>
          <w:bCs/>
        </w:rPr>
      </w:pPr>
      <w:r>
        <w:rPr>
          <w:rFonts w:ascii="Arial" w:hAnsi="Arial" w:cs="Arial"/>
          <w:bCs/>
        </w:rPr>
        <w:t xml:space="preserve">Que el artículo 25 de la Constitución Política de 1991 </w:t>
      </w:r>
      <w:r w:rsidR="00D44FB4">
        <w:rPr>
          <w:rFonts w:ascii="Arial" w:hAnsi="Arial" w:cs="Arial"/>
          <w:bCs/>
        </w:rPr>
        <w:t xml:space="preserve">contempla que el trabajo es un derecho y una obligación social y goza, en todas sus modalidades, de la especial protección del Estado. </w:t>
      </w:r>
      <w:r w:rsidR="006D3AA1">
        <w:rPr>
          <w:rFonts w:ascii="Arial" w:hAnsi="Arial" w:cs="Arial"/>
          <w:bCs/>
        </w:rPr>
        <w:t>Señalando también que toda persona tiene derecho a trabajar en condiciones dignas y justas.</w:t>
      </w:r>
    </w:p>
    <w:p w14:paraId="1D32C8F2" w14:textId="77777777" w:rsidR="006D3AA1" w:rsidRDefault="006D3AA1" w:rsidP="00774F70">
      <w:pPr>
        <w:tabs>
          <w:tab w:val="left" w:pos="9214"/>
        </w:tabs>
        <w:ind w:left="142" w:right="193"/>
        <w:jc w:val="both"/>
        <w:rPr>
          <w:rFonts w:ascii="Arial" w:hAnsi="Arial" w:cs="Arial"/>
          <w:bCs/>
        </w:rPr>
      </w:pPr>
    </w:p>
    <w:p w14:paraId="6322C89D" w14:textId="4A79F7C5" w:rsidR="00FC6E8D" w:rsidRPr="00FC6E8D" w:rsidRDefault="00FC6E8D" w:rsidP="00774F70">
      <w:pPr>
        <w:tabs>
          <w:tab w:val="left" w:pos="9214"/>
        </w:tabs>
        <w:ind w:left="142" w:right="193"/>
        <w:jc w:val="both"/>
        <w:rPr>
          <w:rFonts w:ascii="Arial" w:hAnsi="Arial" w:cs="Arial"/>
          <w:bCs/>
        </w:rPr>
      </w:pPr>
      <w:r w:rsidRPr="00FC6E8D">
        <w:rPr>
          <w:rFonts w:ascii="Arial" w:hAnsi="Arial" w:cs="Arial"/>
          <w:bCs/>
        </w:rPr>
        <w:t>Que el artículo 53 de la Constitución Política de 1991 dispone los principios mínimos fundamentales del derecho laboral, señalando entre ellos la capacitación y el adiestramiento.</w:t>
      </w:r>
    </w:p>
    <w:p w14:paraId="487717EF" w14:textId="77777777" w:rsidR="00FC6E8D" w:rsidRPr="00FC6E8D" w:rsidRDefault="00FC6E8D" w:rsidP="00774F70">
      <w:pPr>
        <w:tabs>
          <w:tab w:val="left" w:pos="9214"/>
        </w:tabs>
        <w:ind w:left="142" w:right="193"/>
        <w:jc w:val="both"/>
        <w:rPr>
          <w:rFonts w:ascii="Arial" w:hAnsi="Arial" w:cs="Arial"/>
          <w:bCs/>
        </w:rPr>
      </w:pPr>
    </w:p>
    <w:p w14:paraId="1BDE110E" w14:textId="2D9C5926" w:rsidR="00FC6E8D" w:rsidRDefault="00FC6E8D" w:rsidP="00774F70">
      <w:pPr>
        <w:tabs>
          <w:tab w:val="left" w:pos="9214"/>
        </w:tabs>
        <w:ind w:left="142" w:right="193"/>
        <w:jc w:val="both"/>
        <w:rPr>
          <w:rFonts w:ascii="Arial" w:hAnsi="Arial" w:cs="Arial"/>
          <w:bCs/>
        </w:rPr>
      </w:pPr>
      <w:r w:rsidRPr="00FC6E8D">
        <w:rPr>
          <w:rFonts w:ascii="Arial" w:hAnsi="Arial" w:cs="Arial"/>
          <w:bCs/>
        </w:rPr>
        <w:t>Que el artículo 54 constitucional dispone que es obligación del Estado y de los empleadores ofrecer formación y habilitación profesional y técnica a quienes lo requieran, debiendo propiciar el Estado la ubicación laboral de las personas en edad de trabajar.</w:t>
      </w:r>
    </w:p>
    <w:p w14:paraId="6214D87A" w14:textId="77777777" w:rsidR="00E66281" w:rsidRDefault="00E66281" w:rsidP="00774F70">
      <w:pPr>
        <w:tabs>
          <w:tab w:val="left" w:pos="9214"/>
        </w:tabs>
        <w:ind w:left="142" w:right="193"/>
        <w:jc w:val="both"/>
        <w:rPr>
          <w:rFonts w:ascii="Arial" w:hAnsi="Arial" w:cs="Arial"/>
          <w:bCs/>
        </w:rPr>
      </w:pPr>
    </w:p>
    <w:p w14:paraId="0518AC17" w14:textId="76B89B38" w:rsidR="00E66281" w:rsidRPr="00FC6E8D" w:rsidRDefault="00E66281" w:rsidP="00774F70">
      <w:pPr>
        <w:tabs>
          <w:tab w:val="left" w:pos="9214"/>
        </w:tabs>
        <w:ind w:left="142" w:right="193"/>
        <w:jc w:val="both"/>
        <w:rPr>
          <w:rFonts w:ascii="Arial" w:hAnsi="Arial" w:cs="Arial"/>
          <w:bCs/>
        </w:rPr>
      </w:pPr>
      <w:r w:rsidRPr="00E66281">
        <w:rPr>
          <w:rFonts w:ascii="Arial" w:hAnsi="Arial" w:cs="Arial"/>
          <w:bCs/>
        </w:rPr>
        <w:t xml:space="preserve">Que el artículo 209 de la Constitución Política indica </w:t>
      </w:r>
      <w:r>
        <w:rPr>
          <w:rFonts w:ascii="Arial" w:hAnsi="Arial" w:cs="Arial"/>
          <w:bCs/>
        </w:rPr>
        <w:t>l</w:t>
      </w:r>
      <w:r w:rsidRPr="00E66281">
        <w:rPr>
          <w:rFonts w:ascii="Arial" w:hAnsi="Arial" w:cs="Arial"/>
          <w:bCs/>
        </w:rPr>
        <w:t>a función administrativa</w:t>
      </w:r>
      <w:r>
        <w:rPr>
          <w:rFonts w:ascii="Arial" w:hAnsi="Arial" w:cs="Arial"/>
          <w:bCs/>
        </w:rPr>
        <w:t xml:space="preserve"> </w:t>
      </w:r>
      <w:r w:rsidRPr="00E66281">
        <w:rPr>
          <w:rFonts w:ascii="Arial" w:hAnsi="Arial" w:cs="Arial"/>
          <w:bCs/>
        </w:rPr>
        <w:t>está al servicio de los intereses generales y se desa</w:t>
      </w:r>
      <w:r>
        <w:rPr>
          <w:rFonts w:ascii="Arial" w:hAnsi="Arial" w:cs="Arial"/>
          <w:bCs/>
        </w:rPr>
        <w:t>rr</w:t>
      </w:r>
      <w:r w:rsidRPr="00E66281">
        <w:rPr>
          <w:rFonts w:ascii="Arial" w:hAnsi="Arial" w:cs="Arial"/>
          <w:bCs/>
        </w:rPr>
        <w:t>olla con fundamento en los</w:t>
      </w:r>
      <w:r>
        <w:rPr>
          <w:rFonts w:ascii="Arial" w:hAnsi="Arial" w:cs="Arial"/>
          <w:bCs/>
        </w:rPr>
        <w:t xml:space="preserve"> </w:t>
      </w:r>
      <w:r w:rsidRPr="00E66281">
        <w:rPr>
          <w:rFonts w:ascii="Arial" w:hAnsi="Arial" w:cs="Arial"/>
          <w:bCs/>
        </w:rPr>
        <w:t>principios de igualdad, moralidad, eficacia, economía, celeridad, imparcialidad y</w:t>
      </w:r>
      <w:r>
        <w:rPr>
          <w:rFonts w:ascii="Arial" w:hAnsi="Arial" w:cs="Arial"/>
          <w:bCs/>
        </w:rPr>
        <w:t xml:space="preserve"> </w:t>
      </w:r>
      <w:r w:rsidRPr="00E66281">
        <w:rPr>
          <w:rFonts w:ascii="Arial" w:hAnsi="Arial" w:cs="Arial"/>
          <w:bCs/>
        </w:rPr>
        <w:t>publicidad, siendo un deber de las autoridades coordinar sus actuaciones para el</w:t>
      </w:r>
      <w:r>
        <w:rPr>
          <w:rFonts w:ascii="Arial" w:hAnsi="Arial" w:cs="Arial"/>
          <w:bCs/>
        </w:rPr>
        <w:t xml:space="preserve"> </w:t>
      </w:r>
      <w:r w:rsidRPr="00E66281">
        <w:rPr>
          <w:rFonts w:ascii="Arial" w:hAnsi="Arial" w:cs="Arial"/>
          <w:bCs/>
        </w:rPr>
        <w:t>adecuado cumplimiento de los fines del Estado</w:t>
      </w:r>
      <w:r>
        <w:rPr>
          <w:rFonts w:ascii="Arial" w:hAnsi="Arial" w:cs="Arial"/>
          <w:bCs/>
        </w:rPr>
        <w:t>.</w:t>
      </w:r>
    </w:p>
    <w:p w14:paraId="314108C6" w14:textId="77777777" w:rsidR="00FC6E8D" w:rsidRPr="00FC6E8D" w:rsidRDefault="00FC6E8D" w:rsidP="00774F70">
      <w:pPr>
        <w:tabs>
          <w:tab w:val="left" w:pos="9214"/>
        </w:tabs>
        <w:ind w:left="142" w:right="193"/>
        <w:jc w:val="both"/>
        <w:rPr>
          <w:rFonts w:ascii="Arial" w:hAnsi="Arial" w:cs="Arial"/>
          <w:bCs/>
        </w:rPr>
      </w:pPr>
    </w:p>
    <w:p w14:paraId="26FA60BC" w14:textId="3F8DCB2C" w:rsidR="00FC6E8D" w:rsidRDefault="00FC6E8D" w:rsidP="00774F70">
      <w:pPr>
        <w:tabs>
          <w:tab w:val="left" w:pos="9214"/>
        </w:tabs>
        <w:ind w:left="142" w:right="193"/>
        <w:jc w:val="both"/>
        <w:rPr>
          <w:rFonts w:ascii="Arial" w:hAnsi="Arial" w:cs="Arial"/>
          <w:bCs/>
        </w:rPr>
      </w:pPr>
      <w:r w:rsidRPr="00FC6E8D">
        <w:rPr>
          <w:rFonts w:ascii="Arial" w:hAnsi="Arial" w:cs="Arial"/>
          <w:bCs/>
        </w:rPr>
        <w:t xml:space="preserve">Que los artículos 13, 15, 16 y 17 de la Ley 1780 de 2016 refieren a la naturaleza, definición y </w:t>
      </w:r>
      <w:r w:rsidR="003D4106">
        <w:rPr>
          <w:rFonts w:ascii="Arial" w:hAnsi="Arial" w:cs="Arial"/>
          <w:bCs/>
        </w:rPr>
        <w:t xml:space="preserve">elementos </w:t>
      </w:r>
      <w:r w:rsidRPr="00FC6E8D">
        <w:rPr>
          <w:rFonts w:ascii="Arial" w:hAnsi="Arial" w:cs="Arial"/>
          <w:bCs/>
        </w:rPr>
        <w:t>reglamenta</w:t>
      </w:r>
      <w:r w:rsidR="003D4106">
        <w:rPr>
          <w:rFonts w:ascii="Arial" w:hAnsi="Arial" w:cs="Arial"/>
          <w:bCs/>
        </w:rPr>
        <w:t>rios</w:t>
      </w:r>
      <w:r w:rsidRPr="00FC6E8D">
        <w:rPr>
          <w:rFonts w:ascii="Arial" w:hAnsi="Arial" w:cs="Arial"/>
          <w:bCs/>
        </w:rPr>
        <w:t xml:space="preserve"> de la práctica laboral, condiciones mínimas de </w:t>
      </w:r>
      <w:r w:rsidR="00992A73">
        <w:rPr>
          <w:rFonts w:ascii="Arial" w:hAnsi="Arial" w:cs="Arial"/>
          <w:bCs/>
        </w:rPr>
        <w:t>estas</w:t>
      </w:r>
      <w:r w:rsidRPr="00FC6E8D">
        <w:rPr>
          <w:rFonts w:ascii="Arial" w:hAnsi="Arial" w:cs="Arial"/>
          <w:bCs/>
        </w:rPr>
        <w:t xml:space="preserve"> y</w:t>
      </w:r>
      <w:r w:rsidR="00992A73">
        <w:rPr>
          <w:rFonts w:ascii="Arial" w:hAnsi="Arial" w:cs="Arial"/>
          <w:bCs/>
        </w:rPr>
        <w:t xml:space="preserve"> su</w:t>
      </w:r>
      <w:r w:rsidRPr="00FC6E8D">
        <w:rPr>
          <w:rFonts w:ascii="Arial" w:hAnsi="Arial" w:cs="Arial"/>
          <w:bCs/>
        </w:rPr>
        <w:t xml:space="preserve"> reporte en el servicio público de empleo, respectivamente.</w:t>
      </w:r>
    </w:p>
    <w:p w14:paraId="1FD2600E" w14:textId="64BBADC2" w:rsidR="001A2FB7" w:rsidRDefault="001A2FB7" w:rsidP="00774F70">
      <w:pPr>
        <w:tabs>
          <w:tab w:val="left" w:pos="9214"/>
        </w:tabs>
        <w:ind w:left="142" w:right="193"/>
        <w:jc w:val="both"/>
        <w:rPr>
          <w:rFonts w:ascii="Arial" w:hAnsi="Arial" w:cs="Arial"/>
          <w:bCs/>
        </w:rPr>
      </w:pPr>
    </w:p>
    <w:p w14:paraId="4E8D89D7" w14:textId="55769E29" w:rsidR="00BC639B" w:rsidRDefault="001A2FB7" w:rsidP="00774F70">
      <w:pPr>
        <w:tabs>
          <w:tab w:val="left" w:pos="9214"/>
        </w:tabs>
        <w:ind w:left="142" w:right="193"/>
        <w:jc w:val="both"/>
        <w:rPr>
          <w:rFonts w:ascii="Arial" w:hAnsi="Arial" w:cs="Arial"/>
          <w:bCs/>
        </w:rPr>
      </w:pPr>
      <w:r>
        <w:rPr>
          <w:rFonts w:ascii="Arial" w:hAnsi="Arial" w:cs="Arial"/>
          <w:bCs/>
        </w:rPr>
        <w:t>Que</w:t>
      </w:r>
      <w:r w:rsidR="000A1A77">
        <w:rPr>
          <w:rFonts w:ascii="Arial" w:hAnsi="Arial" w:cs="Arial"/>
          <w:bCs/>
        </w:rPr>
        <w:t>, conforme con el artículo 15 de la Ley 1780 de 2016,</w:t>
      </w:r>
      <w:r>
        <w:rPr>
          <w:rFonts w:ascii="Arial" w:hAnsi="Arial" w:cs="Arial"/>
          <w:bCs/>
        </w:rPr>
        <w:t xml:space="preserve"> las prácticas laborales son </w:t>
      </w:r>
      <w:r w:rsidRPr="001A2FB7">
        <w:rPr>
          <w:rFonts w:ascii="Arial" w:hAnsi="Arial" w:cs="Arial"/>
          <w:bCs/>
        </w:rPr>
        <w:t>una actividad formativa desarrollada por un</w:t>
      </w:r>
      <w:r>
        <w:rPr>
          <w:rFonts w:ascii="Arial" w:hAnsi="Arial" w:cs="Arial"/>
          <w:bCs/>
        </w:rPr>
        <w:t xml:space="preserve"> </w:t>
      </w:r>
      <w:r w:rsidRPr="001A2FB7">
        <w:rPr>
          <w:rFonts w:ascii="Arial" w:hAnsi="Arial" w:cs="Arial"/>
          <w:bCs/>
        </w:rPr>
        <w:t>estudiante de programas de formación complementaria ofrecidos por las escuelas</w:t>
      </w:r>
      <w:r>
        <w:rPr>
          <w:rFonts w:ascii="Arial" w:hAnsi="Arial" w:cs="Arial"/>
          <w:bCs/>
        </w:rPr>
        <w:t xml:space="preserve"> </w:t>
      </w:r>
      <w:r w:rsidRPr="001A2FB7">
        <w:rPr>
          <w:rFonts w:ascii="Arial" w:hAnsi="Arial" w:cs="Arial"/>
          <w:bCs/>
        </w:rPr>
        <w:t>normales superiores y educación superior de pregrado, durante un tiempo</w:t>
      </w:r>
      <w:r>
        <w:rPr>
          <w:rFonts w:ascii="Arial" w:hAnsi="Arial" w:cs="Arial"/>
          <w:bCs/>
        </w:rPr>
        <w:t xml:space="preserve"> </w:t>
      </w:r>
      <w:r w:rsidRPr="001A2FB7">
        <w:rPr>
          <w:rFonts w:ascii="Arial" w:hAnsi="Arial" w:cs="Arial"/>
          <w:bCs/>
        </w:rPr>
        <w:t>determinado, en un ambiente laboral real, con supervisión y sobre asuntos</w:t>
      </w:r>
      <w:r>
        <w:rPr>
          <w:rFonts w:ascii="Arial" w:hAnsi="Arial" w:cs="Arial"/>
          <w:bCs/>
        </w:rPr>
        <w:t xml:space="preserve"> </w:t>
      </w:r>
      <w:r w:rsidRPr="001A2FB7">
        <w:rPr>
          <w:rFonts w:ascii="Arial" w:hAnsi="Arial" w:cs="Arial"/>
          <w:bCs/>
        </w:rPr>
        <w:t>relacionados con su área de estudio o desempeño y su tipo de formación; para el</w:t>
      </w:r>
      <w:r>
        <w:rPr>
          <w:rFonts w:ascii="Arial" w:hAnsi="Arial" w:cs="Arial"/>
          <w:bCs/>
        </w:rPr>
        <w:t xml:space="preserve"> </w:t>
      </w:r>
      <w:r w:rsidRPr="001A2FB7">
        <w:rPr>
          <w:rFonts w:ascii="Arial" w:hAnsi="Arial" w:cs="Arial"/>
          <w:bCs/>
        </w:rPr>
        <w:t>cumplimiento de un requisito para culminar sus estudios u obtener un título que lo</w:t>
      </w:r>
      <w:r>
        <w:rPr>
          <w:rFonts w:ascii="Arial" w:hAnsi="Arial" w:cs="Arial"/>
          <w:bCs/>
        </w:rPr>
        <w:t xml:space="preserve"> </w:t>
      </w:r>
      <w:r w:rsidRPr="001A2FB7">
        <w:rPr>
          <w:rFonts w:ascii="Arial" w:hAnsi="Arial" w:cs="Arial"/>
          <w:bCs/>
        </w:rPr>
        <w:t>acreditará para el desempeño laboral.</w:t>
      </w:r>
      <w:r w:rsidR="000A1A77">
        <w:rPr>
          <w:rFonts w:ascii="Arial" w:hAnsi="Arial" w:cs="Arial"/>
          <w:bCs/>
        </w:rPr>
        <w:t xml:space="preserve"> Y p</w:t>
      </w:r>
      <w:r w:rsidRPr="001A2FB7">
        <w:rPr>
          <w:rFonts w:ascii="Arial" w:hAnsi="Arial" w:cs="Arial"/>
          <w:bCs/>
        </w:rPr>
        <w:t>or tratarse de una actividad formativa, la práctica laboral no constituye relación de trabajo.</w:t>
      </w:r>
    </w:p>
    <w:p w14:paraId="764266D9" w14:textId="77777777" w:rsidR="000A1A77" w:rsidRPr="001A2FB7" w:rsidRDefault="000A1A77" w:rsidP="00774F70">
      <w:pPr>
        <w:tabs>
          <w:tab w:val="left" w:pos="9214"/>
        </w:tabs>
        <w:ind w:left="142" w:right="193"/>
        <w:jc w:val="both"/>
        <w:rPr>
          <w:rFonts w:ascii="Arial" w:hAnsi="Arial" w:cs="Arial"/>
          <w:bCs/>
          <w:lang w:val="es-CO"/>
        </w:rPr>
      </w:pPr>
    </w:p>
    <w:p w14:paraId="64BCD43F" w14:textId="77777777" w:rsidR="0078590E" w:rsidRPr="0078590E" w:rsidRDefault="0078590E" w:rsidP="00774F70">
      <w:pPr>
        <w:tabs>
          <w:tab w:val="left" w:pos="9214"/>
        </w:tabs>
        <w:ind w:left="142" w:right="193"/>
        <w:jc w:val="both"/>
        <w:rPr>
          <w:rFonts w:ascii="Arial" w:hAnsi="Arial" w:cs="Arial"/>
          <w:bCs/>
        </w:rPr>
      </w:pPr>
    </w:p>
    <w:p w14:paraId="56492424" w14:textId="776FAC3E" w:rsidR="0078590E" w:rsidRDefault="0078590E" w:rsidP="00774F70">
      <w:pPr>
        <w:tabs>
          <w:tab w:val="left" w:pos="9214"/>
        </w:tabs>
        <w:ind w:left="142" w:right="193"/>
        <w:jc w:val="both"/>
        <w:rPr>
          <w:rFonts w:ascii="Arial" w:hAnsi="Arial" w:cs="Arial"/>
          <w:bCs/>
        </w:rPr>
      </w:pPr>
      <w:r w:rsidRPr="0078590E">
        <w:rPr>
          <w:rFonts w:ascii="Arial" w:hAnsi="Arial" w:cs="Arial"/>
          <w:bCs/>
        </w:rPr>
        <w:t>Que el artículo 2 de la Ley 2119 de 2021 adicionó un parágrafo al artículo 15 de la Ley 1780 de 2016, señalando que</w:t>
      </w:r>
      <w:r>
        <w:rPr>
          <w:rFonts w:ascii="Arial" w:hAnsi="Arial" w:cs="Arial"/>
          <w:bCs/>
        </w:rPr>
        <w:t xml:space="preserve"> </w:t>
      </w:r>
      <w:r w:rsidRPr="0078590E">
        <w:rPr>
          <w:rFonts w:ascii="Arial" w:hAnsi="Arial" w:cs="Arial"/>
          <w:bCs/>
          <w:i/>
          <w:iCs/>
        </w:rPr>
        <w:t>“Si las actividades que se desarrollan no están directamente relacionadas con el área de estudio la práctica laboral mutará a relación laboral con sus implicaciones legales.”</w:t>
      </w:r>
    </w:p>
    <w:p w14:paraId="7B83073D" w14:textId="77777777" w:rsidR="0078590E" w:rsidRDefault="0078590E" w:rsidP="00774F70">
      <w:pPr>
        <w:tabs>
          <w:tab w:val="left" w:pos="9214"/>
        </w:tabs>
        <w:ind w:left="142" w:right="193"/>
        <w:jc w:val="both"/>
        <w:rPr>
          <w:rFonts w:ascii="Arial" w:hAnsi="Arial" w:cs="Arial"/>
          <w:bCs/>
        </w:rPr>
      </w:pPr>
    </w:p>
    <w:p w14:paraId="00A4C921" w14:textId="77777777" w:rsidR="00030AD9" w:rsidRDefault="00ED7306" w:rsidP="00030AD9">
      <w:pPr>
        <w:tabs>
          <w:tab w:val="left" w:pos="9214"/>
        </w:tabs>
        <w:ind w:left="142" w:right="193"/>
        <w:jc w:val="both"/>
        <w:rPr>
          <w:rFonts w:ascii="Arial" w:hAnsi="Arial" w:cs="Arial"/>
          <w:bCs/>
        </w:rPr>
      </w:pPr>
      <w:r>
        <w:rPr>
          <w:rFonts w:ascii="Arial" w:hAnsi="Arial" w:cs="Arial"/>
          <w:bCs/>
        </w:rPr>
        <w:t xml:space="preserve">Que el Estatuto de la Formación </w:t>
      </w:r>
      <w:r w:rsidR="008D13E6">
        <w:rPr>
          <w:rFonts w:ascii="Arial" w:hAnsi="Arial" w:cs="Arial"/>
          <w:bCs/>
        </w:rPr>
        <w:t>Profesional Integral</w:t>
      </w:r>
      <w:r w:rsidR="00257CDE">
        <w:rPr>
          <w:rFonts w:ascii="Arial" w:hAnsi="Arial" w:cs="Arial"/>
          <w:bCs/>
        </w:rPr>
        <w:t xml:space="preserve"> </w:t>
      </w:r>
      <w:r w:rsidR="00257CDE" w:rsidRPr="00257CDE">
        <w:rPr>
          <w:rFonts w:ascii="Arial" w:hAnsi="Arial" w:cs="Arial"/>
          <w:bCs/>
        </w:rPr>
        <w:t>del Servicio Nacional de Aprendizaje</w:t>
      </w:r>
      <w:r w:rsidR="008D13E6">
        <w:rPr>
          <w:rFonts w:ascii="Arial" w:hAnsi="Arial" w:cs="Arial"/>
          <w:bCs/>
        </w:rPr>
        <w:t>, consagrado en el Acuerdo 08 de marzo de 1997</w:t>
      </w:r>
      <w:r w:rsidR="00363ED6">
        <w:rPr>
          <w:rFonts w:ascii="Arial" w:hAnsi="Arial" w:cs="Arial"/>
          <w:bCs/>
        </w:rPr>
        <w:t xml:space="preserve">, </w:t>
      </w:r>
      <w:r w:rsidR="002F200B">
        <w:rPr>
          <w:rFonts w:ascii="Arial" w:hAnsi="Arial" w:cs="Arial"/>
          <w:bCs/>
        </w:rPr>
        <w:t xml:space="preserve">dicta en su </w:t>
      </w:r>
      <w:r w:rsidR="003A1880">
        <w:rPr>
          <w:rFonts w:ascii="Arial" w:hAnsi="Arial" w:cs="Arial"/>
          <w:bCs/>
        </w:rPr>
        <w:t>numeral 1.4.,</w:t>
      </w:r>
      <w:r w:rsidR="006F0A30">
        <w:rPr>
          <w:rFonts w:ascii="Arial" w:hAnsi="Arial" w:cs="Arial"/>
          <w:bCs/>
        </w:rPr>
        <w:t xml:space="preserve"> las </w:t>
      </w:r>
      <w:r w:rsidR="003A1880">
        <w:rPr>
          <w:rFonts w:ascii="Arial" w:hAnsi="Arial" w:cs="Arial"/>
          <w:bCs/>
        </w:rPr>
        <w:t>características de la Formación Profesional Integral</w:t>
      </w:r>
      <w:r w:rsidR="006F0A30">
        <w:rPr>
          <w:rFonts w:ascii="Arial" w:hAnsi="Arial" w:cs="Arial"/>
          <w:bCs/>
        </w:rPr>
        <w:t>, y dicta como una de estas:</w:t>
      </w:r>
      <w:r w:rsidR="003A1880">
        <w:rPr>
          <w:rFonts w:ascii="Arial" w:hAnsi="Arial" w:cs="Arial"/>
          <w:bCs/>
        </w:rPr>
        <w:t xml:space="preserve"> </w:t>
      </w:r>
      <w:r w:rsidR="003A1880" w:rsidRPr="000D65F0">
        <w:rPr>
          <w:rFonts w:ascii="Arial" w:hAnsi="Arial" w:cs="Arial"/>
          <w:bCs/>
          <w:i/>
          <w:iCs/>
        </w:rPr>
        <w:t xml:space="preserve">“Aprendizaje teórico-práctico: </w:t>
      </w:r>
      <w:r w:rsidR="003A1880" w:rsidRPr="00030AD9">
        <w:rPr>
          <w:rFonts w:ascii="Arial" w:hAnsi="Arial" w:cs="Arial"/>
          <w:b/>
          <w:i/>
          <w:iCs/>
          <w:u w:val="single"/>
        </w:rPr>
        <w:t>La formación profesional es de carácter teórico-práctico</w:t>
      </w:r>
      <w:r w:rsidR="003A1880" w:rsidRPr="000D65F0">
        <w:rPr>
          <w:rFonts w:ascii="Arial" w:hAnsi="Arial" w:cs="Arial"/>
          <w:bCs/>
          <w:i/>
          <w:iCs/>
        </w:rPr>
        <w:t>, se deriva y a su vez se dirige al trabajo productivo. Sus procesos sintetizan la teoría y la práctica, tanto en el aula como en las situaciones reales de trabajo; conducen a la manipulación racional de herramientas, máquinas, equipos y de objetos tecnológicos a partir de una comprensión de las tecnologías incorporadas en ellos, de manera que el saber científico, tecnológico, técnico y sociocultural, constituye la base para el dominio operacional y procedimental de una ocupación determinada.</w:t>
      </w:r>
      <w:r w:rsidR="00C56BB9" w:rsidRPr="000D65F0">
        <w:rPr>
          <w:rFonts w:ascii="Arial" w:hAnsi="Arial" w:cs="Arial"/>
          <w:bCs/>
          <w:i/>
          <w:iCs/>
        </w:rPr>
        <w:t>”</w:t>
      </w:r>
      <w:r w:rsidR="00030AD9">
        <w:rPr>
          <w:rFonts w:ascii="Arial" w:hAnsi="Arial" w:cs="Arial"/>
          <w:bCs/>
          <w:i/>
          <w:iCs/>
        </w:rPr>
        <w:t xml:space="preserve"> </w:t>
      </w:r>
      <w:r w:rsidR="00030AD9" w:rsidRPr="00C4362C">
        <w:rPr>
          <w:rFonts w:ascii="Arial" w:hAnsi="Arial" w:cs="Arial"/>
          <w:bCs/>
        </w:rPr>
        <w:t>(Negrita y subraya fuera del texto original)</w:t>
      </w:r>
    </w:p>
    <w:p w14:paraId="77A31F47" w14:textId="77777777" w:rsidR="003C0730" w:rsidRPr="003C0730" w:rsidRDefault="003C0730" w:rsidP="003A1880">
      <w:pPr>
        <w:tabs>
          <w:tab w:val="left" w:pos="9214"/>
        </w:tabs>
        <w:ind w:left="142" w:right="193"/>
        <w:jc w:val="both"/>
        <w:rPr>
          <w:rFonts w:ascii="Arial" w:hAnsi="Arial" w:cs="Arial"/>
          <w:bCs/>
        </w:rPr>
      </w:pPr>
    </w:p>
    <w:p w14:paraId="00DDEEBF" w14:textId="628F20D4" w:rsidR="005F03BF" w:rsidRDefault="000D65F0" w:rsidP="005F03BF">
      <w:pPr>
        <w:tabs>
          <w:tab w:val="left" w:pos="9214"/>
        </w:tabs>
        <w:ind w:left="142" w:right="193"/>
        <w:jc w:val="both"/>
        <w:rPr>
          <w:rFonts w:ascii="Arial" w:hAnsi="Arial" w:cs="Arial"/>
          <w:bCs/>
        </w:rPr>
      </w:pPr>
      <w:r>
        <w:rPr>
          <w:rFonts w:ascii="Arial" w:hAnsi="Arial" w:cs="Arial"/>
          <w:bCs/>
        </w:rPr>
        <w:t>Y más adelante,</w:t>
      </w:r>
      <w:r w:rsidR="003C0730">
        <w:rPr>
          <w:rFonts w:ascii="Arial" w:hAnsi="Arial" w:cs="Arial"/>
          <w:bCs/>
        </w:rPr>
        <w:t xml:space="preserve"> el mismo Estatuto menciona,</w:t>
      </w:r>
      <w:r>
        <w:rPr>
          <w:rFonts w:ascii="Arial" w:hAnsi="Arial" w:cs="Arial"/>
          <w:bCs/>
        </w:rPr>
        <w:t xml:space="preserve"> al</w:t>
      </w:r>
      <w:r w:rsidR="00E45623">
        <w:rPr>
          <w:rFonts w:ascii="Arial" w:hAnsi="Arial" w:cs="Arial"/>
          <w:bCs/>
        </w:rPr>
        <w:t xml:space="preserve"> detallar el alcance de </w:t>
      </w:r>
      <w:r w:rsidR="00E45623" w:rsidRPr="00E45623">
        <w:rPr>
          <w:rFonts w:ascii="Arial" w:hAnsi="Arial" w:cs="Arial"/>
          <w:bCs/>
        </w:rPr>
        <w:t>la formación profesional y el servicio público educativo</w:t>
      </w:r>
      <w:r w:rsidR="00E45623">
        <w:rPr>
          <w:rFonts w:ascii="Arial" w:hAnsi="Arial" w:cs="Arial"/>
          <w:bCs/>
        </w:rPr>
        <w:t xml:space="preserve">: </w:t>
      </w:r>
      <w:r w:rsidR="0022637F" w:rsidRPr="000D65F0">
        <w:rPr>
          <w:rFonts w:ascii="Arial" w:hAnsi="Arial" w:cs="Arial"/>
          <w:bCs/>
          <w:i/>
          <w:iCs/>
        </w:rPr>
        <w:t xml:space="preserve">(…) “El </w:t>
      </w:r>
      <w:r w:rsidR="00ED61C6" w:rsidRPr="000D65F0">
        <w:rPr>
          <w:rFonts w:ascii="Arial" w:hAnsi="Arial" w:cs="Arial"/>
          <w:bCs/>
          <w:i/>
          <w:iCs/>
        </w:rPr>
        <w:t xml:space="preserve">SENA </w:t>
      </w:r>
      <w:r w:rsidR="0022637F" w:rsidRPr="000D65F0">
        <w:rPr>
          <w:rFonts w:ascii="Arial" w:hAnsi="Arial" w:cs="Arial"/>
          <w:bCs/>
          <w:i/>
          <w:iCs/>
        </w:rPr>
        <w:t>capacita a la persona para el trabajo productivo, tanto en el plano de lo racional como de lo operativo, de tal manera que logre las competencias propias de la práctica laboral y productiva.”</w:t>
      </w:r>
      <w:r w:rsidR="006B17CF">
        <w:rPr>
          <w:rFonts w:ascii="Arial" w:hAnsi="Arial" w:cs="Arial"/>
          <w:bCs/>
          <w:i/>
          <w:iCs/>
        </w:rPr>
        <w:t xml:space="preserve"> </w:t>
      </w:r>
      <w:r w:rsidR="006B17CF">
        <w:rPr>
          <w:rFonts w:ascii="Arial" w:hAnsi="Arial" w:cs="Arial"/>
          <w:bCs/>
        </w:rPr>
        <w:t xml:space="preserve">Finalmente, </w:t>
      </w:r>
      <w:r w:rsidR="00282D03">
        <w:rPr>
          <w:rFonts w:ascii="Arial" w:hAnsi="Arial" w:cs="Arial"/>
          <w:bCs/>
        </w:rPr>
        <w:t xml:space="preserve">vale la pena referir la sección </w:t>
      </w:r>
      <w:r w:rsidR="00282D03" w:rsidRPr="00282D03">
        <w:rPr>
          <w:rFonts w:ascii="Arial" w:hAnsi="Arial" w:cs="Arial"/>
          <w:bCs/>
        </w:rPr>
        <w:t>3.4.3.</w:t>
      </w:r>
      <w:r w:rsidR="00282D03">
        <w:rPr>
          <w:rFonts w:ascii="Arial" w:hAnsi="Arial" w:cs="Arial"/>
          <w:bCs/>
        </w:rPr>
        <w:t>, relativa a</w:t>
      </w:r>
      <w:r w:rsidR="00282D03" w:rsidRPr="00282D03">
        <w:rPr>
          <w:rFonts w:ascii="Arial" w:hAnsi="Arial" w:cs="Arial"/>
          <w:bCs/>
        </w:rPr>
        <w:t xml:space="preserve"> la estrategia </w:t>
      </w:r>
      <w:r w:rsidR="00466BC3" w:rsidRPr="00282D03">
        <w:rPr>
          <w:rFonts w:ascii="Arial" w:hAnsi="Arial" w:cs="Arial"/>
          <w:bCs/>
        </w:rPr>
        <w:t>teórico-práctica</w:t>
      </w:r>
      <w:r w:rsidR="00282D03" w:rsidRPr="00282D03">
        <w:rPr>
          <w:rFonts w:ascii="Arial" w:hAnsi="Arial" w:cs="Arial"/>
          <w:bCs/>
        </w:rPr>
        <w:t xml:space="preserve"> de la formación profesional</w:t>
      </w:r>
      <w:r w:rsidR="00282D03">
        <w:rPr>
          <w:rFonts w:ascii="Arial" w:hAnsi="Arial" w:cs="Arial"/>
          <w:bCs/>
        </w:rPr>
        <w:t xml:space="preserve">, </w:t>
      </w:r>
      <w:r w:rsidR="0083644C">
        <w:rPr>
          <w:rFonts w:ascii="Arial" w:hAnsi="Arial" w:cs="Arial"/>
          <w:bCs/>
        </w:rPr>
        <w:t xml:space="preserve">insiste: </w:t>
      </w:r>
      <w:r w:rsidR="0083644C" w:rsidRPr="00466BC3">
        <w:rPr>
          <w:rFonts w:ascii="Arial" w:hAnsi="Arial" w:cs="Arial"/>
          <w:bCs/>
          <w:i/>
          <w:iCs/>
        </w:rPr>
        <w:t xml:space="preserve">“La estrategia pedagógica </w:t>
      </w:r>
      <w:r w:rsidR="0083644C" w:rsidRPr="005F03BF">
        <w:rPr>
          <w:rFonts w:ascii="Arial" w:hAnsi="Arial" w:cs="Arial"/>
          <w:b/>
          <w:i/>
          <w:iCs/>
          <w:u w:val="single"/>
        </w:rPr>
        <w:t>teórico-práctica</w:t>
      </w:r>
      <w:r w:rsidR="0083644C" w:rsidRPr="00466BC3">
        <w:rPr>
          <w:rFonts w:ascii="Arial" w:hAnsi="Arial" w:cs="Arial"/>
          <w:bCs/>
          <w:i/>
          <w:iCs/>
        </w:rPr>
        <w:t xml:space="preserve"> de la formación profesional, tiene como objetivo reflexionar sobre la práctica laboral y desde ésta hacia la teoría, permitiendo comprender, asimilar y aplicar conocimientos, habilidades, destrezas y actitudes.</w:t>
      </w:r>
      <w:r w:rsidR="00466BC3" w:rsidRPr="00466BC3">
        <w:rPr>
          <w:rFonts w:ascii="Arial" w:hAnsi="Arial" w:cs="Arial"/>
          <w:bCs/>
          <w:i/>
          <w:iCs/>
        </w:rPr>
        <w:t>”</w:t>
      </w:r>
      <w:r w:rsidR="005F03BF">
        <w:rPr>
          <w:rFonts w:ascii="Arial" w:hAnsi="Arial" w:cs="Arial"/>
          <w:bCs/>
          <w:i/>
          <w:iCs/>
        </w:rPr>
        <w:t xml:space="preserve"> </w:t>
      </w:r>
      <w:r w:rsidR="005F03BF" w:rsidRPr="00C4362C">
        <w:rPr>
          <w:rFonts w:ascii="Arial" w:hAnsi="Arial" w:cs="Arial"/>
          <w:bCs/>
        </w:rPr>
        <w:t>(Negrita y subraya fuera del texto original)</w:t>
      </w:r>
      <w:r w:rsidR="005B6CB6">
        <w:rPr>
          <w:rFonts w:ascii="Arial" w:hAnsi="Arial" w:cs="Arial"/>
          <w:bCs/>
        </w:rPr>
        <w:t>.</w:t>
      </w:r>
    </w:p>
    <w:p w14:paraId="1F6F26E9" w14:textId="77777777" w:rsidR="00645BDB" w:rsidRDefault="00645BDB" w:rsidP="00774F70">
      <w:pPr>
        <w:tabs>
          <w:tab w:val="left" w:pos="9214"/>
        </w:tabs>
        <w:ind w:left="142" w:right="193"/>
        <w:jc w:val="both"/>
        <w:rPr>
          <w:rFonts w:ascii="Arial" w:hAnsi="Arial" w:cs="Arial"/>
          <w:bCs/>
        </w:rPr>
      </w:pPr>
    </w:p>
    <w:p w14:paraId="3A38BE87" w14:textId="77777777" w:rsidR="004B6A8F" w:rsidRPr="00F955AB" w:rsidRDefault="004B6A8F" w:rsidP="004B6A8F">
      <w:pPr>
        <w:tabs>
          <w:tab w:val="left" w:pos="9214"/>
        </w:tabs>
        <w:ind w:left="142" w:right="193"/>
        <w:jc w:val="both"/>
        <w:rPr>
          <w:rFonts w:asciiTheme="minorBidi" w:hAnsiTheme="minorBidi" w:cstheme="minorBidi"/>
          <w:bCs/>
          <w:lang w:val="es-CO"/>
        </w:rPr>
      </w:pPr>
      <w:r w:rsidRPr="00F955AB">
        <w:rPr>
          <w:rFonts w:asciiTheme="minorBidi" w:hAnsiTheme="minorBidi" w:cstheme="minorBidi"/>
          <w:bCs/>
        </w:rPr>
        <w:t xml:space="preserve">Que el </w:t>
      </w:r>
      <w:r w:rsidRPr="00F333A1">
        <w:rPr>
          <w:rFonts w:asciiTheme="minorBidi" w:hAnsiTheme="minorBidi" w:cstheme="minorBidi"/>
          <w:bCs/>
        </w:rPr>
        <w:t>Capítulo 2, Título 3, Parte 5 del Libro 2 del Decreto 1075 de 2015</w:t>
      </w:r>
      <w:r>
        <w:rPr>
          <w:rFonts w:asciiTheme="minorBidi" w:hAnsiTheme="minorBidi" w:cstheme="minorBidi"/>
          <w:bCs/>
        </w:rPr>
        <w:t xml:space="preserve">, </w:t>
      </w:r>
      <w:r w:rsidRPr="00F955AB">
        <w:rPr>
          <w:rFonts w:asciiTheme="minorBidi" w:hAnsiTheme="minorBidi" w:cstheme="minorBidi"/>
          <w:bCs/>
        </w:rPr>
        <w:t>reconoce a la modalidad dual como una opción para que las Instituciones de Educación Superior oferten programas de educación superior</w:t>
      </w:r>
      <w:r>
        <w:rPr>
          <w:rFonts w:asciiTheme="minorBidi" w:hAnsiTheme="minorBidi" w:cstheme="minorBidi"/>
          <w:bCs/>
        </w:rPr>
        <w:t>, teniendo en cuenta que conforme con</w:t>
      </w:r>
      <w:r w:rsidRPr="00F90859">
        <w:rPr>
          <w:rFonts w:asciiTheme="minorBidi" w:hAnsiTheme="minorBidi" w:cstheme="minorBidi"/>
          <w:bCs/>
        </w:rPr>
        <w:t xml:space="preserve"> las dinámicas globales de la educación superior</w:t>
      </w:r>
      <w:r>
        <w:rPr>
          <w:rFonts w:asciiTheme="minorBidi" w:hAnsiTheme="minorBidi" w:cstheme="minorBidi"/>
          <w:bCs/>
        </w:rPr>
        <w:t>,</w:t>
      </w:r>
      <w:r w:rsidRPr="00F90859">
        <w:rPr>
          <w:rFonts w:asciiTheme="minorBidi" w:hAnsiTheme="minorBidi" w:cstheme="minorBidi"/>
          <w:bCs/>
        </w:rPr>
        <w:t xml:space="preserve"> se requiere una normatividad que reconozca la diversidad de oferta y demanda de programas, de niveles de formación, de modalidades (presencial, a distancia, virtual, dual u otros desarrollos que combinen e integren las anteriores modalidades) y de metodologías. </w:t>
      </w:r>
    </w:p>
    <w:p w14:paraId="7F1B4325" w14:textId="77777777" w:rsidR="004B6A8F" w:rsidRDefault="004B6A8F" w:rsidP="00774F70">
      <w:pPr>
        <w:tabs>
          <w:tab w:val="left" w:pos="9214"/>
        </w:tabs>
        <w:ind w:left="142" w:right="193"/>
        <w:jc w:val="both"/>
        <w:rPr>
          <w:rFonts w:ascii="Arial" w:hAnsi="Arial" w:cs="Arial"/>
          <w:bCs/>
        </w:rPr>
      </w:pPr>
    </w:p>
    <w:p w14:paraId="643CE103" w14:textId="27EB4FA4" w:rsidR="005F03BF" w:rsidRDefault="00DD36DD" w:rsidP="005F03BF">
      <w:pPr>
        <w:tabs>
          <w:tab w:val="left" w:pos="9214"/>
        </w:tabs>
        <w:ind w:left="142" w:right="193"/>
        <w:jc w:val="both"/>
        <w:rPr>
          <w:rFonts w:ascii="Arial" w:hAnsi="Arial" w:cs="Arial"/>
          <w:bCs/>
        </w:rPr>
      </w:pPr>
      <w:r>
        <w:rPr>
          <w:rFonts w:ascii="Arial" w:hAnsi="Arial" w:cs="Arial"/>
          <w:bCs/>
        </w:rPr>
        <w:t xml:space="preserve">Que conforme al artículo </w:t>
      </w:r>
      <w:r w:rsidR="00BC16A3" w:rsidRPr="00BC16A3">
        <w:rPr>
          <w:rFonts w:ascii="Arial" w:hAnsi="Arial" w:cs="Arial"/>
          <w:bCs/>
        </w:rPr>
        <w:t xml:space="preserve">2.6.2.3 </w:t>
      </w:r>
      <w:r w:rsidR="00B978DB">
        <w:rPr>
          <w:rFonts w:ascii="Arial" w:hAnsi="Arial" w:cs="Arial"/>
          <w:bCs/>
        </w:rPr>
        <w:t>y subsiguientes</w:t>
      </w:r>
      <w:r w:rsidR="00BC16A3">
        <w:rPr>
          <w:rFonts w:ascii="Arial" w:hAnsi="Arial" w:cs="Arial"/>
          <w:bCs/>
        </w:rPr>
        <w:t xml:space="preserve"> del Decreto 1075 de 2015, Decreto Único Reglamentario del Sector Educación</w:t>
      </w:r>
      <w:r w:rsidR="00B978DB">
        <w:rPr>
          <w:rFonts w:ascii="Arial" w:hAnsi="Arial" w:cs="Arial"/>
          <w:bCs/>
        </w:rPr>
        <w:t xml:space="preserve">, relativos a la </w:t>
      </w:r>
      <w:r w:rsidR="00B978DB" w:rsidRPr="00B978DB">
        <w:rPr>
          <w:rFonts w:ascii="Arial" w:hAnsi="Arial" w:cs="Arial"/>
          <w:bCs/>
        </w:rPr>
        <w:t>reglamentación de la educación para el trabajo y el</w:t>
      </w:r>
      <w:r w:rsidR="00B978DB">
        <w:rPr>
          <w:rFonts w:ascii="Arial" w:hAnsi="Arial" w:cs="Arial"/>
          <w:bCs/>
        </w:rPr>
        <w:t xml:space="preserve"> </w:t>
      </w:r>
      <w:r w:rsidR="00B978DB" w:rsidRPr="00B978DB">
        <w:rPr>
          <w:rFonts w:ascii="Arial" w:hAnsi="Arial" w:cs="Arial"/>
          <w:bCs/>
        </w:rPr>
        <w:t>desarrollo humano</w:t>
      </w:r>
      <w:r w:rsidR="00B978DB">
        <w:rPr>
          <w:rFonts w:ascii="Arial" w:hAnsi="Arial" w:cs="Arial"/>
          <w:bCs/>
        </w:rPr>
        <w:t xml:space="preserve">, </w:t>
      </w:r>
      <w:r w:rsidR="00BC16A3">
        <w:rPr>
          <w:rFonts w:ascii="Arial" w:hAnsi="Arial" w:cs="Arial"/>
          <w:bCs/>
        </w:rPr>
        <w:t>se consagra</w:t>
      </w:r>
      <w:r w:rsidR="009C7A3D">
        <w:rPr>
          <w:rFonts w:ascii="Arial" w:hAnsi="Arial" w:cs="Arial"/>
          <w:bCs/>
        </w:rPr>
        <w:t xml:space="preserve"> como uno de los </w:t>
      </w:r>
      <w:r w:rsidR="009C7A3D" w:rsidRPr="009C7A3D">
        <w:rPr>
          <w:rFonts w:ascii="Arial" w:hAnsi="Arial" w:cs="Arial"/>
          <w:bCs/>
        </w:rPr>
        <w:t>objetivos de la educación para el trabajo y el desarrollo humano</w:t>
      </w:r>
      <w:r w:rsidR="009C7A3D">
        <w:rPr>
          <w:rFonts w:ascii="Arial" w:hAnsi="Arial" w:cs="Arial"/>
          <w:bCs/>
        </w:rPr>
        <w:t xml:space="preserve"> es: </w:t>
      </w:r>
      <w:r w:rsidR="009C7A3D" w:rsidRPr="009C7A3D">
        <w:rPr>
          <w:rFonts w:ascii="Arial" w:hAnsi="Arial" w:cs="Arial"/>
          <w:bCs/>
          <w:i/>
          <w:iCs/>
        </w:rPr>
        <w:t xml:space="preserve">“1. </w:t>
      </w:r>
      <w:r w:rsidR="009C7A3D" w:rsidRPr="005F03BF">
        <w:rPr>
          <w:rFonts w:ascii="Arial" w:hAnsi="Arial" w:cs="Arial"/>
          <w:b/>
          <w:i/>
          <w:iCs/>
          <w:u w:val="single"/>
        </w:rPr>
        <w:t>Promover la formación en la práctica del trabajo</w:t>
      </w:r>
      <w:r w:rsidR="009C7A3D" w:rsidRPr="009C7A3D">
        <w:rPr>
          <w:rFonts w:ascii="Arial" w:hAnsi="Arial" w:cs="Arial"/>
          <w:bCs/>
          <w:i/>
          <w:iCs/>
        </w:rPr>
        <w:t xml:space="preserve"> mediante el desarrollo de conocimientos técnicos y habilidades, así como la capacitación para el desempeño artesanal, artístico, recreacional y ocupacional, la protección y aprovechamiento de los recursos naturales y la participación ciudadana y comunitaria para el desarrollo de competencias laborales específicas.”</w:t>
      </w:r>
      <w:r w:rsidR="005F03BF" w:rsidRPr="005F03BF">
        <w:rPr>
          <w:rFonts w:ascii="Arial" w:hAnsi="Arial" w:cs="Arial"/>
          <w:bCs/>
        </w:rPr>
        <w:t xml:space="preserve"> </w:t>
      </w:r>
      <w:r w:rsidR="005F03BF" w:rsidRPr="00C4362C">
        <w:rPr>
          <w:rFonts w:ascii="Arial" w:hAnsi="Arial" w:cs="Arial"/>
          <w:bCs/>
        </w:rPr>
        <w:t>(Negrita y subraya fuera del texto original)</w:t>
      </w:r>
      <w:r w:rsidR="005B6CB6">
        <w:rPr>
          <w:rFonts w:ascii="Arial" w:hAnsi="Arial" w:cs="Arial"/>
          <w:bCs/>
        </w:rPr>
        <w:t>.</w:t>
      </w:r>
    </w:p>
    <w:p w14:paraId="48989299" w14:textId="77777777" w:rsidR="007B0FE1" w:rsidRDefault="007B0FE1" w:rsidP="00774F70">
      <w:pPr>
        <w:tabs>
          <w:tab w:val="left" w:pos="9214"/>
        </w:tabs>
        <w:ind w:left="142" w:right="193"/>
        <w:jc w:val="both"/>
        <w:rPr>
          <w:rFonts w:ascii="Arial" w:hAnsi="Arial" w:cs="Arial"/>
          <w:bCs/>
        </w:rPr>
      </w:pPr>
    </w:p>
    <w:p w14:paraId="2CBD24B2" w14:textId="5AE29881" w:rsidR="003E7E38" w:rsidRDefault="003E7E38" w:rsidP="00774F70">
      <w:pPr>
        <w:tabs>
          <w:tab w:val="left" w:pos="9214"/>
        </w:tabs>
        <w:ind w:left="142" w:right="193"/>
        <w:jc w:val="both"/>
        <w:rPr>
          <w:rFonts w:ascii="Arial" w:hAnsi="Arial" w:cs="Arial"/>
          <w:bCs/>
        </w:rPr>
      </w:pPr>
      <w:r>
        <w:rPr>
          <w:rFonts w:ascii="Arial" w:hAnsi="Arial" w:cs="Arial"/>
          <w:bCs/>
        </w:rPr>
        <w:t xml:space="preserve">Que el artículo </w:t>
      </w:r>
      <w:r w:rsidR="00C235F4" w:rsidRPr="00C235F4">
        <w:rPr>
          <w:rFonts w:ascii="Arial" w:hAnsi="Arial" w:cs="Arial"/>
          <w:bCs/>
        </w:rPr>
        <w:t>2.6.4.1.</w:t>
      </w:r>
      <w:r w:rsidR="00C4362C">
        <w:rPr>
          <w:rFonts w:ascii="Arial" w:hAnsi="Arial" w:cs="Arial"/>
          <w:bCs/>
        </w:rPr>
        <w:t xml:space="preserve"> del Decreto 1075 de 2015, Decreto Único Reglamentario del Sector Educación</w:t>
      </w:r>
      <w:r w:rsidR="00C235F4">
        <w:rPr>
          <w:rFonts w:ascii="Arial" w:hAnsi="Arial" w:cs="Arial"/>
          <w:bCs/>
        </w:rPr>
        <w:t>,</w:t>
      </w:r>
      <w:r w:rsidR="00C235F4" w:rsidRPr="00C235F4">
        <w:rPr>
          <w:rFonts w:ascii="Arial" w:hAnsi="Arial" w:cs="Arial"/>
          <w:bCs/>
        </w:rPr>
        <w:t xml:space="preserve"> </w:t>
      </w:r>
      <w:r w:rsidR="00C4362C">
        <w:rPr>
          <w:rFonts w:ascii="Arial" w:hAnsi="Arial" w:cs="Arial"/>
          <w:bCs/>
        </w:rPr>
        <w:t>se refiere a los</w:t>
      </w:r>
      <w:r w:rsidR="00C235F4">
        <w:rPr>
          <w:rFonts w:ascii="Arial" w:hAnsi="Arial" w:cs="Arial"/>
          <w:bCs/>
        </w:rPr>
        <w:t xml:space="preserve"> p</w:t>
      </w:r>
      <w:r w:rsidR="00C235F4" w:rsidRPr="00C235F4">
        <w:rPr>
          <w:rFonts w:ascii="Arial" w:hAnsi="Arial" w:cs="Arial"/>
          <w:bCs/>
        </w:rPr>
        <w:t>rogramas de formación</w:t>
      </w:r>
      <w:r w:rsidR="00C235F4">
        <w:rPr>
          <w:rFonts w:ascii="Arial" w:hAnsi="Arial" w:cs="Arial"/>
          <w:bCs/>
        </w:rPr>
        <w:t xml:space="preserve">, </w:t>
      </w:r>
      <w:r w:rsidR="00EF09DD">
        <w:rPr>
          <w:rFonts w:ascii="Arial" w:hAnsi="Arial" w:cs="Arial"/>
          <w:bCs/>
        </w:rPr>
        <w:t xml:space="preserve">y </w:t>
      </w:r>
      <w:r w:rsidR="0093588F">
        <w:rPr>
          <w:rFonts w:ascii="Arial" w:hAnsi="Arial" w:cs="Arial"/>
          <w:bCs/>
        </w:rPr>
        <w:t xml:space="preserve">dicta: </w:t>
      </w:r>
      <w:r w:rsidR="0093588F" w:rsidRPr="0093588F">
        <w:rPr>
          <w:rFonts w:ascii="Arial" w:hAnsi="Arial" w:cs="Arial"/>
          <w:bCs/>
          <w:i/>
          <w:iCs/>
        </w:rPr>
        <w:t xml:space="preserve">“Las instituciones de educación para el trabajo y el desarrollo humano podrán ofrecer programas de formación laboral y de formación académica. </w:t>
      </w:r>
      <w:r w:rsidRPr="0093588F">
        <w:rPr>
          <w:rFonts w:ascii="Arial" w:hAnsi="Arial" w:cs="Arial"/>
          <w:bCs/>
          <w:i/>
          <w:iCs/>
        </w:rPr>
        <w:t xml:space="preserve">Los programas de formación laboral tienen por objeto preparar a las personas en áreas específicas de los sectores productivos y desarrollar competencias laborales específicas relacionadas con las áreas de desempeño referidas en la Clasificación Nacional de Ocupaciones, que </w:t>
      </w:r>
      <w:r w:rsidRPr="0093588F">
        <w:rPr>
          <w:rFonts w:ascii="Arial" w:hAnsi="Arial" w:cs="Arial"/>
          <w:bCs/>
          <w:i/>
          <w:iCs/>
        </w:rPr>
        <w:lastRenderedPageBreak/>
        <w:t xml:space="preserve">permitan ejercer una actividad productiva en forma individual o colectiva como emprendedor independiente o dependiente. Para ser registrado el programa debe tener una duración mínima de seiscientas (600) horas. </w:t>
      </w:r>
      <w:r w:rsidRPr="00C4362C">
        <w:rPr>
          <w:rFonts w:ascii="Arial" w:hAnsi="Arial" w:cs="Arial"/>
          <w:b/>
          <w:i/>
          <w:iCs/>
          <w:u w:val="single"/>
        </w:rPr>
        <w:t>Al menos el cincuenta por ciento (50%) de la duración del programa debe corresponder a formación práctica</w:t>
      </w:r>
      <w:r w:rsidRPr="0093588F">
        <w:rPr>
          <w:rFonts w:ascii="Arial" w:hAnsi="Arial" w:cs="Arial"/>
          <w:bCs/>
          <w:i/>
          <w:iCs/>
        </w:rPr>
        <w:t xml:space="preserve"> tanto para programas en la metodología presencial como a distancia.”</w:t>
      </w:r>
      <w:r w:rsidR="00C4362C">
        <w:rPr>
          <w:rFonts w:ascii="Arial" w:hAnsi="Arial" w:cs="Arial"/>
          <w:bCs/>
          <w:i/>
          <w:iCs/>
        </w:rPr>
        <w:t xml:space="preserve"> </w:t>
      </w:r>
      <w:r w:rsidR="00C4362C" w:rsidRPr="00C4362C">
        <w:rPr>
          <w:rFonts w:ascii="Arial" w:hAnsi="Arial" w:cs="Arial"/>
          <w:bCs/>
        </w:rPr>
        <w:t>(Negrita y subraya fuera del texto original)</w:t>
      </w:r>
      <w:r w:rsidR="00DE12FE">
        <w:rPr>
          <w:rFonts w:ascii="Arial" w:hAnsi="Arial" w:cs="Arial"/>
          <w:bCs/>
        </w:rPr>
        <w:t>.</w:t>
      </w:r>
    </w:p>
    <w:p w14:paraId="7ED6F1BC" w14:textId="77777777" w:rsidR="003E7E38" w:rsidRDefault="003E7E38" w:rsidP="00774F70">
      <w:pPr>
        <w:tabs>
          <w:tab w:val="left" w:pos="9214"/>
        </w:tabs>
        <w:ind w:left="142" w:right="193"/>
        <w:jc w:val="both"/>
        <w:rPr>
          <w:rFonts w:ascii="Arial" w:hAnsi="Arial" w:cs="Arial"/>
          <w:bCs/>
        </w:rPr>
      </w:pPr>
    </w:p>
    <w:p w14:paraId="3A581728" w14:textId="5DB6FB9E" w:rsidR="0003095C" w:rsidRDefault="0003095C" w:rsidP="00774F70">
      <w:pPr>
        <w:tabs>
          <w:tab w:val="left" w:pos="9214"/>
        </w:tabs>
        <w:ind w:left="142" w:right="193"/>
        <w:jc w:val="both"/>
        <w:rPr>
          <w:rFonts w:ascii="Arial" w:hAnsi="Arial" w:cs="Arial"/>
          <w:bCs/>
        </w:rPr>
      </w:pPr>
      <w:r>
        <w:rPr>
          <w:rFonts w:ascii="Arial" w:hAnsi="Arial" w:cs="Arial"/>
          <w:bCs/>
        </w:rPr>
        <w:t xml:space="preserve">Que conforme al artículo </w:t>
      </w:r>
      <w:r w:rsidR="00AC7988" w:rsidRPr="00AC7988">
        <w:rPr>
          <w:rFonts w:ascii="Arial" w:hAnsi="Arial" w:cs="Arial"/>
          <w:bCs/>
        </w:rPr>
        <w:t>2.5.3.2.6.</w:t>
      </w:r>
      <w:r w:rsidR="00A11CA4">
        <w:rPr>
          <w:rFonts w:ascii="Arial" w:hAnsi="Arial" w:cs="Arial"/>
          <w:bCs/>
        </w:rPr>
        <w:t>2</w:t>
      </w:r>
      <w:r w:rsidR="00AC7988" w:rsidRPr="00AC7988">
        <w:rPr>
          <w:rFonts w:ascii="Arial" w:hAnsi="Arial" w:cs="Arial"/>
          <w:bCs/>
        </w:rPr>
        <w:t xml:space="preserve">. </w:t>
      </w:r>
      <w:r w:rsidR="00AC7988">
        <w:rPr>
          <w:rFonts w:ascii="Arial" w:hAnsi="Arial" w:cs="Arial"/>
          <w:bCs/>
        </w:rPr>
        <w:t xml:space="preserve">y subsiguientes </w:t>
      </w:r>
      <w:r>
        <w:rPr>
          <w:rFonts w:ascii="Arial" w:hAnsi="Arial" w:cs="Arial"/>
          <w:bCs/>
        </w:rPr>
        <w:t>del Decreto 1075 de 2015, Decreto Único Reglamentario del Sector Educación</w:t>
      </w:r>
      <w:r w:rsidR="000C0D16">
        <w:rPr>
          <w:rFonts w:ascii="Arial" w:hAnsi="Arial" w:cs="Arial"/>
          <w:bCs/>
        </w:rPr>
        <w:t xml:space="preserve">, </w:t>
      </w:r>
      <w:r w:rsidR="00711BF0">
        <w:rPr>
          <w:rFonts w:ascii="Arial" w:hAnsi="Arial" w:cs="Arial"/>
          <w:bCs/>
        </w:rPr>
        <w:t>l</w:t>
      </w:r>
      <w:r w:rsidR="00711BF0" w:rsidRPr="00711BF0">
        <w:rPr>
          <w:rFonts w:ascii="Arial" w:hAnsi="Arial" w:cs="Arial"/>
          <w:bCs/>
        </w:rPr>
        <w:t>os programas de posgrado deben definir sus objetivos propios, en coherencia con las modalidades (presencial, a distancia, virtual, dual u otros desarrollos que combinen e integren las anteriores modalidades), con su naturaleza jurídica, tipología, identidad y misión institucional.</w:t>
      </w:r>
      <w:r w:rsidR="00370693">
        <w:rPr>
          <w:rFonts w:ascii="Arial" w:hAnsi="Arial" w:cs="Arial"/>
          <w:bCs/>
        </w:rPr>
        <w:t xml:space="preserve"> En ese sentido, es una facultad de los oferentes de los programas de educación superior de posgrado, disponer de la</w:t>
      </w:r>
      <w:r w:rsidR="004E3011">
        <w:rPr>
          <w:rFonts w:ascii="Arial" w:hAnsi="Arial" w:cs="Arial"/>
          <w:bCs/>
        </w:rPr>
        <w:t xml:space="preserve"> realización de</w:t>
      </w:r>
      <w:r w:rsidR="00370693">
        <w:rPr>
          <w:rFonts w:ascii="Arial" w:hAnsi="Arial" w:cs="Arial"/>
          <w:bCs/>
        </w:rPr>
        <w:t xml:space="preserve"> prácticas laborales</w:t>
      </w:r>
      <w:r w:rsidR="004E3011">
        <w:rPr>
          <w:rFonts w:ascii="Arial" w:hAnsi="Arial" w:cs="Arial"/>
          <w:bCs/>
        </w:rPr>
        <w:t xml:space="preserve"> en programas </w:t>
      </w:r>
      <w:r w:rsidR="004E1D27">
        <w:rPr>
          <w:rFonts w:ascii="Arial" w:hAnsi="Arial" w:cs="Arial"/>
          <w:bCs/>
        </w:rPr>
        <w:t>tradicionales</w:t>
      </w:r>
      <w:r w:rsidR="001D55EF">
        <w:rPr>
          <w:rFonts w:ascii="Arial" w:hAnsi="Arial" w:cs="Arial"/>
          <w:bCs/>
        </w:rPr>
        <w:t xml:space="preserve"> en modalidades </w:t>
      </w:r>
      <w:r w:rsidR="001D55EF" w:rsidRPr="00711BF0">
        <w:rPr>
          <w:rFonts w:ascii="Arial" w:hAnsi="Arial" w:cs="Arial"/>
          <w:bCs/>
        </w:rPr>
        <w:t>presencial, a distancia, virtual</w:t>
      </w:r>
      <w:r w:rsidR="001D55EF">
        <w:rPr>
          <w:rFonts w:ascii="Arial" w:hAnsi="Arial" w:cs="Arial"/>
          <w:bCs/>
        </w:rPr>
        <w:t xml:space="preserve">, </w:t>
      </w:r>
      <w:r w:rsidR="00C644D4">
        <w:rPr>
          <w:rFonts w:ascii="Arial" w:hAnsi="Arial" w:cs="Arial"/>
          <w:bCs/>
        </w:rPr>
        <w:t xml:space="preserve">y </w:t>
      </w:r>
      <w:r w:rsidR="001D55EF">
        <w:rPr>
          <w:rFonts w:ascii="Arial" w:hAnsi="Arial" w:cs="Arial"/>
          <w:bCs/>
        </w:rPr>
        <w:t>también lo pueden hacer en</w:t>
      </w:r>
      <w:r w:rsidR="00EF47B8">
        <w:rPr>
          <w:rFonts w:ascii="Arial" w:hAnsi="Arial" w:cs="Arial"/>
          <w:bCs/>
        </w:rPr>
        <w:t xml:space="preserve"> la</w:t>
      </w:r>
      <w:r w:rsidR="004E1D27">
        <w:rPr>
          <w:rFonts w:ascii="Arial" w:hAnsi="Arial" w:cs="Arial"/>
          <w:bCs/>
        </w:rPr>
        <w:t xml:space="preserve"> modalidad dual</w:t>
      </w:r>
      <w:r w:rsidR="00C644D4">
        <w:rPr>
          <w:rFonts w:ascii="Arial" w:hAnsi="Arial" w:cs="Arial"/>
          <w:bCs/>
        </w:rPr>
        <w:t>,</w:t>
      </w:r>
      <w:r w:rsidR="001D55EF">
        <w:rPr>
          <w:rFonts w:ascii="Arial" w:hAnsi="Arial" w:cs="Arial"/>
          <w:bCs/>
        </w:rPr>
        <w:t xml:space="preserve"> o incluso </w:t>
      </w:r>
      <w:r w:rsidR="00C644D4">
        <w:rPr>
          <w:rFonts w:ascii="Arial" w:hAnsi="Arial" w:cs="Arial"/>
          <w:bCs/>
        </w:rPr>
        <w:t xml:space="preserve">pueden adelantarlos </w:t>
      </w:r>
      <w:r w:rsidR="001D55EF">
        <w:rPr>
          <w:rFonts w:ascii="Arial" w:hAnsi="Arial" w:cs="Arial"/>
          <w:bCs/>
        </w:rPr>
        <w:t xml:space="preserve">mediante </w:t>
      </w:r>
      <w:r w:rsidR="001D55EF" w:rsidRPr="00711BF0">
        <w:rPr>
          <w:rFonts w:ascii="Arial" w:hAnsi="Arial" w:cs="Arial"/>
          <w:bCs/>
        </w:rPr>
        <w:t>otros desarrollos que combinen e integren las modalidades</w:t>
      </w:r>
      <w:r w:rsidR="002B4FE3">
        <w:rPr>
          <w:rFonts w:ascii="Arial" w:hAnsi="Arial" w:cs="Arial"/>
          <w:bCs/>
        </w:rPr>
        <w:t xml:space="preserve"> mencionadas</w:t>
      </w:r>
      <w:r w:rsidR="004E1D27">
        <w:rPr>
          <w:rFonts w:ascii="Arial" w:hAnsi="Arial" w:cs="Arial"/>
          <w:bCs/>
        </w:rPr>
        <w:t>.</w:t>
      </w:r>
    </w:p>
    <w:p w14:paraId="716CA54C" w14:textId="77777777" w:rsidR="00D11DA3" w:rsidRDefault="00D11DA3" w:rsidP="00774F70">
      <w:pPr>
        <w:tabs>
          <w:tab w:val="left" w:pos="9214"/>
        </w:tabs>
        <w:ind w:left="142" w:right="193"/>
        <w:jc w:val="both"/>
        <w:rPr>
          <w:rFonts w:ascii="Arial" w:hAnsi="Arial" w:cs="Arial"/>
          <w:bCs/>
        </w:rPr>
      </w:pPr>
    </w:p>
    <w:p w14:paraId="778CF1D1" w14:textId="77777777" w:rsidR="001630D2" w:rsidRPr="00F955AB" w:rsidRDefault="001630D2" w:rsidP="001630D2">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mediante el </w:t>
      </w:r>
      <w:r w:rsidRPr="00201220">
        <w:rPr>
          <w:rFonts w:asciiTheme="minorBidi" w:hAnsiTheme="minorBidi" w:cstheme="minorBidi"/>
          <w:bCs/>
        </w:rPr>
        <w:t>Capítulo 9 del Título 6 de la Parte 2 del Libro 2 del Decreto 1072 de 2015, Decreto Único Reglamentario del Sector Trabajo</w:t>
      </w:r>
      <w:r>
        <w:rPr>
          <w:rFonts w:asciiTheme="minorBidi" w:hAnsiTheme="minorBidi" w:cstheme="minorBidi"/>
          <w:bCs/>
        </w:rPr>
        <w:t>,</w:t>
      </w:r>
      <w:r w:rsidRPr="00201220">
        <w:rPr>
          <w:rFonts w:asciiTheme="minorBidi" w:hAnsiTheme="minorBidi" w:cstheme="minorBidi"/>
          <w:bCs/>
        </w:rPr>
        <w:t xml:space="preserve"> </w:t>
      </w:r>
      <w:r w:rsidRPr="00F955AB">
        <w:rPr>
          <w:rFonts w:asciiTheme="minorBidi" w:hAnsiTheme="minorBidi" w:cstheme="minorBidi"/>
          <w:bCs/>
        </w:rPr>
        <w:t xml:space="preserve">se adopta y reglamenta el Subsistema de Formación para el Trabajo y su Aseguramiento de la Calidad, como un conjunto de normas, políticas, instituciones, actores, procesos, instrumentos y acciones para cualificar a las personas con pertinencia, calidad y oportunidad, mediante programas de Formación para el Trabajo diseñados teniendo como referente los catálogos sectoriales de cualificaciones, siguiendo los lineamientos del Sistema Nacional de Cualificaciones - SNC, conforme con los niveles del Marco Nacional de Cualificaciones </w:t>
      </w:r>
      <w:r>
        <w:rPr>
          <w:rFonts w:asciiTheme="minorBidi" w:hAnsiTheme="minorBidi" w:cstheme="minorBidi"/>
          <w:bCs/>
        </w:rPr>
        <w:t>–</w:t>
      </w:r>
      <w:r w:rsidRPr="00F955AB">
        <w:rPr>
          <w:rFonts w:asciiTheme="minorBidi" w:hAnsiTheme="minorBidi" w:cstheme="minorBidi"/>
          <w:bCs/>
        </w:rPr>
        <w:t xml:space="preserve"> MNC</w:t>
      </w:r>
      <w:r>
        <w:rPr>
          <w:rFonts w:asciiTheme="minorBidi" w:hAnsiTheme="minorBidi" w:cstheme="minorBidi"/>
          <w:bCs/>
        </w:rPr>
        <w:t xml:space="preserve"> y teniendo como referente obligatorio a la formación dual, denominada como formación dual para esta vía de cualificación</w:t>
      </w:r>
      <w:r w:rsidRPr="00F955AB">
        <w:rPr>
          <w:rFonts w:asciiTheme="minorBidi" w:hAnsiTheme="minorBidi" w:cstheme="minorBidi"/>
          <w:bCs/>
        </w:rPr>
        <w:t>.</w:t>
      </w:r>
    </w:p>
    <w:p w14:paraId="7525CA4C" w14:textId="77777777" w:rsidR="001630D2" w:rsidRPr="00F955AB" w:rsidRDefault="001630D2" w:rsidP="001630D2">
      <w:pPr>
        <w:tabs>
          <w:tab w:val="left" w:pos="9214"/>
        </w:tabs>
        <w:ind w:left="142" w:right="193"/>
        <w:jc w:val="both"/>
        <w:rPr>
          <w:rFonts w:asciiTheme="minorBidi" w:hAnsiTheme="minorBidi" w:cstheme="minorBidi"/>
          <w:bCs/>
        </w:rPr>
      </w:pPr>
    </w:p>
    <w:p w14:paraId="45CEAAB0" w14:textId="77777777" w:rsidR="001630D2" w:rsidRPr="00F955AB" w:rsidRDefault="001630D2" w:rsidP="001630D2">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el artículo 2.2.6.9.1.2. del Decreto </w:t>
      </w:r>
      <w:r>
        <w:rPr>
          <w:rFonts w:asciiTheme="minorBidi" w:hAnsiTheme="minorBidi" w:cstheme="minorBidi"/>
          <w:bCs/>
        </w:rPr>
        <w:t>1072</w:t>
      </w:r>
      <w:r w:rsidRPr="00F955AB">
        <w:rPr>
          <w:rFonts w:asciiTheme="minorBidi" w:hAnsiTheme="minorBidi" w:cstheme="minorBidi"/>
          <w:bCs/>
        </w:rPr>
        <w:t xml:space="preserve"> de 20</w:t>
      </w:r>
      <w:r>
        <w:rPr>
          <w:rFonts w:asciiTheme="minorBidi" w:hAnsiTheme="minorBidi" w:cstheme="minorBidi"/>
          <w:bCs/>
        </w:rPr>
        <w:t>15</w:t>
      </w:r>
      <w:r w:rsidRPr="00F955AB">
        <w:rPr>
          <w:rFonts w:asciiTheme="minorBidi" w:hAnsiTheme="minorBidi" w:cstheme="minorBidi"/>
          <w:bCs/>
        </w:rPr>
        <w:t xml:space="preserve"> </w:t>
      </w:r>
      <w:r>
        <w:rPr>
          <w:rFonts w:asciiTheme="minorBidi" w:hAnsiTheme="minorBidi" w:cstheme="minorBidi"/>
          <w:bCs/>
        </w:rPr>
        <w:t>dispone</w:t>
      </w:r>
      <w:r w:rsidRPr="00F955AB">
        <w:rPr>
          <w:rFonts w:asciiTheme="minorBidi" w:hAnsiTheme="minorBidi" w:cstheme="minorBidi"/>
          <w:bCs/>
        </w:rPr>
        <w:t xml:space="preserve"> </w:t>
      </w:r>
      <w:r w:rsidRPr="00340B60">
        <w:rPr>
          <w:rFonts w:asciiTheme="minorBidi" w:hAnsiTheme="minorBidi" w:cstheme="minorBidi"/>
          <w:bCs/>
        </w:rPr>
        <w:t>a la formación dual</w:t>
      </w:r>
      <w:r>
        <w:rPr>
          <w:rFonts w:asciiTheme="minorBidi" w:hAnsiTheme="minorBidi" w:cstheme="minorBidi"/>
          <w:bCs/>
        </w:rPr>
        <w:t xml:space="preserve"> como un referente obligatorio para </w:t>
      </w:r>
      <w:r w:rsidRPr="00F955AB">
        <w:rPr>
          <w:rFonts w:asciiTheme="minorBidi" w:hAnsiTheme="minorBidi" w:cstheme="minorBidi"/>
          <w:bCs/>
        </w:rPr>
        <w:t xml:space="preserve">el desarrollo de los programas </w:t>
      </w:r>
      <w:r>
        <w:rPr>
          <w:rFonts w:asciiTheme="minorBidi" w:hAnsiTheme="minorBidi" w:cstheme="minorBidi"/>
          <w:bCs/>
        </w:rPr>
        <w:t>de la vía de cualificación de Subsistema de Formación para el Trabajo.</w:t>
      </w:r>
    </w:p>
    <w:p w14:paraId="2476FD21" w14:textId="77777777" w:rsidR="001630D2" w:rsidRPr="00F955AB" w:rsidRDefault="001630D2" w:rsidP="001630D2">
      <w:pPr>
        <w:tabs>
          <w:tab w:val="left" w:pos="9214"/>
        </w:tabs>
        <w:ind w:right="193"/>
        <w:jc w:val="both"/>
        <w:rPr>
          <w:rFonts w:asciiTheme="minorBidi" w:hAnsiTheme="minorBidi" w:cstheme="minorBidi"/>
          <w:bCs/>
        </w:rPr>
      </w:pPr>
    </w:p>
    <w:p w14:paraId="03D990A4" w14:textId="77777777" w:rsidR="001630D2" w:rsidRPr="00F955AB" w:rsidRDefault="001630D2" w:rsidP="001630D2">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el artículo 2.2.6.9.4.3. </w:t>
      </w:r>
      <w:r w:rsidRPr="009D2F9C">
        <w:rPr>
          <w:rFonts w:asciiTheme="minorBidi" w:hAnsiTheme="minorBidi" w:cstheme="minorBidi"/>
          <w:bCs/>
        </w:rPr>
        <w:t>del Decreto 1072 de 2015</w:t>
      </w:r>
      <w:r>
        <w:rPr>
          <w:rFonts w:asciiTheme="minorBidi" w:hAnsiTheme="minorBidi" w:cstheme="minorBidi"/>
          <w:bCs/>
        </w:rPr>
        <w:t xml:space="preserve"> </w:t>
      </w:r>
      <w:r w:rsidRPr="00F955AB">
        <w:rPr>
          <w:rFonts w:asciiTheme="minorBidi" w:hAnsiTheme="minorBidi" w:cstheme="minorBidi"/>
          <w:bCs/>
        </w:rPr>
        <w:t xml:space="preserve">se refiere a los referentes obligatorios de los programas de formación del Subsistema de Formación para el Trabajo, en cuyo numeral tercero contempla el de </w:t>
      </w:r>
      <w:r w:rsidRPr="00F955AB">
        <w:rPr>
          <w:rFonts w:asciiTheme="minorBidi" w:hAnsiTheme="minorBidi" w:cstheme="minorBidi"/>
          <w:bCs/>
          <w:i/>
          <w:iCs/>
        </w:rPr>
        <w:t xml:space="preserve">“Implementar los programas con </w:t>
      </w:r>
      <w:r>
        <w:rPr>
          <w:rFonts w:asciiTheme="minorBidi" w:hAnsiTheme="minorBidi" w:cstheme="minorBidi"/>
          <w:bCs/>
          <w:i/>
          <w:iCs/>
        </w:rPr>
        <w:t>formación dual</w:t>
      </w:r>
      <w:r w:rsidRPr="00F955AB">
        <w:rPr>
          <w:rFonts w:asciiTheme="minorBidi" w:hAnsiTheme="minorBidi" w:cstheme="minorBidi"/>
          <w:bCs/>
          <w:i/>
          <w:iCs/>
        </w:rPr>
        <w:t xml:space="preserve"> y con resultados de aprendizaje en la institución y en el ámbito laboral.”</w:t>
      </w:r>
    </w:p>
    <w:p w14:paraId="4C8E9927" w14:textId="77777777" w:rsidR="001630D2" w:rsidRPr="00F955AB" w:rsidRDefault="001630D2" w:rsidP="001630D2">
      <w:pPr>
        <w:tabs>
          <w:tab w:val="left" w:pos="9214"/>
        </w:tabs>
        <w:ind w:left="142" w:right="193"/>
        <w:jc w:val="both"/>
        <w:rPr>
          <w:rFonts w:asciiTheme="minorBidi" w:hAnsiTheme="minorBidi" w:cstheme="minorBidi"/>
          <w:bCs/>
        </w:rPr>
      </w:pPr>
    </w:p>
    <w:p w14:paraId="15964224" w14:textId="77777777" w:rsidR="001630D2" w:rsidRPr="00F955AB" w:rsidRDefault="001630D2" w:rsidP="001630D2">
      <w:pPr>
        <w:tabs>
          <w:tab w:val="left" w:pos="9214"/>
        </w:tabs>
        <w:ind w:left="142" w:right="193"/>
        <w:jc w:val="both"/>
        <w:rPr>
          <w:rFonts w:asciiTheme="minorBidi" w:hAnsiTheme="minorBidi" w:cstheme="minorBidi"/>
          <w:bCs/>
        </w:rPr>
      </w:pPr>
      <w:r w:rsidRPr="00F955AB">
        <w:rPr>
          <w:rFonts w:asciiTheme="minorBidi" w:hAnsiTheme="minorBidi" w:cstheme="minorBidi"/>
          <w:bCs/>
        </w:rPr>
        <w:t>Que la Resolución 447 de 2022 del Ministerio del Trabajo establece el procedimiento para la habilitación de la oferta de programas del Subsistema de Formación para el Trabajo.</w:t>
      </w:r>
    </w:p>
    <w:p w14:paraId="407411CE" w14:textId="77777777" w:rsidR="001630D2" w:rsidRPr="00F955AB" w:rsidRDefault="001630D2" w:rsidP="001630D2">
      <w:pPr>
        <w:tabs>
          <w:tab w:val="left" w:pos="9214"/>
        </w:tabs>
        <w:ind w:left="142" w:right="193"/>
        <w:jc w:val="both"/>
        <w:rPr>
          <w:rFonts w:asciiTheme="minorBidi" w:hAnsiTheme="minorBidi" w:cstheme="minorBidi"/>
          <w:bCs/>
        </w:rPr>
      </w:pPr>
    </w:p>
    <w:p w14:paraId="3FDBE48D" w14:textId="77777777" w:rsidR="001630D2" w:rsidRDefault="001630D2" w:rsidP="001630D2">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el artículo 4 de la Resolución 447 de 2022 del Ministerio del Trabajo dicta que: </w:t>
      </w:r>
    </w:p>
    <w:p w14:paraId="71DBD175" w14:textId="77777777" w:rsidR="001630D2" w:rsidRDefault="001630D2" w:rsidP="001630D2">
      <w:pPr>
        <w:tabs>
          <w:tab w:val="left" w:pos="9214"/>
        </w:tabs>
        <w:ind w:left="142" w:right="193"/>
        <w:jc w:val="both"/>
        <w:rPr>
          <w:rFonts w:asciiTheme="minorBidi" w:hAnsiTheme="minorBidi" w:cstheme="minorBidi"/>
          <w:bCs/>
        </w:rPr>
      </w:pPr>
    </w:p>
    <w:p w14:paraId="18FF6659" w14:textId="77777777" w:rsidR="001630D2" w:rsidRPr="00F955AB" w:rsidRDefault="001630D2" w:rsidP="001630D2">
      <w:pPr>
        <w:tabs>
          <w:tab w:val="left" w:pos="9214"/>
        </w:tabs>
        <w:ind w:left="142" w:right="193"/>
        <w:jc w:val="both"/>
        <w:rPr>
          <w:rFonts w:asciiTheme="minorBidi" w:hAnsiTheme="minorBidi" w:cstheme="minorBidi"/>
          <w:bCs/>
          <w:i/>
          <w:iCs/>
        </w:rPr>
      </w:pPr>
      <w:r w:rsidRPr="00F955AB">
        <w:rPr>
          <w:rFonts w:asciiTheme="minorBidi" w:hAnsiTheme="minorBidi" w:cstheme="minorBidi"/>
          <w:bCs/>
          <w:i/>
          <w:iCs/>
        </w:rPr>
        <w:t xml:space="preserve">“La modalidad de </w:t>
      </w:r>
      <w:r>
        <w:rPr>
          <w:rFonts w:asciiTheme="minorBidi" w:hAnsiTheme="minorBidi" w:cstheme="minorBidi"/>
          <w:bCs/>
          <w:i/>
          <w:iCs/>
        </w:rPr>
        <w:t>formación dual</w:t>
      </w:r>
      <w:r w:rsidRPr="00F955AB">
        <w:rPr>
          <w:rFonts w:asciiTheme="minorBidi" w:hAnsiTheme="minorBidi" w:cstheme="minorBidi"/>
          <w:bCs/>
          <w:i/>
          <w:iCs/>
        </w:rPr>
        <w:t xml:space="preserve"> es un referente obligatorio en el desarrollo de los programas de formación para el trabajo. Las Instituciones de Educación Superior – IES, Instituciones de Educación para el Trabajo y Desarrollo Humano - IETDH y el Servicio Nacional de Aprendizaje - SENA, que oferten programas de formación del Subsistema de Formación para el Trabajo, deberán garantizar que la etapa práctica del proceso formativo corresponda como mínimo a un veinte por ciento (20%), en el primer período de implementación de los programas de formación, cumpliendo con las disposiciones contempladas en el Capítulo 9 del Título 6 de la Parte 2 del Libro 2 del  Decreto 1072 de 2015, y en la presente Resolución. Culminado este periodo, la etapa práctica del proceso formativo aumentará paulatinamente en las siguientes </w:t>
      </w:r>
      <w:r w:rsidRPr="00F955AB">
        <w:rPr>
          <w:rFonts w:asciiTheme="minorBidi" w:hAnsiTheme="minorBidi" w:cstheme="minorBidi"/>
          <w:bCs/>
          <w:i/>
          <w:iCs/>
        </w:rPr>
        <w:lastRenderedPageBreak/>
        <w:t>cohortes hasta llegar a un cincuenta por ciento (50%) de etapa práctica, para todos los programas que implemente la institución.</w:t>
      </w:r>
    </w:p>
    <w:p w14:paraId="19062D17" w14:textId="77777777" w:rsidR="001630D2" w:rsidRPr="00F955AB" w:rsidRDefault="001630D2" w:rsidP="001630D2">
      <w:pPr>
        <w:tabs>
          <w:tab w:val="left" w:pos="9214"/>
        </w:tabs>
        <w:ind w:left="142" w:right="193"/>
        <w:jc w:val="both"/>
        <w:rPr>
          <w:rFonts w:asciiTheme="minorBidi" w:hAnsiTheme="minorBidi" w:cstheme="minorBidi"/>
          <w:bCs/>
          <w:i/>
          <w:iCs/>
        </w:rPr>
      </w:pPr>
    </w:p>
    <w:p w14:paraId="1CFC8D25" w14:textId="77777777" w:rsidR="001630D2" w:rsidRPr="00F955AB" w:rsidRDefault="001630D2" w:rsidP="001630D2">
      <w:pPr>
        <w:tabs>
          <w:tab w:val="left" w:pos="9214"/>
        </w:tabs>
        <w:ind w:left="142" w:right="193"/>
        <w:jc w:val="both"/>
        <w:rPr>
          <w:rFonts w:asciiTheme="minorBidi" w:hAnsiTheme="minorBidi" w:cstheme="minorBidi"/>
          <w:bCs/>
          <w:i/>
          <w:iCs/>
        </w:rPr>
      </w:pPr>
      <w:r w:rsidRPr="00F955AB">
        <w:rPr>
          <w:rFonts w:asciiTheme="minorBidi" w:hAnsiTheme="minorBidi" w:cstheme="minorBidi"/>
          <w:bCs/>
          <w:i/>
          <w:iCs/>
        </w:rPr>
        <w:t>En todo caso, las instituciones oferentes de programas de formación del Subsistema de Formación para el Trabajo garantizarán el 50% como mínimo de las prácticas del proceso de formación en un periodo máximo de seis (6) años, o al inicio de la tercera cohorte de un programa.</w:t>
      </w:r>
    </w:p>
    <w:p w14:paraId="1FBF8A5A" w14:textId="77777777" w:rsidR="001630D2" w:rsidRPr="00F955AB" w:rsidRDefault="001630D2" w:rsidP="001630D2">
      <w:pPr>
        <w:tabs>
          <w:tab w:val="left" w:pos="9214"/>
        </w:tabs>
        <w:ind w:left="142" w:right="193"/>
        <w:jc w:val="both"/>
        <w:rPr>
          <w:rFonts w:asciiTheme="minorBidi" w:hAnsiTheme="minorBidi" w:cstheme="minorBidi"/>
          <w:bCs/>
          <w:i/>
          <w:iCs/>
        </w:rPr>
      </w:pPr>
    </w:p>
    <w:p w14:paraId="122B643B" w14:textId="77777777" w:rsidR="001630D2" w:rsidRPr="00F955AB" w:rsidRDefault="001630D2" w:rsidP="001630D2">
      <w:pPr>
        <w:tabs>
          <w:tab w:val="left" w:pos="9214"/>
        </w:tabs>
        <w:ind w:left="142" w:right="193"/>
        <w:jc w:val="both"/>
        <w:rPr>
          <w:rFonts w:asciiTheme="minorBidi" w:hAnsiTheme="minorBidi" w:cstheme="minorBidi"/>
          <w:bCs/>
          <w:i/>
          <w:iCs/>
        </w:rPr>
      </w:pPr>
      <w:r w:rsidRPr="00F955AB">
        <w:rPr>
          <w:rFonts w:asciiTheme="minorBidi" w:hAnsiTheme="minorBidi" w:cstheme="minorBidi"/>
          <w:bCs/>
          <w:i/>
          <w:iCs/>
        </w:rPr>
        <w:t>Parágrafo. De conformidad con lo contemplado por el artículo 192 de la Ley 1955 de 2019, las disposiciones sobre práctica laboral contemplada por el artículo 15 y subsiguiente de la Ley 1780 de 2016 y demás normatividad concordante, aplicarán a los programas del Subsistema de Formación para el Trabajo en armonía con lo establecido por la presente Resolución.”</w:t>
      </w:r>
    </w:p>
    <w:p w14:paraId="25B0F47E" w14:textId="77777777" w:rsidR="001630D2" w:rsidRPr="00F955AB" w:rsidRDefault="001630D2" w:rsidP="001630D2">
      <w:pPr>
        <w:tabs>
          <w:tab w:val="left" w:pos="9214"/>
        </w:tabs>
        <w:ind w:left="142" w:right="193"/>
        <w:jc w:val="both"/>
        <w:rPr>
          <w:rFonts w:asciiTheme="minorBidi" w:hAnsiTheme="minorBidi" w:cstheme="minorBidi"/>
          <w:bCs/>
        </w:rPr>
      </w:pPr>
    </w:p>
    <w:p w14:paraId="5489789E" w14:textId="6D4DBF2C" w:rsidR="00591451" w:rsidRDefault="00591451" w:rsidP="00774F70">
      <w:pPr>
        <w:tabs>
          <w:tab w:val="left" w:pos="9214"/>
        </w:tabs>
        <w:ind w:left="142" w:right="193"/>
        <w:jc w:val="both"/>
        <w:rPr>
          <w:rFonts w:ascii="Arial" w:hAnsi="Arial" w:cs="Arial"/>
          <w:bCs/>
        </w:rPr>
      </w:pPr>
      <w:r w:rsidRPr="008D43AC">
        <w:rPr>
          <w:rFonts w:ascii="Arial" w:hAnsi="Arial" w:cs="Arial"/>
          <w:bCs/>
        </w:rPr>
        <w:t>Que</w:t>
      </w:r>
      <w:r w:rsidR="00952068" w:rsidRPr="008D43AC">
        <w:rPr>
          <w:rFonts w:ascii="Arial" w:hAnsi="Arial" w:cs="Arial"/>
          <w:bCs/>
        </w:rPr>
        <w:t xml:space="preserve">, </w:t>
      </w:r>
      <w:r w:rsidR="00632DE1" w:rsidRPr="008D43AC">
        <w:rPr>
          <w:rFonts w:ascii="Arial" w:hAnsi="Arial" w:cs="Arial"/>
          <w:bCs/>
        </w:rPr>
        <w:t xml:space="preserve">como se explica previamente, </w:t>
      </w:r>
      <w:r w:rsidR="009F6862" w:rsidRPr="008D43AC">
        <w:rPr>
          <w:rFonts w:ascii="Arial" w:hAnsi="Arial" w:cs="Arial"/>
          <w:bCs/>
        </w:rPr>
        <w:t xml:space="preserve">además de lo previsto en el artículo 15 de la Ley 1780 de 2016, las prácticas laborales podrán desarrollarse por estudiantes </w:t>
      </w:r>
      <w:r w:rsidR="00B95F6B" w:rsidRPr="008D43AC">
        <w:rPr>
          <w:rFonts w:ascii="Arial" w:hAnsi="Arial" w:cs="Arial"/>
          <w:bCs/>
        </w:rPr>
        <w:t xml:space="preserve">de la formación profesional integral del SENA, </w:t>
      </w:r>
      <w:r w:rsidR="00C20235" w:rsidRPr="008D43AC">
        <w:rPr>
          <w:rFonts w:ascii="Arial" w:hAnsi="Arial" w:cs="Arial"/>
          <w:bCs/>
        </w:rPr>
        <w:t xml:space="preserve">los programas de formación laboral </w:t>
      </w:r>
      <w:r w:rsidR="00B95F6B" w:rsidRPr="008D43AC">
        <w:rPr>
          <w:rFonts w:ascii="Arial" w:hAnsi="Arial" w:cs="Arial"/>
          <w:bCs/>
        </w:rPr>
        <w:t xml:space="preserve">de la educación para el trabajo y desarrollo humano, </w:t>
      </w:r>
      <w:r w:rsidR="00D83E27" w:rsidRPr="008D43AC">
        <w:rPr>
          <w:rFonts w:ascii="Arial" w:hAnsi="Arial" w:cs="Arial"/>
          <w:bCs/>
        </w:rPr>
        <w:t>por</w:t>
      </w:r>
      <w:r w:rsidR="006F4E47" w:rsidRPr="008D43AC">
        <w:rPr>
          <w:rFonts w:ascii="Arial" w:hAnsi="Arial" w:cs="Arial"/>
          <w:bCs/>
        </w:rPr>
        <w:t xml:space="preserve"> programas de posgrado, </w:t>
      </w:r>
      <w:r w:rsidR="00B95F6B" w:rsidRPr="008D43AC">
        <w:rPr>
          <w:rFonts w:ascii="Arial" w:hAnsi="Arial" w:cs="Arial"/>
          <w:bCs/>
        </w:rPr>
        <w:t>así como</w:t>
      </w:r>
      <w:r w:rsidR="008E37F7" w:rsidRPr="008D43AC">
        <w:rPr>
          <w:rFonts w:ascii="Arial" w:hAnsi="Arial" w:cs="Arial"/>
          <w:bCs/>
        </w:rPr>
        <w:t xml:space="preserve"> toda la oferta del</w:t>
      </w:r>
      <w:r w:rsidR="00223984" w:rsidRPr="008D43AC">
        <w:rPr>
          <w:rFonts w:ascii="Arial" w:hAnsi="Arial" w:cs="Arial"/>
          <w:bCs/>
        </w:rPr>
        <w:t xml:space="preserve"> Subsistema de Formación para el Trabajo</w:t>
      </w:r>
      <w:r w:rsidR="00C9060A" w:rsidRPr="008D43AC">
        <w:rPr>
          <w:rFonts w:ascii="Arial" w:hAnsi="Arial" w:cs="Arial"/>
          <w:bCs/>
        </w:rPr>
        <w:t>, conforme a</w:t>
      </w:r>
      <w:r w:rsidR="00197EBA" w:rsidRPr="008D43AC">
        <w:rPr>
          <w:rFonts w:ascii="Arial" w:hAnsi="Arial" w:cs="Arial"/>
          <w:bCs/>
        </w:rPr>
        <w:t xml:space="preserve"> </w:t>
      </w:r>
      <w:r w:rsidR="006F52E4" w:rsidRPr="008D43AC">
        <w:rPr>
          <w:rFonts w:ascii="Arial" w:hAnsi="Arial" w:cs="Arial"/>
          <w:bCs/>
        </w:rPr>
        <w:t xml:space="preserve">la </w:t>
      </w:r>
      <w:r w:rsidR="003F4CB2" w:rsidRPr="008D43AC">
        <w:rPr>
          <w:rFonts w:ascii="Arial" w:hAnsi="Arial" w:cs="Arial"/>
          <w:bCs/>
        </w:rPr>
        <w:t>Ley 119 de</w:t>
      </w:r>
      <w:r w:rsidR="00AA7196" w:rsidRPr="008D43AC">
        <w:rPr>
          <w:rFonts w:ascii="Arial" w:hAnsi="Arial" w:cs="Arial"/>
          <w:bCs/>
        </w:rPr>
        <w:t xml:space="preserve"> 1994, la </w:t>
      </w:r>
      <w:r w:rsidR="006F52E4" w:rsidRPr="008D43AC">
        <w:rPr>
          <w:rFonts w:ascii="Arial" w:hAnsi="Arial" w:cs="Arial"/>
          <w:bCs/>
        </w:rPr>
        <w:t xml:space="preserve">Ley 1064 de 2006, </w:t>
      </w:r>
      <w:r w:rsidR="005D20A4" w:rsidRPr="008D43AC">
        <w:rPr>
          <w:rFonts w:ascii="Arial" w:hAnsi="Arial" w:cs="Arial"/>
          <w:bCs/>
        </w:rPr>
        <w:t xml:space="preserve">la sección 6 del Capítulo 2, Título 3, Parte 5 del Libro 2 del Decreto 1075 de 2015, </w:t>
      </w:r>
      <w:r w:rsidR="00740E29" w:rsidRPr="008D43AC">
        <w:rPr>
          <w:rFonts w:ascii="Arial" w:hAnsi="Arial" w:cs="Arial"/>
          <w:bCs/>
        </w:rPr>
        <w:t>el</w:t>
      </w:r>
      <w:r w:rsidR="00A037CC" w:rsidRPr="008D43AC">
        <w:rPr>
          <w:rFonts w:ascii="Arial" w:hAnsi="Arial" w:cs="Arial"/>
          <w:bCs/>
        </w:rPr>
        <w:t xml:space="preserve"> artículo 81 de la Ley 2294 de 2023</w:t>
      </w:r>
      <w:r w:rsidR="0033388A" w:rsidRPr="008D43AC">
        <w:rPr>
          <w:rFonts w:ascii="Arial" w:hAnsi="Arial" w:cs="Arial"/>
          <w:bCs/>
        </w:rPr>
        <w:t xml:space="preserve"> y</w:t>
      </w:r>
      <w:r w:rsidR="00A037CC" w:rsidRPr="008D43AC">
        <w:rPr>
          <w:rFonts w:ascii="Arial" w:hAnsi="Arial" w:cs="Arial"/>
          <w:bCs/>
        </w:rPr>
        <w:t xml:space="preserve"> </w:t>
      </w:r>
      <w:r w:rsidR="005F2B65" w:rsidRPr="008D43AC">
        <w:rPr>
          <w:rFonts w:ascii="Arial" w:hAnsi="Arial" w:cs="Arial"/>
          <w:bCs/>
        </w:rPr>
        <w:t>e</w:t>
      </w:r>
      <w:r w:rsidR="00A037CC" w:rsidRPr="008D43AC">
        <w:rPr>
          <w:rFonts w:ascii="Arial" w:hAnsi="Arial" w:cs="Arial"/>
          <w:bCs/>
        </w:rPr>
        <w:t xml:space="preserve">l </w:t>
      </w:r>
      <w:r w:rsidR="00275BE3" w:rsidRPr="008D43AC">
        <w:rPr>
          <w:rFonts w:ascii="Arial" w:hAnsi="Arial" w:cs="Arial"/>
          <w:bCs/>
        </w:rPr>
        <w:t>Capítulo 9 del Título 6 de la Parte 2 del Libro 2 del Decreto 1072 de 2015, Decreto Único Reglamentario del Sector Trabajo</w:t>
      </w:r>
      <w:r w:rsidR="006F52E4" w:rsidRPr="008D43AC">
        <w:rPr>
          <w:rFonts w:ascii="Arial" w:hAnsi="Arial" w:cs="Arial"/>
          <w:bCs/>
        </w:rPr>
        <w:t xml:space="preserve"> y demás normatividad concordante</w:t>
      </w:r>
      <w:r w:rsidR="00A037CC" w:rsidRPr="008D43AC">
        <w:rPr>
          <w:rFonts w:ascii="Arial" w:hAnsi="Arial" w:cs="Arial"/>
          <w:bCs/>
        </w:rPr>
        <w:t>.</w:t>
      </w:r>
    </w:p>
    <w:p w14:paraId="6E5DC6BD" w14:textId="77777777" w:rsidR="00FC6E8D" w:rsidRPr="00FC6E8D" w:rsidRDefault="00FC6E8D" w:rsidP="00774F70">
      <w:pPr>
        <w:tabs>
          <w:tab w:val="left" w:pos="9214"/>
        </w:tabs>
        <w:ind w:left="142" w:right="193"/>
        <w:jc w:val="both"/>
        <w:rPr>
          <w:rFonts w:ascii="Arial" w:hAnsi="Arial" w:cs="Arial"/>
          <w:bCs/>
        </w:rPr>
      </w:pPr>
    </w:p>
    <w:p w14:paraId="1E9E3494" w14:textId="36C26FF3" w:rsidR="00FC6E8D" w:rsidRPr="00FC6E8D" w:rsidRDefault="00FC6E8D" w:rsidP="00774F70">
      <w:pPr>
        <w:tabs>
          <w:tab w:val="left" w:pos="9214"/>
        </w:tabs>
        <w:ind w:left="142" w:right="193"/>
        <w:jc w:val="both"/>
        <w:rPr>
          <w:rFonts w:ascii="Arial" w:hAnsi="Arial" w:cs="Arial"/>
          <w:bCs/>
        </w:rPr>
      </w:pPr>
      <w:r w:rsidRPr="00FC6E8D">
        <w:rPr>
          <w:rFonts w:ascii="Arial" w:hAnsi="Arial" w:cs="Arial"/>
          <w:bCs/>
        </w:rPr>
        <w:t xml:space="preserve">Que las prácticas laborales son una actividad formativa realizada en un </w:t>
      </w:r>
      <w:r w:rsidR="00AB4BCF">
        <w:rPr>
          <w:rFonts w:ascii="Arial" w:hAnsi="Arial" w:cs="Arial"/>
          <w:bCs/>
        </w:rPr>
        <w:t>ambiente</w:t>
      </w:r>
      <w:r w:rsidR="00F55C3B">
        <w:rPr>
          <w:rFonts w:ascii="Arial" w:hAnsi="Arial" w:cs="Arial"/>
          <w:bCs/>
        </w:rPr>
        <w:t xml:space="preserve"> </w:t>
      </w:r>
      <w:r w:rsidR="009B01B0">
        <w:rPr>
          <w:rFonts w:ascii="Arial" w:hAnsi="Arial" w:cs="Arial"/>
          <w:bCs/>
        </w:rPr>
        <w:t>de trabajo</w:t>
      </w:r>
      <w:r w:rsidR="00F55C3B">
        <w:rPr>
          <w:rFonts w:ascii="Arial" w:hAnsi="Arial" w:cs="Arial"/>
          <w:bCs/>
        </w:rPr>
        <w:t xml:space="preserve"> </w:t>
      </w:r>
      <w:r w:rsidRPr="00FC6E8D">
        <w:rPr>
          <w:rFonts w:ascii="Arial" w:hAnsi="Arial" w:cs="Arial"/>
          <w:bCs/>
        </w:rPr>
        <w:t xml:space="preserve">real, </w:t>
      </w:r>
      <w:r w:rsidR="009B01B0">
        <w:rPr>
          <w:rFonts w:ascii="Arial" w:hAnsi="Arial" w:cs="Arial"/>
          <w:bCs/>
        </w:rPr>
        <w:t xml:space="preserve">lo </w:t>
      </w:r>
      <w:r w:rsidRPr="00FC6E8D">
        <w:rPr>
          <w:rFonts w:ascii="Arial" w:hAnsi="Arial" w:cs="Arial"/>
          <w:bCs/>
        </w:rPr>
        <w:t>que implica la exposición del estudiante a factores de riesgo propios de una actividad laboral.</w:t>
      </w:r>
    </w:p>
    <w:p w14:paraId="3653C53E" w14:textId="77777777" w:rsidR="00FC6E8D" w:rsidRPr="00FC6E8D" w:rsidRDefault="00FC6E8D" w:rsidP="00774F70">
      <w:pPr>
        <w:tabs>
          <w:tab w:val="left" w:pos="9214"/>
        </w:tabs>
        <w:ind w:left="142" w:right="193"/>
        <w:jc w:val="both"/>
        <w:rPr>
          <w:rFonts w:ascii="Arial" w:hAnsi="Arial" w:cs="Arial"/>
          <w:bCs/>
        </w:rPr>
      </w:pPr>
    </w:p>
    <w:p w14:paraId="46C2AD32" w14:textId="2E8B04DD" w:rsidR="00FC6E8D" w:rsidRPr="00FC6E8D" w:rsidRDefault="00FC6E8D" w:rsidP="00774F70">
      <w:pPr>
        <w:tabs>
          <w:tab w:val="left" w:pos="9214"/>
        </w:tabs>
        <w:ind w:left="142" w:right="193"/>
        <w:jc w:val="both"/>
        <w:rPr>
          <w:rFonts w:ascii="Arial" w:hAnsi="Arial" w:cs="Arial"/>
          <w:bCs/>
        </w:rPr>
      </w:pPr>
      <w:r w:rsidRPr="00FC6E8D">
        <w:rPr>
          <w:rFonts w:ascii="Arial" w:hAnsi="Arial" w:cs="Arial"/>
          <w:bCs/>
        </w:rPr>
        <w:t>Que mediante la Resolución 3546 de 2018</w:t>
      </w:r>
      <w:r w:rsidR="00A95D79">
        <w:rPr>
          <w:rFonts w:ascii="Arial" w:hAnsi="Arial" w:cs="Arial"/>
          <w:bCs/>
        </w:rPr>
        <w:t xml:space="preserve"> </w:t>
      </w:r>
      <w:r w:rsidRPr="00FC6E8D">
        <w:rPr>
          <w:rFonts w:ascii="Arial" w:hAnsi="Arial" w:cs="Arial"/>
          <w:bCs/>
        </w:rPr>
        <w:t>de este Ministerio se regularon las prácticas laborales en los sectores privado y público, para los programas de formación complementaria ofrecidos por las escuelas normales superiores y educación superior de pregrado.</w:t>
      </w:r>
    </w:p>
    <w:p w14:paraId="357B308E" w14:textId="77777777" w:rsidR="00FC6E8D" w:rsidRPr="00FC6E8D" w:rsidRDefault="00FC6E8D" w:rsidP="00774F70">
      <w:pPr>
        <w:tabs>
          <w:tab w:val="left" w:pos="9214"/>
        </w:tabs>
        <w:ind w:left="142" w:right="193"/>
        <w:jc w:val="both"/>
        <w:rPr>
          <w:rFonts w:ascii="Arial" w:hAnsi="Arial" w:cs="Arial"/>
          <w:bCs/>
        </w:rPr>
      </w:pPr>
    </w:p>
    <w:p w14:paraId="7FCE24CD" w14:textId="3E6AC165" w:rsidR="00330980" w:rsidRPr="00F955AB" w:rsidRDefault="00FC6E8D" w:rsidP="00774F70">
      <w:pPr>
        <w:tabs>
          <w:tab w:val="left" w:pos="9214"/>
        </w:tabs>
        <w:ind w:left="142" w:right="193"/>
        <w:jc w:val="both"/>
        <w:rPr>
          <w:rFonts w:asciiTheme="minorBidi" w:hAnsiTheme="minorBidi" w:cstheme="minorBidi"/>
          <w:bCs/>
        </w:rPr>
      </w:pPr>
      <w:r w:rsidRPr="00F955AB">
        <w:rPr>
          <w:rFonts w:asciiTheme="minorBidi" w:hAnsiTheme="minorBidi" w:cstheme="minorBidi"/>
          <w:bCs/>
        </w:rPr>
        <w:t>Que en atención a la ampliación de los niveles y tipos de formación objeto de la regulación de prácticas laborales,</w:t>
      </w:r>
      <w:r w:rsidR="009C207C">
        <w:rPr>
          <w:rFonts w:asciiTheme="minorBidi" w:hAnsiTheme="minorBidi" w:cstheme="minorBidi"/>
          <w:bCs/>
        </w:rPr>
        <w:t xml:space="preserve"> conforme a su definición</w:t>
      </w:r>
      <w:r w:rsidR="008C1C71">
        <w:rPr>
          <w:rFonts w:asciiTheme="minorBidi" w:hAnsiTheme="minorBidi" w:cstheme="minorBidi"/>
          <w:bCs/>
        </w:rPr>
        <w:t>,</w:t>
      </w:r>
      <w:r w:rsidR="009C207C">
        <w:rPr>
          <w:rFonts w:asciiTheme="minorBidi" w:hAnsiTheme="minorBidi" w:cstheme="minorBidi"/>
          <w:bCs/>
        </w:rPr>
        <w:t xml:space="preserve"> las actividades formativas que adelantan</w:t>
      </w:r>
      <w:r w:rsidR="008C1C71">
        <w:rPr>
          <w:rFonts w:asciiTheme="minorBidi" w:hAnsiTheme="minorBidi" w:cstheme="minorBidi"/>
          <w:bCs/>
        </w:rPr>
        <w:t xml:space="preserve"> y la actualización del marco normativo aplicable</w:t>
      </w:r>
      <w:r w:rsidR="009C207C">
        <w:rPr>
          <w:rFonts w:asciiTheme="minorBidi" w:hAnsiTheme="minorBidi" w:cstheme="minorBidi"/>
          <w:bCs/>
        </w:rPr>
        <w:t>,</w:t>
      </w:r>
      <w:r w:rsidRPr="00F955AB">
        <w:rPr>
          <w:rFonts w:asciiTheme="minorBidi" w:hAnsiTheme="minorBidi" w:cstheme="minorBidi"/>
          <w:bCs/>
        </w:rPr>
        <w:t xml:space="preserve"> se</w:t>
      </w:r>
      <w:r w:rsidR="00D75749" w:rsidRPr="00F955AB">
        <w:rPr>
          <w:rFonts w:asciiTheme="minorBidi" w:hAnsiTheme="minorBidi" w:cstheme="minorBidi"/>
          <w:bCs/>
        </w:rPr>
        <w:t xml:space="preserve"> </w:t>
      </w:r>
      <w:r w:rsidRPr="00F955AB">
        <w:rPr>
          <w:rFonts w:asciiTheme="minorBidi" w:hAnsiTheme="minorBidi" w:cstheme="minorBidi"/>
          <w:bCs/>
        </w:rPr>
        <w:t>modific</w:t>
      </w:r>
      <w:r w:rsidR="008F522B" w:rsidRPr="00F955AB">
        <w:rPr>
          <w:rFonts w:asciiTheme="minorBidi" w:hAnsiTheme="minorBidi" w:cstheme="minorBidi"/>
          <w:bCs/>
        </w:rPr>
        <w:t>ó</w:t>
      </w:r>
      <w:r w:rsidR="00D75749" w:rsidRPr="00F955AB">
        <w:rPr>
          <w:rFonts w:asciiTheme="minorBidi" w:hAnsiTheme="minorBidi" w:cstheme="minorBidi"/>
          <w:bCs/>
        </w:rPr>
        <w:t xml:space="preserve"> parcialmente</w:t>
      </w:r>
      <w:r w:rsidRPr="00F955AB">
        <w:rPr>
          <w:rFonts w:asciiTheme="minorBidi" w:hAnsiTheme="minorBidi" w:cstheme="minorBidi"/>
          <w:bCs/>
        </w:rPr>
        <w:t xml:space="preserve"> la Resolución 3546 de 2018 del Ministerio del </w:t>
      </w:r>
      <w:r w:rsidR="00330980" w:rsidRPr="00F955AB">
        <w:rPr>
          <w:rFonts w:asciiTheme="minorBidi" w:hAnsiTheme="minorBidi" w:cstheme="minorBidi"/>
          <w:bCs/>
        </w:rPr>
        <w:t>T</w:t>
      </w:r>
      <w:r w:rsidRPr="00F955AB">
        <w:rPr>
          <w:rFonts w:asciiTheme="minorBidi" w:hAnsiTheme="minorBidi" w:cstheme="minorBidi"/>
          <w:bCs/>
        </w:rPr>
        <w:t>rabajo</w:t>
      </w:r>
      <w:r w:rsidR="00330980" w:rsidRPr="00F955AB">
        <w:rPr>
          <w:rFonts w:asciiTheme="minorBidi" w:hAnsiTheme="minorBidi" w:cstheme="minorBidi"/>
          <w:bCs/>
        </w:rPr>
        <w:t xml:space="preserve">, mediante la Resolución </w:t>
      </w:r>
      <w:r w:rsidR="008F522B" w:rsidRPr="00F955AB">
        <w:rPr>
          <w:rFonts w:asciiTheme="minorBidi" w:hAnsiTheme="minorBidi" w:cstheme="minorBidi"/>
          <w:bCs/>
        </w:rPr>
        <w:t>6</w:t>
      </w:r>
      <w:r w:rsidR="00330980" w:rsidRPr="00F955AB">
        <w:rPr>
          <w:rFonts w:asciiTheme="minorBidi" w:hAnsiTheme="minorBidi" w:cstheme="minorBidi"/>
          <w:bCs/>
        </w:rPr>
        <w:t>23 de 2020.</w:t>
      </w:r>
    </w:p>
    <w:p w14:paraId="5C7C1DF5" w14:textId="730C83E7" w:rsidR="00330980" w:rsidRPr="00F955AB" w:rsidRDefault="00330980" w:rsidP="00774F70">
      <w:pPr>
        <w:tabs>
          <w:tab w:val="left" w:pos="9214"/>
        </w:tabs>
        <w:ind w:left="142" w:right="193"/>
        <w:jc w:val="both"/>
        <w:rPr>
          <w:rFonts w:asciiTheme="minorBidi" w:hAnsiTheme="minorBidi" w:cstheme="minorBidi"/>
          <w:bCs/>
        </w:rPr>
      </w:pPr>
    </w:p>
    <w:p w14:paraId="4D1807B7" w14:textId="673565C3" w:rsidR="00754333" w:rsidRPr="00F955AB" w:rsidRDefault="00330980" w:rsidP="00774F70">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mediante </w:t>
      </w:r>
      <w:r w:rsidR="003115B8" w:rsidRPr="00F955AB">
        <w:rPr>
          <w:rFonts w:asciiTheme="minorBidi" w:hAnsiTheme="minorBidi" w:cstheme="minorBidi"/>
          <w:bCs/>
        </w:rPr>
        <w:t xml:space="preserve">la Ley </w:t>
      </w:r>
      <w:r w:rsidR="003F68CE">
        <w:rPr>
          <w:rFonts w:asciiTheme="minorBidi" w:hAnsiTheme="minorBidi" w:cstheme="minorBidi"/>
          <w:bCs/>
        </w:rPr>
        <w:t>2294</w:t>
      </w:r>
      <w:r w:rsidR="003115B8" w:rsidRPr="00F955AB">
        <w:rPr>
          <w:rFonts w:asciiTheme="minorBidi" w:hAnsiTheme="minorBidi" w:cstheme="minorBidi"/>
          <w:bCs/>
        </w:rPr>
        <w:t xml:space="preserve"> de 20</w:t>
      </w:r>
      <w:r w:rsidR="003F68CE">
        <w:rPr>
          <w:rFonts w:asciiTheme="minorBidi" w:hAnsiTheme="minorBidi" w:cstheme="minorBidi"/>
          <w:bCs/>
        </w:rPr>
        <w:t>23</w:t>
      </w:r>
      <w:r w:rsidR="0010485D">
        <w:rPr>
          <w:rFonts w:asciiTheme="minorBidi" w:hAnsiTheme="minorBidi" w:cstheme="minorBidi"/>
          <w:bCs/>
        </w:rPr>
        <w:t xml:space="preserve">, </w:t>
      </w:r>
      <w:r w:rsidR="00EB0DAB">
        <w:rPr>
          <w:rFonts w:asciiTheme="minorBidi" w:hAnsiTheme="minorBidi" w:cstheme="minorBidi"/>
          <w:bCs/>
        </w:rPr>
        <w:t>p</w:t>
      </w:r>
      <w:r w:rsidR="0010485D" w:rsidRPr="0010485D">
        <w:rPr>
          <w:rFonts w:asciiTheme="minorBidi" w:hAnsiTheme="minorBidi" w:cstheme="minorBidi"/>
          <w:bCs/>
        </w:rPr>
        <w:t xml:space="preserve">or </w:t>
      </w:r>
      <w:r w:rsidR="00F804D6">
        <w:rPr>
          <w:rFonts w:asciiTheme="minorBidi" w:hAnsiTheme="minorBidi" w:cstheme="minorBidi"/>
          <w:bCs/>
        </w:rPr>
        <w:t>la</w:t>
      </w:r>
      <w:r w:rsidR="0010485D" w:rsidRPr="0010485D">
        <w:rPr>
          <w:rFonts w:asciiTheme="minorBidi" w:hAnsiTheme="minorBidi" w:cstheme="minorBidi"/>
          <w:bCs/>
        </w:rPr>
        <w:t xml:space="preserve"> cual se expide el Plan Nacional de Desarrollo 2022-2026 “Colombia Potencia Mundial de la Vida”</w:t>
      </w:r>
      <w:r w:rsidR="0010485D">
        <w:rPr>
          <w:rFonts w:asciiTheme="minorBidi" w:hAnsiTheme="minorBidi" w:cstheme="minorBidi"/>
          <w:bCs/>
        </w:rPr>
        <w:t>,</w:t>
      </w:r>
      <w:r w:rsidR="003115B8" w:rsidRPr="00F955AB">
        <w:rPr>
          <w:rFonts w:asciiTheme="minorBidi" w:hAnsiTheme="minorBidi" w:cstheme="minorBidi"/>
          <w:bCs/>
        </w:rPr>
        <w:t xml:space="preserve"> en el artículo </w:t>
      </w:r>
      <w:r w:rsidR="00F173D1">
        <w:rPr>
          <w:rFonts w:asciiTheme="minorBidi" w:hAnsiTheme="minorBidi" w:cstheme="minorBidi"/>
          <w:bCs/>
        </w:rPr>
        <w:t>81</w:t>
      </w:r>
      <w:r w:rsidR="003115B8" w:rsidRPr="00F955AB">
        <w:rPr>
          <w:rFonts w:asciiTheme="minorBidi" w:hAnsiTheme="minorBidi" w:cstheme="minorBidi"/>
          <w:bCs/>
        </w:rPr>
        <w:t xml:space="preserve"> </w:t>
      </w:r>
      <w:r w:rsidR="00F804D6">
        <w:rPr>
          <w:rFonts w:asciiTheme="minorBidi" w:hAnsiTheme="minorBidi" w:cstheme="minorBidi"/>
          <w:bCs/>
        </w:rPr>
        <w:t xml:space="preserve">se </w:t>
      </w:r>
      <w:r w:rsidR="00F173D1">
        <w:rPr>
          <w:rFonts w:asciiTheme="minorBidi" w:hAnsiTheme="minorBidi" w:cstheme="minorBidi"/>
          <w:bCs/>
        </w:rPr>
        <w:t>modifica</w:t>
      </w:r>
      <w:r w:rsidR="003115B8" w:rsidRPr="00F955AB">
        <w:rPr>
          <w:rFonts w:asciiTheme="minorBidi" w:hAnsiTheme="minorBidi" w:cstheme="minorBidi"/>
          <w:bCs/>
        </w:rPr>
        <w:t xml:space="preserve"> el Sistema Nacional de Cualificaciones - SNC y </w:t>
      </w:r>
      <w:r w:rsidR="00F804D6">
        <w:rPr>
          <w:rFonts w:asciiTheme="minorBidi" w:hAnsiTheme="minorBidi" w:cstheme="minorBidi"/>
          <w:bCs/>
        </w:rPr>
        <w:t xml:space="preserve">se </w:t>
      </w:r>
      <w:r w:rsidR="003115B8" w:rsidRPr="00F955AB">
        <w:rPr>
          <w:rFonts w:asciiTheme="minorBidi" w:hAnsiTheme="minorBidi" w:cstheme="minorBidi"/>
          <w:bCs/>
        </w:rPr>
        <w:t>establec</w:t>
      </w:r>
      <w:r w:rsidR="00F173D1">
        <w:rPr>
          <w:rFonts w:asciiTheme="minorBidi" w:hAnsiTheme="minorBidi" w:cstheme="minorBidi"/>
          <w:bCs/>
        </w:rPr>
        <w:t>e</w:t>
      </w:r>
      <w:r w:rsidR="003115B8" w:rsidRPr="00F955AB">
        <w:rPr>
          <w:rFonts w:asciiTheme="minorBidi" w:hAnsiTheme="minorBidi" w:cstheme="minorBidi"/>
          <w:bCs/>
        </w:rPr>
        <w:t>:</w:t>
      </w:r>
    </w:p>
    <w:p w14:paraId="3745DEA4" w14:textId="0E7B0EA0" w:rsidR="00473651" w:rsidRPr="00F955AB" w:rsidRDefault="00473651" w:rsidP="00774F70">
      <w:pPr>
        <w:tabs>
          <w:tab w:val="left" w:pos="9214"/>
        </w:tabs>
        <w:ind w:left="142" w:right="193"/>
        <w:jc w:val="both"/>
        <w:rPr>
          <w:rFonts w:asciiTheme="minorBidi" w:hAnsiTheme="minorBidi" w:cstheme="minorBidi"/>
          <w:bCs/>
        </w:rPr>
      </w:pPr>
    </w:p>
    <w:p w14:paraId="761D32E5" w14:textId="563E2345" w:rsidR="005248C3" w:rsidRPr="005248C3" w:rsidRDefault="00473651" w:rsidP="00774F70">
      <w:pPr>
        <w:tabs>
          <w:tab w:val="left" w:pos="9214"/>
        </w:tabs>
        <w:ind w:left="708" w:right="193"/>
        <w:jc w:val="both"/>
        <w:rPr>
          <w:rFonts w:asciiTheme="minorBidi" w:hAnsiTheme="minorBidi" w:cstheme="minorBidi"/>
          <w:bCs/>
          <w:i/>
          <w:iCs/>
        </w:rPr>
      </w:pPr>
      <w:r w:rsidRPr="00F955AB">
        <w:rPr>
          <w:rFonts w:asciiTheme="minorBidi" w:hAnsiTheme="minorBidi" w:cstheme="minorBidi"/>
          <w:bCs/>
          <w:i/>
          <w:iCs/>
        </w:rPr>
        <w:t>“</w:t>
      </w:r>
      <w:r w:rsidR="005248C3" w:rsidRPr="005248C3">
        <w:rPr>
          <w:rFonts w:asciiTheme="minorBidi" w:hAnsiTheme="minorBidi" w:cstheme="minorBidi"/>
          <w:bCs/>
          <w:i/>
          <w:iCs/>
        </w:rPr>
        <w:t>ARTÍCULO 81. Modifíquese el artículo 194 de la Ley 1955 del 2019, el cual quedará así:</w:t>
      </w:r>
    </w:p>
    <w:p w14:paraId="593681D6" w14:textId="77777777" w:rsidR="005248C3" w:rsidRPr="005248C3" w:rsidRDefault="005248C3" w:rsidP="00774F70">
      <w:pPr>
        <w:tabs>
          <w:tab w:val="left" w:pos="9214"/>
        </w:tabs>
        <w:ind w:left="708" w:right="193"/>
        <w:jc w:val="both"/>
        <w:rPr>
          <w:rFonts w:asciiTheme="minorBidi" w:hAnsiTheme="minorBidi" w:cstheme="minorBidi"/>
          <w:bCs/>
          <w:i/>
          <w:iCs/>
        </w:rPr>
      </w:pPr>
    </w:p>
    <w:p w14:paraId="1B1FD852" w14:textId="77777777" w:rsidR="005248C3" w:rsidRPr="005248C3" w:rsidRDefault="005248C3" w:rsidP="00774F70">
      <w:pPr>
        <w:tabs>
          <w:tab w:val="left" w:pos="9214"/>
        </w:tabs>
        <w:ind w:left="708" w:right="193"/>
        <w:jc w:val="both"/>
        <w:rPr>
          <w:rFonts w:asciiTheme="minorBidi" w:hAnsiTheme="minorBidi" w:cstheme="minorBidi"/>
          <w:bCs/>
          <w:i/>
          <w:iCs/>
        </w:rPr>
      </w:pPr>
      <w:r w:rsidRPr="005248C3">
        <w:rPr>
          <w:rFonts w:asciiTheme="minorBidi" w:hAnsiTheme="minorBidi" w:cstheme="minorBidi"/>
          <w:bCs/>
          <w:i/>
          <w:iCs/>
        </w:rPr>
        <w:t>Artículo 194. Sistema Nacional de Cualificaciones. Créese e impleméntese el Sistema Nacional de Cualificaciones (SNC) como un conjunto de políticas, instrumentos, componentes y procesos para alinear la educación y formación a las necesidades sociales y productivas del país y promover el reconocimiento de aprendizajes previos, el desarrollo personal y profesional de los ciudadanos, la inserción y reinserción laboral y el desarrollo productivo y empresarial del país.</w:t>
      </w:r>
    </w:p>
    <w:p w14:paraId="1ECCE7E7" w14:textId="77777777" w:rsidR="005248C3" w:rsidRPr="005248C3" w:rsidRDefault="005248C3" w:rsidP="00774F70">
      <w:pPr>
        <w:tabs>
          <w:tab w:val="left" w:pos="9214"/>
        </w:tabs>
        <w:ind w:left="566" w:right="193"/>
        <w:jc w:val="both"/>
        <w:rPr>
          <w:rFonts w:asciiTheme="minorBidi" w:hAnsiTheme="minorBidi" w:cstheme="minorBidi"/>
          <w:bCs/>
          <w:i/>
          <w:iCs/>
        </w:rPr>
      </w:pPr>
    </w:p>
    <w:p w14:paraId="35E95918" w14:textId="77777777" w:rsidR="005248C3" w:rsidRPr="005248C3" w:rsidRDefault="005248C3" w:rsidP="00774F70">
      <w:pPr>
        <w:tabs>
          <w:tab w:val="left" w:pos="9214"/>
        </w:tabs>
        <w:ind w:left="708" w:right="193"/>
        <w:jc w:val="both"/>
        <w:rPr>
          <w:rFonts w:asciiTheme="minorBidi" w:hAnsiTheme="minorBidi" w:cstheme="minorBidi"/>
          <w:bCs/>
          <w:i/>
          <w:iCs/>
        </w:rPr>
      </w:pPr>
      <w:r w:rsidRPr="005248C3">
        <w:rPr>
          <w:rFonts w:asciiTheme="minorBidi" w:hAnsiTheme="minorBidi" w:cstheme="minorBidi"/>
          <w:bCs/>
          <w:i/>
          <w:iCs/>
        </w:rPr>
        <w:lastRenderedPageBreak/>
        <w:t>Las vías de cualificación del SNC estarán en consonancia con la reglamentación del Marco Nacional de Cualificaciones (MNC). Estas son: la educativa, el subsistema de la formación para el trabajo y el reconocimiento de aprendizajes previos (RAP) con sus respectivos sistemas y subsistemas aseguramiento y garantía de calidad.</w:t>
      </w:r>
    </w:p>
    <w:p w14:paraId="5F3EF54C" w14:textId="77777777" w:rsidR="005248C3" w:rsidRPr="005248C3" w:rsidRDefault="005248C3" w:rsidP="00774F70">
      <w:pPr>
        <w:tabs>
          <w:tab w:val="left" w:pos="9214"/>
        </w:tabs>
        <w:ind w:left="566" w:right="193"/>
        <w:jc w:val="both"/>
        <w:rPr>
          <w:rFonts w:asciiTheme="minorBidi" w:hAnsiTheme="minorBidi" w:cstheme="minorBidi"/>
          <w:bCs/>
          <w:i/>
          <w:iCs/>
        </w:rPr>
      </w:pPr>
    </w:p>
    <w:p w14:paraId="114723AE" w14:textId="4B042AE3" w:rsidR="005248C3" w:rsidRDefault="005248C3" w:rsidP="00774F70">
      <w:pPr>
        <w:tabs>
          <w:tab w:val="left" w:pos="9214"/>
        </w:tabs>
        <w:ind w:left="708" w:right="193"/>
        <w:jc w:val="both"/>
        <w:rPr>
          <w:rFonts w:asciiTheme="minorBidi" w:hAnsiTheme="minorBidi" w:cstheme="minorBidi"/>
          <w:bCs/>
          <w:i/>
          <w:iCs/>
        </w:rPr>
      </w:pPr>
      <w:r w:rsidRPr="005248C3">
        <w:rPr>
          <w:rFonts w:asciiTheme="minorBidi" w:hAnsiTheme="minorBidi" w:cstheme="minorBidi"/>
          <w:bCs/>
          <w:i/>
          <w:iCs/>
        </w:rPr>
        <w:t>Son componentes del SNC: el Marco Nacional de Cualificaciones (MNC), el Subsistema de Evaluación y Certificación de Competencias (SECC), el Subsistema de Normalización de Competencias (SSNC), la Plataforma de Información del SNC y el Esquema de Movilidad entre las vías de cualificación.</w:t>
      </w:r>
    </w:p>
    <w:p w14:paraId="4242A083" w14:textId="77777777" w:rsidR="005248C3" w:rsidRPr="005248C3" w:rsidRDefault="005248C3" w:rsidP="00774F70">
      <w:pPr>
        <w:tabs>
          <w:tab w:val="left" w:pos="9214"/>
        </w:tabs>
        <w:ind w:left="708" w:right="193"/>
        <w:jc w:val="both"/>
        <w:rPr>
          <w:rFonts w:asciiTheme="minorBidi" w:hAnsiTheme="minorBidi" w:cstheme="minorBidi"/>
          <w:bCs/>
          <w:i/>
          <w:iCs/>
        </w:rPr>
      </w:pPr>
    </w:p>
    <w:p w14:paraId="71307943" w14:textId="77777777" w:rsidR="005248C3" w:rsidRPr="005248C3" w:rsidRDefault="005248C3" w:rsidP="00774F70">
      <w:pPr>
        <w:tabs>
          <w:tab w:val="left" w:pos="9214"/>
        </w:tabs>
        <w:ind w:left="708" w:right="193"/>
        <w:jc w:val="both"/>
        <w:rPr>
          <w:rFonts w:asciiTheme="minorBidi" w:hAnsiTheme="minorBidi" w:cstheme="minorBidi"/>
          <w:bCs/>
          <w:i/>
          <w:iCs/>
        </w:rPr>
      </w:pPr>
      <w:r w:rsidRPr="005248C3">
        <w:rPr>
          <w:rFonts w:asciiTheme="minorBidi" w:hAnsiTheme="minorBidi" w:cstheme="minorBidi"/>
          <w:bCs/>
          <w:i/>
          <w:iCs/>
        </w:rPr>
        <w:t>Se crea el Marco Nacional de Cualificaciones (MNC), para clasificar y estructurar las cualificaciones en un esquema de ocho (8) niveles ordenados y expresados en términos de conocimientos, destrezas y actitudes, de acuerdo con la secuencialidad y complejidad de los aprendizajes que logran las personas en las diferentes vías de cualificación.</w:t>
      </w:r>
    </w:p>
    <w:p w14:paraId="4DC7C496" w14:textId="77777777" w:rsidR="005248C3" w:rsidRPr="005248C3" w:rsidRDefault="005248C3" w:rsidP="00774F70">
      <w:pPr>
        <w:tabs>
          <w:tab w:val="left" w:pos="9214"/>
        </w:tabs>
        <w:ind w:left="566" w:right="193"/>
        <w:jc w:val="both"/>
        <w:rPr>
          <w:rFonts w:asciiTheme="minorBidi" w:hAnsiTheme="minorBidi" w:cstheme="minorBidi"/>
          <w:bCs/>
          <w:i/>
          <w:iCs/>
        </w:rPr>
      </w:pPr>
    </w:p>
    <w:p w14:paraId="00B46261" w14:textId="208C7ADB" w:rsidR="005248C3" w:rsidRPr="005248C3" w:rsidRDefault="005248C3" w:rsidP="00774F70">
      <w:pPr>
        <w:tabs>
          <w:tab w:val="left" w:pos="9214"/>
        </w:tabs>
        <w:ind w:left="708" w:right="193"/>
        <w:jc w:val="both"/>
        <w:rPr>
          <w:rFonts w:asciiTheme="minorBidi" w:hAnsiTheme="minorBidi" w:cstheme="minorBidi"/>
          <w:bCs/>
          <w:i/>
          <w:iCs/>
        </w:rPr>
      </w:pPr>
      <w:r w:rsidRPr="005248C3">
        <w:rPr>
          <w:rFonts w:asciiTheme="minorBidi" w:hAnsiTheme="minorBidi" w:cstheme="minorBidi"/>
          <w:bCs/>
          <w:i/>
          <w:iCs/>
        </w:rPr>
        <w:t>Se crea el esquema de movilidad entre las vías de cualificación del SNC, con el fin de promover las rutas de aprendizaje, las relaciones con el sector productivo, empresarial y social, así como el aprendizaje a lo largo de la vida.</w:t>
      </w:r>
    </w:p>
    <w:p w14:paraId="232EDF8F" w14:textId="77777777" w:rsidR="005248C3" w:rsidRPr="005248C3" w:rsidRDefault="005248C3" w:rsidP="00774F70">
      <w:pPr>
        <w:tabs>
          <w:tab w:val="left" w:pos="9214"/>
        </w:tabs>
        <w:ind w:left="708" w:right="193"/>
        <w:jc w:val="both"/>
        <w:rPr>
          <w:rFonts w:asciiTheme="minorBidi" w:hAnsiTheme="minorBidi" w:cstheme="minorBidi"/>
          <w:bCs/>
          <w:i/>
          <w:iCs/>
        </w:rPr>
      </w:pPr>
    </w:p>
    <w:p w14:paraId="241E1829" w14:textId="0A605786" w:rsidR="005248C3" w:rsidRPr="005248C3" w:rsidRDefault="005248C3" w:rsidP="00774F70">
      <w:pPr>
        <w:tabs>
          <w:tab w:val="left" w:pos="9214"/>
        </w:tabs>
        <w:ind w:left="708" w:right="193"/>
        <w:jc w:val="both"/>
        <w:rPr>
          <w:rFonts w:asciiTheme="minorBidi" w:hAnsiTheme="minorBidi" w:cstheme="minorBidi"/>
          <w:bCs/>
          <w:i/>
          <w:iCs/>
        </w:rPr>
      </w:pPr>
      <w:r w:rsidRPr="005248C3">
        <w:rPr>
          <w:rFonts w:asciiTheme="minorBidi" w:hAnsiTheme="minorBidi" w:cstheme="minorBidi"/>
          <w:bCs/>
          <w:i/>
          <w:iCs/>
        </w:rPr>
        <w:t>Se crea el Subsistema de Formación para el Trabajo (SFT), el cual se estructura en diversos niveles de complejidad de acuerdo con las necesidades del sector productivo. Los oferentes de los programas del Subsistema de la Formación para el Trabajo son: el Servicio Nacional de Aprendizaje (SENA), las instituciones de Educación para el Trabajo y Desarrollo Humano (IETDH) y las Instituciones de Educación Superior (IES) que cumplan los requisitos y mecanismos que para tal fin se establezcan. El Ministerio del Trabajo ejercerá la inspección y vigilancia del Subsistema de Formación para el trabajo y, para el efecto, reglamentará las condiciones de su funcionamiento, cuya implementación deberá estar sujeta a las disponibilidades presupuestales, al Marco Fiscal de Mediano Plazo y al Marco de Gasto de Mediano Plazo.</w:t>
      </w:r>
    </w:p>
    <w:p w14:paraId="3191994A" w14:textId="77777777" w:rsidR="005248C3" w:rsidRPr="005248C3" w:rsidRDefault="005248C3" w:rsidP="00774F70">
      <w:pPr>
        <w:tabs>
          <w:tab w:val="left" w:pos="9214"/>
        </w:tabs>
        <w:ind w:left="708" w:right="193"/>
        <w:jc w:val="both"/>
        <w:rPr>
          <w:rFonts w:asciiTheme="minorBidi" w:hAnsiTheme="minorBidi" w:cstheme="minorBidi"/>
          <w:bCs/>
          <w:i/>
          <w:iCs/>
        </w:rPr>
      </w:pPr>
    </w:p>
    <w:p w14:paraId="6BAA88F7" w14:textId="7FB1639D" w:rsidR="00330980" w:rsidRPr="00F955AB" w:rsidRDefault="000E04FB" w:rsidP="00774F70">
      <w:pPr>
        <w:tabs>
          <w:tab w:val="left" w:pos="9214"/>
        </w:tabs>
        <w:ind w:left="708" w:right="193"/>
        <w:jc w:val="both"/>
        <w:rPr>
          <w:rFonts w:asciiTheme="minorBidi" w:hAnsiTheme="minorBidi" w:cstheme="minorBidi"/>
          <w:bCs/>
          <w:i/>
          <w:iCs/>
        </w:rPr>
      </w:pPr>
      <w:r w:rsidRPr="005248C3">
        <w:rPr>
          <w:rFonts w:asciiTheme="minorBidi" w:hAnsiTheme="minorBidi" w:cstheme="minorBidi"/>
          <w:bCs/>
          <w:i/>
          <w:iCs/>
        </w:rPr>
        <w:t>Parágrafo</w:t>
      </w:r>
      <w:r w:rsidR="005248C3" w:rsidRPr="005248C3">
        <w:rPr>
          <w:rFonts w:asciiTheme="minorBidi" w:hAnsiTheme="minorBidi" w:cstheme="minorBidi"/>
          <w:bCs/>
          <w:i/>
          <w:iCs/>
        </w:rPr>
        <w:t>. La formación profesional integral del SENA, regida por la Ley 119 de 1994 y las normas reglamentarias continuará con sus programas y podrá ser reconocida en los programas del Subsistema de Formación para el Trabajo.</w:t>
      </w:r>
      <w:r w:rsidR="00754333" w:rsidRPr="00F955AB">
        <w:rPr>
          <w:rFonts w:asciiTheme="minorBidi" w:hAnsiTheme="minorBidi" w:cstheme="minorBidi"/>
          <w:bCs/>
          <w:i/>
          <w:iCs/>
        </w:rPr>
        <w:t>”</w:t>
      </w:r>
    </w:p>
    <w:p w14:paraId="6BFDE2DA" w14:textId="7CC6492F" w:rsidR="009C13BB" w:rsidRPr="00F955AB" w:rsidRDefault="009C13BB" w:rsidP="00774F70">
      <w:pPr>
        <w:tabs>
          <w:tab w:val="left" w:pos="9214"/>
        </w:tabs>
        <w:ind w:left="142" w:right="193"/>
        <w:jc w:val="both"/>
        <w:rPr>
          <w:rFonts w:asciiTheme="minorBidi" w:hAnsiTheme="minorBidi" w:cstheme="minorBidi"/>
          <w:bCs/>
          <w:i/>
          <w:iCs/>
        </w:rPr>
      </w:pPr>
    </w:p>
    <w:p w14:paraId="6C05B0B2" w14:textId="27C73B45" w:rsidR="0056267F" w:rsidRPr="00D95DD9" w:rsidRDefault="00234B34" w:rsidP="00774F70">
      <w:pPr>
        <w:tabs>
          <w:tab w:val="left" w:pos="9214"/>
        </w:tabs>
        <w:ind w:left="142" w:right="193"/>
        <w:jc w:val="both"/>
        <w:rPr>
          <w:rFonts w:asciiTheme="minorBidi" w:hAnsiTheme="minorBidi" w:cstheme="minorBidi"/>
          <w:bCs/>
          <w:i/>
          <w:iCs/>
        </w:rPr>
      </w:pPr>
      <w:r>
        <w:rPr>
          <w:rFonts w:asciiTheme="minorBidi" w:hAnsiTheme="minorBidi" w:cstheme="minorBidi"/>
          <w:bCs/>
        </w:rPr>
        <w:t xml:space="preserve">Que </w:t>
      </w:r>
      <w:r w:rsidR="0056267F">
        <w:rPr>
          <w:rFonts w:asciiTheme="minorBidi" w:hAnsiTheme="minorBidi" w:cstheme="minorBidi"/>
          <w:bCs/>
        </w:rPr>
        <w:t>e</w:t>
      </w:r>
      <w:r w:rsidR="0056267F" w:rsidRPr="0056267F">
        <w:rPr>
          <w:rFonts w:asciiTheme="minorBidi" w:hAnsiTheme="minorBidi" w:cstheme="minorBidi"/>
          <w:bCs/>
        </w:rPr>
        <w:t xml:space="preserve">l documento denominado </w:t>
      </w:r>
      <w:r w:rsidR="0056267F" w:rsidRPr="00E21FB4">
        <w:rPr>
          <w:rFonts w:asciiTheme="minorBidi" w:hAnsiTheme="minorBidi" w:cstheme="minorBidi"/>
          <w:bCs/>
          <w:i/>
          <w:iCs/>
        </w:rPr>
        <w:t>“Bases del Plan Nacional de Desarrollo 2022 - 2026 Colombia Potencia Mundial de la Vida”</w:t>
      </w:r>
      <w:r>
        <w:rPr>
          <w:rFonts w:asciiTheme="minorBidi" w:hAnsiTheme="minorBidi" w:cstheme="minorBidi"/>
          <w:bCs/>
        </w:rPr>
        <w:t xml:space="preserve">, conforme al artículo </w:t>
      </w:r>
      <w:r w:rsidR="0056267F">
        <w:rPr>
          <w:rFonts w:asciiTheme="minorBidi" w:hAnsiTheme="minorBidi" w:cstheme="minorBidi"/>
          <w:bCs/>
        </w:rPr>
        <w:t>2 de la Ley 2294 del 19 de mayo de 2023,</w:t>
      </w:r>
      <w:r w:rsidR="0056267F" w:rsidRPr="0056267F">
        <w:rPr>
          <w:rFonts w:asciiTheme="minorBidi" w:hAnsiTheme="minorBidi" w:cstheme="minorBidi"/>
          <w:bCs/>
        </w:rPr>
        <w:t xml:space="preserve"> es parte integral del Plan Nacional de Desarrollo, y se incorpora a la </w:t>
      </w:r>
      <w:r w:rsidR="0056267F">
        <w:rPr>
          <w:rFonts w:asciiTheme="minorBidi" w:hAnsiTheme="minorBidi" w:cstheme="minorBidi"/>
          <w:bCs/>
        </w:rPr>
        <w:t>mencionada</w:t>
      </w:r>
      <w:r w:rsidR="0056267F" w:rsidRPr="0056267F">
        <w:rPr>
          <w:rFonts w:asciiTheme="minorBidi" w:hAnsiTheme="minorBidi" w:cstheme="minorBidi"/>
          <w:bCs/>
        </w:rPr>
        <w:t xml:space="preserve"> ley como un anexo</w:t>
      </w:r>
      <w:r w:rsidR="00E21FB4">
        <w:rPr>
          <w:rFonts w:asciiTheme="minorBidi" w:hAnsiTheme="minorBidi" w:cstheme="minorBidi"/>
          <w:bCs/>
        </w:rPr>
        <w:t>. E</w:t>
      </w:r>
      <w:r w:rsidR="005F3C01">
        <w:rPr>
          <w:rFonts w:asciiTheme="minorBidi" w:hAnsiTheme="minorBidi" w:cstheme="minorBidi"/>
          <w:bCs/>
        </w:rPr>
        <w:t>n el aparte de s</w:t>
      </w:r>
      <w:r w:rsidR="00454ED6" w:rsidRPr="00454ED6">
        <w:rPr>
          <w:rFonts w:asciiTheme="minorBidi" w:hAnsiTheme="minorBidi" w:cstheme="minorBidi"/>
          <w:bCs/>
        </w:rPr>
        <w:t>eguridad humana y justicia social</w:t>
      </w:r>
      <w:r w:rsidR="005F3C01">
        <w:rPr>
          <w:rFonts w:asciiTheme="minorBidi" w:hAnsiTheme="minorBidi" w:cstheme="minorBidi"/>
          <w:bCs/>
        </w:rPr>
        <w:t xml:space="preserve">, </w:t>
      </w:r>
      <w:r w:rsidR="0088384C">
        <w:rPr>
          <w:rFonts w:asciiTheme="minorBidi" w:hAnsiTheme="minorBidi" w:cstheme="minorBidi"/>
          <w:bCs/>
        </w:rPr>
        <w:t xml:space="preserve">refiriéndose al catalizador de </w:t>
      </w:r>
      <w:r w:rsidR="0088384C" w:rsidRPr="0088384C">
        <w:rPr>
          <w:rFonts w:asciiTheme="minorBidi" w:hAnsiTheme="minorBidi" w:cstheme="minorBidi"/>
          <w:bCs/>
        </w:rPr>
        <w:t>expansión de capacidades: más y mejores oportunidades de la</w:t>
      </w:r>
      <w:r w:rsidR="0088384C">
        <w:rPr>
          <w:rFonts w:asciiTheme="minorBidi" w:hAnsiTheme="minorBidi" w:cstheme="minorBidi"/>
          <w:bCs/>
        </w:rPr>
        <w:t xml:space="preserve"> </w:t>
      </w:r>
      <w:r w:rsidR="0088384C" w:rsidRPr="0088384C">
        <w:rPr>
          <w:rFonts w:asciiTheme="minorBidi" w:hAnsiTheme="minorBidi" w:cstheme="minorBidi"/>
          <w:bCs/>
        </w:rPr>
        <w:t>población para lograr sus proyectos de vida</w:t>
      </w:r>
      <w:r w:rsidR="0088384C">
        <w:rPr>
          <w:rFonts w:asciiTheme="minorBidi" w:hAnsiTheme="minorBidi" w:cstheme="minorBidi"/>
          <w:bCs/>
        </w:rPr>
        <w:t>, dicta</w:t>
      </w:r>
      <w:r w:rsidR="00D95DD9">
        <w:rPr>
          <w:rFonts w:asciiTheme="minorBidi" w:hAnsiTheme="minorBidi" w:cstheme="minorBidi"/>
          <w:bCs/>
        </w:rPr>
        <w:t>:</w:t>
      </w:r>
      <w:r w:rsidR="0088384C">
        <w:rPr>
          <w:rFonts w:asciiTheme="minorBidi" w:hAnsiTheme="minorBidi" w:cstheme="minorBidi"/>
          <w:bCs/>
        </w:rPr>
        <w:t xml:space="preserve"> </w:t>
      </w:r>
      <w:r w:rsidR="0088384C" w:rsidRPr="007D7D2F">
        <w:rPr>
          <w:rFonts w:asciiTheme="minorBidi" w:hAnsiTheme="minorBidi" w:cstheme="minorBidi"/>
          <w:bCs/>
          <w:i/>
          <w:iCs/>
        </w:rPr>
        <w:t>“</w:t>
      </w:r>
      <w:r w:rsidR="00D95DD9" w:rsidRPr="00D95DD9">
        <w:rPr>
          <w:rFonts w:asciiTheme="minorBidi" w:hAnsiTheme="minorBidi" w:cstheme="minorBidi"/>
          <w:bCs/>
          <w:i/>
          <w:iCs/>
        </w:rPr>
        <w:t>Se consolidará el Sistema Nacional de Cualificaciones (SNC) y sus componentes en</w:t>
      </w:r>
      <w:r w:rsidR="00D95DD9">
        <w:rPr>
          <w:rFonts w:asciiTheme="minorBidi" w:hAnsiTheme="minorBidi" w:cstheme="minorBidi"/>
          <w:bCs/>
          <w:i/>
          <w:iCs/>
        </w:rPr>
        <w:t xml:space="preserve"> </w:t>
      </w:r>
      <w:r w:rsidR="00D95DD9" w:rsidRPr="00D95DD9">
        <w:rPr>
          <w:rFonts w:asciiTheme="minorBidi" w:hAnsiTheme="minorBidi" w:cstheme="minorBidi"/>
          <w:bCs/>
          <w:i/>
          <w:iCs/>
        </w:rPr>
        <w:t>el marco de la estrategia de país de formación y reconversión laboral. Los ministerios</w:t>
      </w:r>
      <w:r w:rsidR="00D95DD9">
        <w:rPr>
          <w:rFonts w:asciiTheme="minorBidi" w:hAnsiTheme="minorBidi" w:cstheme="minorBidi"/>
          <w:bCs/>
          <w:i/>
          <w:iCs/>
        </w:rPr>
        <w:t xml:space="preserve"> </w:t>
      </w:r>
      <w:r w:rsidR="00D95DD9" w:rsidRPr="00D95DD9">
        <w:rPr>
          <w:rFonts w:asciiTheme="minorBidi" w:hAnsiTheme="minorBidi" w:cstheme="minorBidi"/>
          <w:bCs/>
          <w:i/>
          <w:iCs/>
        </w:rPr>
        <w:t>del Trabajo y de Educación Nacional definirán la institucionalidad del SNC. Los</w:t>
      </w:r>
      <w:r w:rsidR="00D95DD9">
        <w:rPr>
          <w:rFonts w:asciiTheme="minorBidi" w:hAnsiTheme="minorBidi" w:cstheme="minorBidi"/>
          <w:bCs/>
          <w:i/>
          <w:iCs/>
        </w:rPr>
        <w:t xml:space="preserve"> </w:t>
      </w:r>
      <w:r w:rsidR="00D95DD9" w:rsidRPr="00D95DD9">
        <w:rPr>
          <w:rFonts w:asciiTheme="minorBidi" w:hAnsiTheme="minorBidi" w:cstheme="minorBidi"/>
          <w:bCs/>
          <w:i/>
          <w:iCs/>
        </w:rPr>
        <w:t>programas de formación para el trabajo serán estructurados con base en el</w:t>
      </w:r>
      <w:r w:rsidR="00D95DD9">
        <w:rPr>
          <w:rFonts w:asciiTheme="minorBidi" w:hAnsiTheme="minorBidi" w:cstheme="minorBidi"/>
          <w:bCs/>
          <w:i/>
          <w:iCs/>
        </w:rPr>
        <w:t xml:space="preserve"> </w:t>
      </w:r>
      <w:r w:rsidR="00D95DD9" w:rsidRPr="00D95DD9">
        <w:rPr>
          <w:rFonts w:asciiTheme="minorBidi" w:hAnsiTheme="minorBidi" w:cstheme="minorBidi"/>
          <w:bCs/>
          <w:i/>
          <w:iCs/>
        </w:rPr>
        <w:t>subsistema de normalización de competencias y el Marco Nacional de</w:t>
      </w:r>
      <w:r w:rsidR="00D95DD9">
        <w:rPr>
          <w:rFonts w:asciiTheme="minorBidi" w:hAnsiTheme="minorBidi" w:cstheme="minorBidi"/>
          <w:bCs/>
          <w:i/>
          <w:iCs/>
        </w:rPr>
        <w:t xml:space="preserve"> </w:t>
      </w:r>
      <w:r w:rsidR="00D95DD9" w:rsidRPr="00D95DD9">
        <w:rPr>
          <w:rFonts w:asciiTheme="minorBidi" w:hAnsiTheme="minorBidi" w:cstheme="minorBidi"/>
          <w:bCs/>
          <w:i/>
          <w:iCs/>
        </w:rPr>
        <w:t>Cualificaciones. Los componentes del SNC y su relacionamiento con la oferta de la</w:t>
      </w:r>
      <w:r w:rsidR="00D95DD9">
        <w:rPr>
          <w:rFonts w:asciiTheme="minorBidi" w:hAnsiTheme="minorBidi" w:cstheme="minorBidi"/>
          <w:bCs/>
          <w:i/>
          <w:iCs/>
        </w:rPr>
        <w:t xml:space="preserve"> </w:t>
      </w:r>
      <w:r w:rsidR="00D95DD9" w:rsidRPr="00D95DD9">
        <w:rPr>
          <w:rFonts w:asciiTheme="minorBidi" w:hAnsiTheme="minorBidi" w:cstheme="minorBidi"/>
          <w:bCs/>
          <w:i/>
          <w:iCs/>
        </w:rPr>
        <w:t xml:space="preserve">educación </w:t>
      </w:r>
      <w:proofErr w:type="spellStart"/>
      <w:r w:rsidR="00D95DD9" w:rsidRPr="00D95DD9">
        <w:rPr>
          <w:rFonts w:asciiTheme="minorBidi" w:hAnsiTheme="minorBidi" w:cstheme="minorBidi"/>
          <w:bCs/>
          <w:i/>
          <w:iCs/>
        </w:rPr>
        <w:t>posmedia</w:t>
      </w:r>
      <w:proofErr w:type="spellEnd"/>
      <w:r w:rsidR="00D95DD9" w:rsidRPr="00D95DD9">
        <w:rPr>
          <w:rFonts w:asciiTheme="minorBidi" w:hAnsiTheme="minorBidi" w:cstheme="minorBidi"/>
          <w:bCs/>
          <w:i/>
          <w:iCs/>
        </w:rPr>
        <w:t>, permitirán acceso a las vías de cualificación, con calidad de las</w:t>
      </w:r>
      <w:r w:rsidR="00D95DD9">
        <w:rPr>
          <w:rFonts w:asciiTheme="minorBidi" w:hAnsiTheme="minorBidi" w:cstheme="minorBidi"/>
          <w:bCs/>
          <w:i/>
          <w:iCs/>
        </w:rPr>
        <w:t xml:space="preserve"> </w:t>
      </w:r>
      <w:r w:rsidR="00D95DD9" w:rsidRPr="00D95DD9">
        <w:rPr>
          <w:rFonts w:asciiTheme="minorBidi" w:hAnsiTheme="minorBidi" w:cstheme="minorBidi"/>
          <w:bCs/>
          <w:i/>
          <w:iCs/>
        </w:rPr>
        <w:t>ofertas educativas y formativas y con movilidad hacia el empleo digno. En las</w:t>
      </w:r>
      <w:r w:rsidR="00D95DD9">
        <w:rPr>
          <w:rFonts w:asciiTheme="minorBidi" w:hAnsiTheme="minorBidi" w:cstheme="minorBidi"/>
          <w:bCs/>
          <w:i/>
          <w:iCs/>
        </w:rPr>
        <w:t xml:space="preserve"> </w:t>
      </w:r>
      <w:r w:rsidR="00D95DD9" w:rsidRPr="00D95DD9">
        <w:rPr>
          <w:rFonts w:asciiTheme="minorBidi" w:hAnsiTheme="minorBidi" w:cstheme="minorBidi"/>
          <w:bCs/>
          <w:i/>
          <w:iCs/>
        </w:rPr>
        <w:t>estrategias de formación se dará prioridad a las poblaciones más afectadas por el</w:t>
      </w:r>
      <w:r w:rsidR="00D95DD9">
        <w:rPr>
          <w:rFonts w:asciiTheme="minorBidi" w:hAnsiTheme="minorBidi" w:cstheme="minorBidi"/>
          <w:bCs/>
          <w:i/>
          <w:iCs/>
        </w:rPr>
        <w:t xml:space="preserve"> </w:t>
      </w:r>
      <w:r w:rsidR="00D95DD9" w:rsidRPr="00D95DD9">
        <w:rPr>
          <w:rFonts w:asciiTheme="minorBidi" w:hAnsiTheme="minorBidi" w:cstheme="minorBidi"/>
          <w:bCs/>
          <w:i/>
          <w:iCs/>
        </w:rPr>
        <w:t>desempleo y la informalidad (mujeres, jóvenes y las personas de la EPC),</w:t>
      </w:r>
      <w:r w:rsidR="00D95DD9">
        <w:rPr>
          <w:rFonts w:asciiTheme="minorBidi" w:hAnsiTheme="minorBidi" w:cstheme="minorBidi"/>
          <w:bCs/>
          <w:i/>
          <w:iCs/>
        </w:rPr>
        <w:t xml:space="preserve"> </w:t>
      </w:r>
      <w:r w:rsidR="00D95DD9" w:rsidRPr="00D95DD9">
        <w:rPr>
          <w:rFonts w:asciiTheme="minorBidi" w:hAnsiTheme="minorBidi" w:cstheme="minorBidi"/>
          <w:b/>
          <w:i/>
          <w:iCs/>
          <w:u w:val="single"/>
        </w:rPr>
        <w:t xml:space="preserve">promoviendo la formación en </w:t>
      </w:r>
      <w:r w:rsidR="00D95DD9" w:rsidRPr="00D95DD9">
        <w:rPr>
          <w:rFonts w:asciiTheme="minorBidi" w:hAnsiTheme="minorBidi" w:cstheme="minorBidi"/>
          <w:b/>
          <w:i/>
          <w:iCs/>
          <w:u w:val="single"/>
        </w:rPr>
        <w:lastRenderedPageBreak/>
        <w:t>entornos laborales, prácticas laborales, contrato de aprendizaje y la formación dual.</w:t>
      </w:r>
      <w:r w:rsidR="007D7D2F" w:rsidRPr="00D95DD9">
        <w:rPr>
          <w:rFonts w:asciiTheme="minorBidi" w:hAnsiTheme="minorBidi" w:cstheme="minorBidi"/>
          <w:bCs/>
          <w:i/>
          <w:iCs/>
        </w:rPr>
        <w:t>”</w:t>
      </w:r>
      <w:r w:rsidR="008328EE" w:rsidRPr="00D95DD9">
        <w:rPr>
          <w:rFonts w:asciiTheme="minorBidi" w:hAnsiTheme="minorBidi" w:cstheme="minorBidi"/>
          <w:bCs/>
          <w:i/>
          <w:iCs/>
        </w:rPr>
        <w:t xml:space="preserve"> (Negri</w:t>
      </w:r>
      <w:r w:rsidR="00D95DD9">
        <w:rPr>
          <w:rFonts w:asciiTheme="minorBidi" w:hAnsiTheme="minorBidi" w:cstheme="minorBidi"/>
          <w:bCs/>
          <w:i/>
          <w:iCs/>
        </w:rPr>
        <w:t>t</w:t>
      </w:r>
      <w:r w:rsidR="008328EE" w:rsidRPr="00D95DD9">
        <w:rPr>
          <w:rFonts w:asciiTheme="minorBidi" w:hAnsiTheme="minorBidi" w:cstheme="minorBidi"/>
          <w:bCs/>
          <w:i/>
          <w:iCs/>
        </w:rPr>
        <w:t>a y subraya fuera del texto original)</w:t>
      </w:r>
    </w:p>
    <w:p w14:paraId="1396EAE9" w14:textId="77777777" w:rsidR="007D7D2F" w:rsidRDefault="007D7D2F" w:rsidP="00774F70">
      <w:pPr>
        <w:tabs>
          <w:tab w:val="left" w:pos="9214"/>
        </w:tabs>
        <w:ind w:left="142" w:right="193"/>
        <w:jc w:val="both"/>
        <w:rPr>
          <w:rFonts w:asciiTheme="minorBidi" w:hAnsiTheme="minorBidi" w:cstheme="minorBidi"/>
          <w:bCs/>
        </w:rPr>
      </w:pPr>
    </w:p>
    <w:p w14:paraId="25F28D94" w14:textId="6134CC66" w:rsidR="006E1672" w:rsidRDefault="006E1672" w:rsidP="00774F70">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w:t>
      </w:r>
      <w:r w:rsidR="00494196">
        <w:rPr>
          <w:rFonts w:asciiTheme="minorBidi" w:hAnsiTheme="minorBidi" w:cstheme="minorBidi"/>
          <w:bCs/>
        </w:rPr>
        <w:t xml:space="preserve">conforme a </w:t>
      </w:r>
      <w:r w:rsidRPr="00F955AB">
        <w:rPr>
          <w:rFonts w:asciiTheme="minorBidi" w:hAnsiTheme="minorBidi" w:cstheme="minorBidi"/>
          <w:bCs/>
        </w:rPr>
        <w:t>la</w:t>
      </w:r>
      <w:r w:rsidR="00494196">
        <w:rPr>
          <w:rFonts w:asciiTheme="minorBidi" w:hAnsiTheme="minorBidi" w:cstheme="minorBidi"/>
          <w:bCs/>
        </w:rPr>
        <w:t>s</w:t>
      </w:r>
      <w:r w:rsidRPr="00F955AB">
        <w:rPr>
          <w:rFonts w:asciiTheme="minorBidi" w:hAnsiTheme="minorBidi" w:cstheme="minorBidi"/>
          <w:bCs/>
        </w:rPr>
        <w:t xml:space="preserve"> Ley</w:t>
      </w:r>
      <w:r w:rsidR="00B17BB5">
        <w:rPr>
          <w:rFonts w:asciiTheme="minorBidi" w:hAnsiTheme="minorBidi" w:cstheme="minorBidi"/>
          <w:bCs/>
        </w:rPr>
        <w:t>es</w:t>
      </w:r>
      <w:r w:rsidRPr="00F955AB">
        <w:rPr>
          <w:rFonts w:asciiTheme="minorBidi" w:hAnsiTheme="minorBidi" w:cstheme="minorBidi"/>
          <w:bCs/>
        </w:rPr>
        <w:t xml:space="preserve"> 2039 </w:t>
      </w:r>
      <w:r w:rsidR="00494196">
        <w:rPr>
          <w:rFonts w:asciiTheme="minorBidi" w:hAnsiTheme="minorBidi" w:cstheme="minorBidi"/>
          <w:bCs/>
        </w:rPr>
        <w:t xml:space="preserve">y 2043 </w:t>
      </w:r>
      <w:r w:rsidRPr="00F955AB">
        <w:rPr>
          <w:rFonts w:asciiTheme="minorBidi" w:hAnsiTheme="minorBidi" w:cstheme="minorBidi"/>
          <w:bCs/>
        </w:rPr>
        <w:t>de 20</w:t>
      </w:r>
      <w:r w:rsidR="006A6197" w:rsidRPr="00F955AB">
        <w:rPr>
          <w:rFonts w:asciiTheme="minorBidi" w:hAnsiTheme="minorBidi" w:cstheme="minorBidi"/>
          <w:bCs/>
        </w:rPr>
        <w:t>20</w:t>
      </w:r>
      <w:r w:rsidR="00494196">
        <w:rPr>
          <w:rFonts w:asciiTheme="minorBidi" w:hAnsiTheme="minorBidi" w:cstheme="minorBidi"/>
          <w:bCs/>
        </w:rPr>
        <w:t>,</w:t>
      </w:r>
      <w:r w:rsidRPr="00F955AB">
        <w:rPr>
          <w:rFonts w:asciiTheme="minorBidi" w:hAnsiTheme="minorBidi" w:cstheme="minorBidi"/>
          <w:bCs/>
        </w:rPr>
        <w:t xml:space="preserve"> </w:t>
      </w:r>
      <w:r w:rsidR="00494196">
        <w:rPr>
          <w:rFonts w:asciiTheme="minorBidi" w:hAnsiTheme="minorBidi" w:cstheme="minorBidi"/>
          <w:bCs/>
        </w:rPr>
        <w:t xml:space="preserve">se </w:t>
      </w:r>
      <w:r w:rsidR="00BE114A" w:rsidRPr="00F955AB">
        <w:rPr>
          <w:rFonts w:asciiTheme="minorBidi" w:hAnsiTheme="minorBidi" w:cstheme="minorBidi"/>
          <w:bCs/>
        </w:rPr>
        <w:t>dicta</w:t>
      </w:r>
      <w:r w:rsidR="00494196">
        <w:rPr>
          <w:rFonts w:asciiTheme="minorBidi" w:hAnsiTheme="minorBidi" w:cstheme="minorBidi"/>
          <w:bCs/>
        </w:rPr>
        <w:t>n</w:t>
      </w:r>
      <w:r w:rsidR="00BE114A" w:rsidRPr="00F955AB">
        <w:rPr>
          <w:rFonts w:asciiTheme="minorBidi" w:hAnsiTheme="minorBidi" w:cstheme="minorBidi"/>
          <w:bCs/>
        </w:rPr>
        <w:t xml:space="preserve"> normas para promover la inserción laboral y productiva de los jóvenes</w:t>
      </w:r>
      <w:r w:rsidR="00494196">
        <w:rPr>
          <w:rFonts w:asciiTheme="minorBidi" w:hAnsiTheme="minorBidi" w:cstheme="minorBidi"/>
          <w:bCs/>
        </w:rPr>
        <w:t>,</w:t>
      </w:r>
      <w:r w:rsidR="00BE114A" w:rsidRPr="00F955AB">
        <w:rPr>
          <w:rFonts w:asciiTheme="minorBidi" w:hAnsiTheme="minorBidi" w:cstheme="minorBidi"/>
          <w:bCs/>
        </w:rPr>
        <w:t xml:space="preserve"> y en </w:t>
      </w:r>
      <w:r w:rsidR="00AC50BC" w:rsidRPr="00F955AB">
        <w:rPr>
          <w:rFonts w:asciiTheme="minorBidi" w:hAnsiTheme="minorBidi" w:cstheme="minorBidi"/>
          <w:bCs/>
        </w:rPr>
        <w:t xml:space="preserve">su artículo 2° </w:t>
      </w:r>
      <w:r w:rsidR="00494196">
        <w:rPr>
          <w:rFonts w:asciiTheme="minorBidi" w:hAnsiTheme="minorBidi" w:cstheme="minorBidi"/>
          <w:bCs/>
        </w:rPr>
        <w:t xml:space="preserve">se </w:t>
      </w:r>
      <w:r w:rsidR="00AC50BC" w:rsidRPr="00F955AB">
        <w:rPr>
          <w:rFonts w:asciiTheme="minorBidi" w:hAnsiTheme="minorBidi" w:cstheme="minorBidi"/>
          <w:bCs/>
        </w:rPr>
        <w:t>contempla que las prácticas laborales, entre otras causales, serán acreditables como experiencia profesional válida, siempre y cuando su contenido se relacione directamente con el programa académico cursado.</w:t>
      </w:r>
    </w:p>
    <w:p w14:paraId="50F69901" w14:textId="77777777" w:rsidR="0027311F" w:rsidRDefault="0027311F" w:rsidP="00774F70">
      <w:pPr>
        <w:tabs>
          <w:tab w:val="left" w:pos="9214"/>
        </w:tabs>
        <w:ind w:left="142" w:right="193"/>
        <w:jc w:val="both"/>
        <w:rPr>
          <w:rFonts w:asciiTheme="minorBidi" w:hAnsiTheme="minorBidi" w:cstheme="minorBidi"/>
          <w:bCs/>
        </w:rPr>
      </w:pPr>
    </w:p>
    <w:p w14:paraId="4831E68D" w14:textId="7634B2A0" w:rsidR="00043A05" w:rsidRPr="00043A05" w:rsidRDefault="0027311F" w:rsidP="00D66BF3">
      <w:pPr>
        <w:ind w:left="142" w:right="191"/>
        <w:jc w:val="both"/>
        <w:rPr>
          <w:rFonts w:asciiTheme="minorBidi" w:hAnsiTheme="minorBidi" w:cstheme="minorBidi"/>
          <w:bCs/>
          <w:i/>
          <w:iCs/>
        </w:rPr>
      </w:pPr>
      <w:r>
        <w:rPr>
          <w:rFonts w:asciiTheme="minorBidi" w:hAnsiTheme="minorBidi" w:cstheme="minorBidi"/>
          <w:bCs/>
        </w:rPr>
        <w:t xml:space="preserve">Que el artículo 2 de la Ley </w:t>
      </w:r>
      <w:r w:rsidR="00043A05">
        <w:rPr>
          <w:rFonts w:asciiTheme="minorBidi" w:hAnsiTheme="minorBidi" w:cstheme="minorBidi"/>
          <w:bCs/>
        </w:rPr>
        <w:t xml:space="preserve">2039 de 2020 dicta: </w:t>
      </w:r>
      <w:r w:rsidR="00043A05" w:rsidRPr="00043A05">
        <w:rPr>
          <w:rFonts w:asciiTheme="minorBidi" w:hAnsiTheme="minorBidi" w:cstheme="minorBidi"/>
          <w:bCs/>
          <w:i/>
          <w:iCs/>
        </w:rPr>
        <w:t>“para los estudiantes de educación superior de pregrado y posgrado, educación técnica, tecnológica, universitaria, educación para el trabajo y desarrollo humano, formación profesional integra/ del SENA, escuelas normales superiores, así como toda la oferta de formación por competencias, a partir de la presente ley, las pasantías, prácticas, judicaturas, servicio en los consultorios jurídicas, monitorias, contrato laborales, contratos de prestación de servicios, la prestación del Servicio Social PDET y la participación en grupos de investigación debidamente certificados por la autoridad competente, serán acreditables como experiencia profesional válida, siempre y cuando su contenido se relacione directamente con el programa académico cursado.”</w:t>
      </w:r>
    </w:p>
    <w:p w14:paraId="3976EB46" w14:textId="222CB85E" w:rsidR="00EE164A" w:rsidRPr="00F955AB" w:rsidRDefault="00EE164A" w:rsidP="00774F70">
      <w:pPr>
        <w:tabs>
          <w:tab w:val="left" w:pos="9214"/>
        </w:tabs>
        <w:ind w:left="142" w:right="193"/>
        <w:jc w:val="both"/>
        <w:rPr>
          <w:rFonts w:asciiTheme="minorBidi" w:hAnsiTheme="minorBidi" w:cstheme="minorBidi"/>
          <w:bCs/>
        </w:rPr>
      </w:pPr>
    </w:p>
    <w:p w14:paraId="28A9C31E" w14:textId="6280C873" w:rsidR="00EE164A" w:rsidRPr="00F955AB" w:rsidRDefault="00EE164A" w:rsidP="00774F70">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el Decreto 616 de 2021 </w:t>
      </w:r>
      <w:r w:rsidR="000F09B9" w:rsidRPr="00F955AB">
        <w:rPr>
          <w:rFonts w:asciiTheme="minorBidi" w:hAnsiTheme="minorBidi" w:cstheme="minorBidi"/>
          <w:bCs/>
        </w:rPr>
        <w:t>reglamenta la equivalencia de experiencia profesional previa para el sector privado, en atención a lo contemplado por la</w:t>
      </w:r>
      <w:r w:rsidR="00EE0F87">
        <w:rPr>
          <w:rFonts w:asciiTheme="minorBidi" w:hAnsiTheme="minorBidi" w:cstheme="minorBidi"/>
          <w:bCs/>
        </w:rPr>
        <w:t>s</w:t>
      </w:r>
      <w:r w:rsidR="000F09B9" w:rsidRPr="00F955AB">
        <w:rPr>
          <w:rFonts w:asciiTheme="minorBidi" w:hAnsiTheme="minorBidi" w:cstheme="minorBidi"/>
          <w:bCs/>
        </w:rPr>
        <w:t xml:space="preserve"> Ley</w:t>
      </w:r>
      <w:r w:rsidR="00EE0F87">
        <w:rPr>
          <w:rFonts w:asciiTheme="minorBidi" w:hAnsiTheme="minorBidi" w:cstheme="minorBidi"/>
          <w:bCs/>
        </w:rPr>
        <w:t>es</w:t>
      </w:r>
      <w:r w:rsidR="000F09B9" w:rsidRPr="00F955AB">
        <w:rPr>
          <w:rFonts w:asciiTheme="minorBidi" w:hAnsiTheme="minorBidi" w:cstheme="minorBidi"/>
          <w:bCs/>
        </w:rPr>
        <w:t xml:space="preserve"> 2039 </w:t>
      </w:r>
      <w:r w:rsidR="00494196" w:rsidRPr="00494196">
        <w:rPr>
          <w:rFonts w:asciiTheme="minorBidi" w:hAnsiTheme="minorBidi" w:cstheme="minorBidi"/>
          <w:bCs/>
        </w:rPr>
        <w:t>y 2043 de 2020</w:t>
      </w:r>
      <w:r w:rsidR="000F09B9" w:rsidRPr="00F955AB">
        <w:rPr>
          <w:rFonts w:asciiTheme="minorBidi" w:hAnsiTheme="minorBidi" w:cstheme="minorBidi"/>
          <w:bCs/>
        </w:rPr>
        <w:t>.</w:t>
      </w:r>
    </w:p>
    <w:p w14:paraId="2057A01A" w14:textId="77777777" w:rsidR="006E1672" w:rsidRPr="00F955AB" w:rsidRDefault="006E1672" w:rsidP="00774F70">
      <w:pPr>
        <w:tabs>
          <w:tab w:val="left" w:pos="9214"/>
        </w:tabs>
        <w:ind w:left="142" w:right="193"/>
        <w:jc w:val="both"/>
        <w:rPr>
          <w:rFonts w:asciiTheme="minorBidi" w:hAnsiTheme="minorBidi" w:cstheme="minorBidi"/>
          <w:bCs/>
          <w:i/>
          <w:iCs/>
        </w:rPr>
      </w:pPr>
    </w:p>
    <w:p w14:paraId="17A50A11" w14:textId="490D741D" w:rsidR="009C13BB" w:rsidRPr="00F955AB" w:rsidRDefault="009C13BB" w:rsidP="00774F70">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el </w:t>
      </w:r>
      <w:r w:rsidR="00F47E27" w:rsidRPr="00F955AB">
        <w:rPr>
          <w:rFonts w:asciiTheme="minorBidi" w:hAnsiTheme="minorBidi" w:cstheme="minorBidi"/>
          <w:bCs/>
        </w:rPr>
        <w:t xml:space="preserve">Decreto 654 de 2021 adopta la Clasificación Única de Ocupaciones para Colombia </w:t>
      </w:r>
      <w:r w:rsidR="00061E71" w:rsidRPr="00F955AB">
        <w:rPr>
          <w:rFonts w:asciiTheme="minorBidi" w:hAnsiTheme="minorBidi" w:cstheme="minorBidi"/>
          <w:bCs/>
        </w:rPr>
        <w:t>–</w:t>
      </w:r>
      <w:r w:rsidR="00F47E27" w:rsidRPr="00F955AB">
        <w:rPr>
          <w:rFonts w:asciiTheme="minorBidi" w:hAnsiTheme="minorBidi" w:cstheme="minorBidi"/>
          <w:bCs/>
        </w:rPr>
        <w:t xml:space="preserve"> CUOC</w:t>
      </w:r>
      <w:r w:rsidR="00061E71" w:rsidRPr="00F955AB">
        <w:rPr>
          <w:rFonts w:asciiTheme="minorBidi" w:hAnsiTheme="minorBidi" w:cstheme="minorBidi"/>
          <w:bCs/>
        </w:rPr>
        <w:t>, como referente para la identificación y uso de ocupaciones del mercado laboral colombiano, a partir de la adaptación realizada por el DANE de la Clasificación Internacional Uniforme de Ocupaciones CIUO de la OIT vigente.</w:t>
      </w:r>
    </w:p>
    <w:p w14:paraId="6D6F6880" w14:textId="1A7024AC" w:rsidR="00473651" w:rsidRPr="00F955AB" w:rsidRDefault="00473651" w:rsidP="00774F70">
      <w:pPr>
        <w:tabs>
          <w:tab w:val="left" w:pos="9214"/>
        </w:tabs>
        <w:ind w:left="142" w:right="193"/>
        <w:jc w:val="both"/>
        <w:rPr>
          <w:rFonts w:asciiTheme="minorBidi" w:hAnsiTheme="minorBidi" w:cstheme="minorBidi"/>
          <w:bCs/>
        </w:rPr>
      </w:pPr>
    </w:p>
    <w:p w14:paraId="4A101E96" w14:textId="761EA0F3" w:rsidR="00330980" w:rsidRPr="00F955AB" w:rsidRDefault="00473651" w:rsidP="00774F70">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w:t>
      </w:r>
      <w:r w:rsidR="008C4D64" w:rsidRPr="00F955AB">
        <w:rPr>
          <w:rFonts w:asciiTheme="minorBidi" w:hAnsiTheme="minorBidi" w:cstheme="minorBidi"/>
          <w:bCs/>
        </w:rPr>
        <w:t>a través d</w:t>
      </w:r>
      <w:r w:rsidRPr="00F955AB">
        <w:rPr>
          <w:rFonts w:asciiTheme="minorBidi" w:hAnsiTheme="minorBidi" w:cstheme="minorBidi"/>
          <w:bCs/>
        </w:rPr>
        <w:t>e</w:t>
      </w:r>
      <w:r w:rsidR="00DF00C6">
        <w:rPr>
          <w:rFonts w:asciiTheme="minorBidi" w:hAnsiTheme="minorBidi" w:cstheme="minorBidi"/>
          <w:bCs/>
        </w:rPr>
        <w:t xml:space="preserve"> </w:t>
      </w:r>
      <w:r w:rsidRPr="00F955AB">
        <w:rPr>
          <w:rFonts w:asciiTheme="minorBidi" w:hAnsiTheme="minorBidi" w:cstheme="minorBidi"/>
          <w:bCs/>
        </w:rPr>
        <w:t>l</w:t>
      </w:r>
      <w:r w:rsidR="00DF00C6" w:rsidRPr="00DF00C6">
        <w:rPr>
          <w:rFonts w:asciiTheme="minorBidi" w:hAnsiTheme="minorBidi" w:cstheme="minorBidi"/>
          <w:bCs/>
        </w:rPr>
        <w:t xml:space="preserve">a Parte 7 </w:t>
      </w:r>
      <w:r w:rsidR="00DF00C6">
        <w:rPr>
          <w:rFonts w:asciiTheme="minorBidi" w:hAnsiTheme="minorBidi" w:cstheme="minorBidi"/>
          <w:bCs/>
        </w:rPr>
        <w:t xml:space="preserve">del </w:t>
      </w:r>
      <w:r w:rsidR="00DF00C6" w:rsidRPr="00DF00C6">
        <w:rPr>
          <w:rFonts w:asciiTheme="minorBidi" w:hAnsiTheme="minorBidi" w:cstheme="minorBidi"/>
          <w:bCs/>
        </w:rPr>
        <w:t>Libro 2 del Decreto 1075 de 2015, Único Reglamentario del Sector Educación</w:t>
      </w:r>
      <w:r w:rsidR="00DF00C6">
        <w:rPr>
          <w:rFonts w:asciiTheme="minorBidi" w:hAnsiTheme="minorBidi" w:cstheme="minorBidi"/>
          <w:bCs/>
        </w:rPr>
        <w:t>,</w:t>
      </w:r>
      <w:r w:rsidR="00DF00C6" w:rsidRPr="00DF00C6">
        <w:rPr>
          <w:rFonts w:asciiTheme="minorBidi" w:hAnsiTheme="minorBidi" w:cstheme="minorBidi"/>
          <w:bCs/>
        </w:rPr>
        <w:t xml:space="preserve"> </w:t>
      </w:r>
      <w:r w:rsidR="00B63E1F" w:rsidRPr="00F955AB">
        <w:rPr>
          <w:rFonts w:asciiTheme="minorBidi" w:hAnsiTheme="minorBidi" w:cstheme="minorBidi"/>
          <w:bCs/>
        </w:rPr>
        <w:t>se adopta y reglamenta el Marco Nacional de Cualificaciones (MNC)</w:t>
      </w:r>
      <w:r w:rsidR="008C4D64" w:rsidRPr="00F955AB">
        <w:rPr>
          <w:rFonts w:asciiTheme="minorBidi" w:hAnsiTheme="minorBidi" w:cstheme="minorBidi"/>
          <w:bCs/>
        </w:rPr>
        <w:t xml:space="preserve">, como un componente del Sistema Nacional de Cualificaciones (SNC) y se define como el instrumento que permite estructurar y clasificar las Cualificaciones en un esquema de ocho (8) niveles ordenados y expresados en términos de </w:t>
      </w:r>
      <w:r w:rsidR="004D0279" w:rsidRPr="00F955AB">
        <w:rPr>
          <w:rFonts w:asciiTheme="minorBidi" w:hAnsiTheme="minorBidi" w:cstheme="minorBidi"/>
          <w:bCs/>
        </w:rPr>
        <w:t>conocimientos</w:t>
      </w:r>
      <w:r w:rsidR="008C4D64" w:rsidRPr="00F955AB">
        <w:rPr>
          <w:rFonts w:asciiTheme="minorBidi" w:hAnsiTheme="minorBidi" w:cstheme="minorBidi"/>
          <w:bCs/>
        </w:rPr>
        <w:t xml:space="preserve">, </w:t>
      </w:r>
      <w:r w:rsidR="004D0279" w:rsidRPr="00F955AB">
        <w:rPr>
          <w:rFonts w:asciiTheme="minorBidi" w:hAnsiTheme="minorBidi" w:cstheme="minorBidi"/>
          <w:bCs/>
        </w:rPr>
        <w:t xml:space="preserve">destrezas </w:t>
      </w:r>
      <w:r w:rsidR="008C4D64" w:rsidRPr="00F955AB">
        <w:rPr>
          <w:rFonts w:asciiTheme="minorBidi" w:hAnsiTheme="minorBidi" w:cstheme="minorBidi"/>
          <w:bCs/>
        </w:rPr>
        <w:t xml:space="preserve">y </w:t>
      </w:r>
      <w:r w:rsidR="004D0279" w:rsidRPr="00F955AB">
        <w:rPr>
          <w:rFonts w:asciiTheme="minorBidi" w:hAnsiTheme="minorBidi" w:cstheme="minorBidi"/>
          <w:bCs/>
        </w:rPr>
        <w:t>actitudes</w:t>
      </w:r>
      <w:r w:rsidR="008C4D64" w:rsidRPr="00F955AB">
        <w:rPr>
          <w:rFonts w:asciiTheme="minorBidi" w:hAnsiTheme="minorBidi" w:cstheme="minorBidi"/>
          <w:bCs/>
        </w:rPr>
        <w:t>, aplicables en contextos de estudio, trabajo o en ambos, de acuerdo con la secuencialidad y complejidad de los aprendizajes que logran las personas en las diferentes Vías de Cualificación. El Marco Nacional de Cualificaciones de Colombia</w:t>
      </w:r>
      <w:r w:rsidR="004D0279">
        <w:rPr>
          <w:rFonts w:asciiTheme="minorBidi" w:hAnsiTheme="minorBidi" w:cstheme="minorBidi"/>
          <w:bCs/>
        </w:rPr>
        <w:t>,</w:t>
      </w:r>
      <w:r w:rsidR="008C4D64" w:rsidRPr="00F955AB">
        <w:rPr>
          <w:rFonts w:asciiTheme="minorBidi" w:hAnsiTheme="minorBidi" w:cstheme="minorBidi"/>
          <w:bCs/>
        </w:rPr>
        <w:t xml:space="preserve"> por sus características</w:t>
      </w:r>
      <w:r w:rsidR="004D0279">
        <w:rPr>
          <w:rFonts w:asciiTheme="minorBidi" w:hAnsiTheme="minorBidi" w:cstheme="minorBidi"/>
          <w:bCs/>
        </w:rPr>
        <w:t>,</w:t>
      </w:r>
      <w:r w:rsidR="008C4D64" w:rsidRPr="00F955AB">
        <w:rPr>
          <w:rFonts w:asciiTheme="minorBidi" w:hAnsiTheme="minorBidi" w:cstheme="minorBidi"/>
          <w:bCs/>
        </w:rPr>
        <w:t xml:space="preserve"> es inclusivo</w:t>
      </w:r>
      <w:r w:rsidR="004D0279">
        <w:rPr>
          <w:rFonts w:asciiTheme="minorBidi" w:hAnsiTheme="minorBidi" w:cstheme="minorBidi"/>
          <w:bCs/>
        </w:rPr>
        <w:t>,</w:t>
      </w:r>
      <w:r w:rsidR="008C4D64" w:rsidRPr="00F955AB">
        <w:rPr>
          <w:rFonts w:asciiTheme="minorBidi" w:hAnsiTheme="minorBidi" w:cstheme="minorBidi"/>
          <w:bCs/>
        </w:rPr>
        <w:t xml:space="preserve"> no abarcativo y flexible.</w:t>
      </w:r>
    </w:p>
    <w:p w14:paraId="70E66762" w14:textId="77777777" w:rsidR="008D2D2C" w:rsidRDefault="008D2D2C" w:rsidP="00774F70">
      <w:pPr>
        <w:tabs>
          <w:tab w:val="left" w:pos="9214"/>
        </w:tabs>
        <w:ind w:left="142" w:right="193"/>
        <w:jc w:val="both"/>
        <w:rPr>
          <w:rFonts w:asciiTheme="minorBidi" w:hAnsiTheme="minorBidi" w:cstheme="minorBidi"/>
          <w:bCs/>
          <w:lang w:val="es-CO"/>
        </w:rPr>
      </w:pPr>
    </w:p>
    <w:p w14:paraId="3F039ECE" w14:textId="5AAEE26A" w:rsidR="00C37F79" w:rsidRDefault="008D2D2C" w:rsidP="00774F70">
      <w:pPr>
        <w:tabs>
          <w:tab w:val="left" w:pos="9214"/>
        </w:tabs>
        <w:ind w:left="142" w:right="193"/>
        <w:jc w:val="both"/>
        <w:rPr>
          <w:rFonts w:asciiTheme="minorBidi" w:hAnsiTheme="minorBidi" w:cstheme="minorBidi"/>
          <w:bCs/>
          <w:lang w:val="es-CO"/>
        </w:rPr>
      </w:pPr>
      <w:r>
        <w:rPr>
          <w:rFonts w:asciiTheme="minorBidi" w:hAnsiTheme="minorBidi" w:cstheme="minorBidi"/>
          <w:bCs/>
          <w:lang w:val="es-CO"/>
        </w:rPr>
        <w:t xml:space="preserve">Que la </w:t>
      </w:r>
      <w:r w:rsidRPr="008D2D2C">
        <w:rPr>
          <w:rFonts w:asciiTheme="minorBidi" w:hAnsiTheme="minorBidi" w:cstheme="minorBidi"/>
          <w:bCs/>
          <w:lang w:val="es-CO"/>
        </w:rPr>
        <w:t>Conferencia General de la Organización Internacional del Trabajo</w:t>
      </w:r>
      <w:r w:rsidR="006E423B">
        <w:rPr>
          <w:rFonts w:asciiTheme="minorBidi" w:hAnsiTheme="minorBidi" w:cstheme="minorBidi"/>
          <w:bCs/>
          <w:lang w:val="es-CO"/>
        </w:rPr>
        <w:t xml:space="preserve">, </w:t>
      </w:r>
      <w:r w:rsidR="006E423B" w:rsidRPr="006E423B">
        <w:rPr>
          <w:rFonts w:asciiTheme="minorBidi" w:hAnsiTheme="minorBidi" w:cstheme="minorBidi"/>
          <w:bCs/>
          <w:lang w:val="es-CO"/>
        </w:rPr>
        <w:t>congregada el 5 de junio de 2023 en su 111ª reunión,</w:t>
      </w:r>
      <w:r w:rsidR="00773F69" w:rsidRPr="00F955AB">
        <w:rPr>
          <w:rFonts w:asciiTheme="minorBidi" w:hAnsiTheme="minorBidi" w:cstheme="minorBidi"/>
          <w:bCs/>
          <w:lang w:val="es-CO"/>
        </w:rPr>
        <w:t xml:space="preserve"> </w:t>
      </w:r>
      <w:r w:rsidR="006E423B" w:rsidRPr="006E423B">
        <w:rPr>
          <w:rFonts w:asciiTheme="minorBidi" w:hAnsiTheme="minorBidi" w:cstheme="minorBidi"/>
          <w:bCs/>
          <w:lang w:val="es-CO"/>
        </w:rPr>
        <w:t>adopt</w:t>
      </w:r>
      <w:r w:rsidR="006E423B">
        <w:rPr>
          <w:rFonts w:asciiTheme="minorBidi" w:hAnsiTheme="minorBidi" w:cstheme="minorBidi"/>
          <w:bCs/>
          <w:lang w:val="es-CO"/>
        </w:rPr>
        <w:t>ó</w:t>
      </w:r>
      <w:r w:rsidR="006E423B" w:rsidRPr="006E423B">
        <w:rPr>
          <w:rFonts w:asciiTheme="minorBidi" w:hAnsiTheme="minorBidi" w:cstheme="minorBidi"/>
          <w:bCs/>
          <w:lang w:val="es-CO"/>
        </w:rPr>
        <w:t xml:space="preserve"> </w:t>
      </w:r>
      <w:r w:rsidR="006E423B">
        <w:rPr>
          <w:rFonts w:asciiTheme="minorBidi" w:hAnsiTheme="minorBidi" w:cstheme="minorBidi"/>
          <w:bCs/>
          <w:lang w:val="es-CO"/>
        </w:rPr>
        <w:t>el</w:t>
      </w:r>
      <w:r w:rsidR="006E423B" w:rsidRPr="006E423B">
        <w:rPr>
          <w:rFonts w:asciiTheme="minorBidi" w:hAnsiTheme="minorBidi" w:cstheme="minorBidi"/>
          <w:bCs/>
          <w:lang w:val="es-CO"/>
        </w:rPr>
        <w:t xml:space="preserve"> 16 de junio de 2023, la Recomendación </w:t>
      </w:r>
      <w:r w:rsidR="00F9152B">
        <w:rPr>
          <w:rFonts w:asciiTheme="minorBidi" w:hAnsiTheme="minorBidi" w:cstheme="minorBidi"/>
          <w:bCs/>
          <w:lang w:val="es-CO"/>
        </w:rPr>
        <w:t xml:space="preserve">208 </w:t>
      </w:r>
      <w:r w:rsidR="006E423B" w:rsidRPr="006E423B">
        <w:rPr>
          <w:rFonts w:asciiTheme="minorBidi" w:hAnsiTheme="minorBidi" w:cstheme="minorBidi"/>
          <w:bCs/>
          <w:lang w:val="es-CO"/>
        </w:rPr>
        <w:t>sobre los aprendizajes de calidad, 2023</w:t>
      </w:r>
      <w:r w:rsidR="00F9152B">
        <w:rPr>
          <w:rFonts w:asciiTheme="minorBidi" w:hAnsiTheme="minorBidi" w:cstheme="minorBidi"/>
          <w:bCs/>
          <w:lang w:val="es-CO"/>
        </w:rPr>
        <w:t>.</w:t>
      </w:r>
      <w:r w:rsidR="00FE4597">
        <w:rPr>
          <w:rFonts w:asciiTheme="minorBidi" w:hAnsiTheme="minorBidi" w:cstheme="minorBidi"/>
          <w:bCs/>
          <w:lang w:val="es-CO"/>
        </w:rPr>
        <w:t xml:space="preserve"> En dicha recomendación, la Conferencia insta a l</w:t>
      </w:r>
      <w:r w:rsidR="00FE4597" w:rsidRPr="00FE4597">
        <w:rPr>
          <w:rFonts w:asciiTheme="minorBidi" w:hAnsiTheme="minorBidi" w:cstheme="minorBidi"/>
          <w:bCs/>
          <w:lang w:val="es-CO"/>
        </w:rPr>
        <w:t xml:space="preserve">os </w:t>
      </w:r>
      <w:r w:rsidR="00E53350">
        <w:rPr>
          <w:rFonts w:asciiTheme="minorBidi" w:hAnsiTheme="minorBidi" w:cstheme="minorBidi"/>
          <w:bCs/>
          <w:lang w:val="es-CO"/>
        </w:rPr>
        <w:t xml:space="preserve">Estados </w:t>
      </w:r>
      <w:r w:rsidR="00FE4597" w:rsidRPr="00FE4597">
        <w:rPr>
          <w:rFonts w:asciiTheme="minorBidi" w:hAnsiTheme="minorBidi" w:cstheme="minorBidi"/>
          <w:bCs/>
          <w:lang w:val="es-CO"/>
        </w:rPr>
        <w:t xml:space="preserve">Miembros </w:t>
      </w:r>
      <w:r w:rsidR="00FE4597">
        <w:rPr>
          <w:rFonts w:asciiTheme="minorBidi" w:hAnsiTheme="minorBidi" w:cstheme="minorBidi"/>
          <w:bCs/>
          <w:lang w:val="es-CO"/>
        </w:rPr>
        <w:t>a</w:t>
      </w:r>
      <w:r w:rsidR="00FE4597" w:rsidRPr="00FE4597">
        <w:rPr>
          <w:rFonts w:asciiTheme="minorBidi" w:hAnsiTheme="minorBidi" w:cstheme="minorBidi"/>
          <w:bCs/>
          <w:lang w:val="es-CO"/>
        </w:rPr>
        <w:t xml:space="preserve"> </w:t>
      </w:r>
      <w:r w:rsidR="00C37F79" w:rsidRPr="00C37F79">
        <w:rPr>
          <w:rFonts w:asciiTheme="minorBidi" w:hAnsiTheme="minorBidi" w:cstheme="minorBidi"/>
          <w:bCs/>
          <w:lang w:val="es-CO"/>
        </w:rPr>
        <w:t>incorporar y promover los aprendizajes de calidad en las políticas pertinentes de educación, formación profesional, aprendizaje permanente y empleo</w:t>
      </w:r>
      <w:r w:rsidR="00912BC6">
        <w:rPr>
          <w:rFonts w:asciiTheme="minorBidi" w:hAnsiTheme="minorBidi" w:cstheme="minorBidi"/>
          <w:bCs/>
          <w:lang w:val="es-CO"/>
        </w:rPr>
        <w:t xml:space="preserve">, a </w:t>
      </w:r>
      <w:r w:rsidR="00912BC6" w:rsidRPr="00912BC6">
        <w:rPr>
          <w:rFonts w:asciiTheme="minorBidi" w:hAnsiTheme="minorBidi" w:cstheme="minorBidi"/>
          <w:bCs/>
          <w:lang w:val="es-CO"/>
        </w:rPr>
        <w:t>establecer un marco que regule los aprendizajes de calidad, así como marcos o sistemas de cualificaciones que faciliten el reconocimiento de las competencias adquiridas mediante los aprendizajes</w:t>
      </w:r>
      <w:r w:rsidR="00A834FC">
        <w:rPr>
          <w:rFonts w:asciiTheme="minorBidi" w:hAnsiTheme="minorBidi" w:cstheme="minorBidi"/>
          <w:bCs/>
          <w:lang w:val="es-CO"/>
        </w:rPr>
        <w:t xml:space="preserve">, y también a </w:t>
      </w:r>
      <w:r w:rsidR="00A834FC" w:rsidRPr="00A834FC">
        <w:rPr>
          <w:rFonts w:asciiTheme="minorBidi" w:hAnsiTheme="minorBidi" w:cstheme="minorBidi"/>
          <w:bCs/>
          <w:lang w:val="es-CO"/>
        </w:rPr>
        <w:t xml:space="preserve"> establecer estándares ocupacionales o generales para los aprendizajes de calidad, según proceda, mediante la adopción de medidas, entre otras cosas en lo que respecta a:</w:t>
      </w:r>
      <w:r w:rsidR="00B239C2">
        <w:rPr>
          <w:rFonts w:asciiTheme="minorBidi" w:hAnsiTheme="minorBidi" w:cstheme="minorBidi"/>
          <w:bCs/>
          <w:lang w:val="es-CO"/>
        </w:rPr>
        <w:t xml:space="preserve"> </w:t>
      </w:r>
      <w:r w:rsidR="00B239C2" w:rsidRPr="00B239C2">
        <w:rPr>
          <w:rFonts w:asciiTheme="minorBidi" w:hAnsiTheme="minorBidi" w:cstheme="minorBidi"/>
          <w:bCs/>
          <w:lang w:val="es-CO"/>
        </w:rPr>
        <w:t>la edad mínima de admisión,</w:t>
      </w:r>
      <w:r w:rsidR="00B239C2" w:rsidRPr="00B239C2">
        <w:t xml:space="preserve"> </w:t>
      </w:r>
      <w:r w:rsidR="00B239C2" w:rsidRPr="00B239C2">
        <w:rPr>
          <w:rFonts w:asciiTheme="minorBidi" w:hAnsiTheme="minorBidi" w:cstheme="minorBidi"/>
          <w:bCs/>
          <w:lang w:val="es-CO"/>
        </w:rPr>
        <w:t>la seguridad y salud en el trabajo</w:t>
      </w:r>
      <w:r w:rsidR="00921DAE">
        <w:rPr>
          <w:rFonts w:asciiTheme="minorBidi" w:hAnsiTheme="minorBidi" w:cstheme="minorBidi"/>
          <w:bCs/>
          <w:lang w:val="es-CO"/>
        </w:rPr>
        <w:t>, l</w:t>
      </w:r>
      <w:r w:rsidR="00921DAE" w:rsidRPr="00921DAE">
        <w:rPr>
          <w:rFonts w:asciiTheme="minorBidi" w:hAnsiTheme="minorBidi" w:cstheme="minorBidi"/>
          <w:bCs/>
          <w:lang w:val="es-CO"/>
        </w:rPr>
        <w:t>as responsabilidades de los aprendices, los empleadores, las instituciones de educación y de formación, y los intermediarios</w:t>
      </w:r>
      <w:r w:rsidR="00921DAE">
        <w:rPr>
          <w:rFonts w:asciiTheme="minorBidi" w:hAnsiTheme="minorBidi" w:cstheme="minorBidi"/>
          <w:bCs/>
          <w:lang w:val="es-CO"/>
        </w:rPr>
        <w:t xml:space="preserve">, y </w:t>
      </w:r>
      <w:r w:rsidR="00921DAE" w:rsidRPr="00921DAE">
        <w:rPr>
          <w:rFonts w:asciiTheme="minorBidi" w:hAnsiTheme="minorBidi" w:cstheme="minorBidi"/>
          <w:bCs/>
          <w:lang w:val="es-CO"/>
        </w:rPr>
        <w:t xml:space="preserve">la supervisión de los aprendices por personal </w:t>
      </w:r>
      <w:r w:rsidR="00921DAE" w:rsidRPr="00921DAE">
        <w:rPr>
          <w:rFonts w:asciiTheme="minorBidi" w:hAnsiTheme="minorBidi" w:cstheme="minorBidi"/>
          <w:bCs/>
          <w:lang w:val="es-CO"/>
        </w:rPr>
        <w:lastRenderedPageBreak/>
        <w:t>cualificado y la naturaleza de esta supervisión</w:t>
      </w:r>
      <w:r w:rsidR="00921DAE">
        <w:rPr>
          <w:rFonts w:asciiTheme="minorBidi" w:hAnsiTheme="minorBidi" w:cstheme="minorBidi"/>
          <w:bCs/>
          <w:lang w:val="es-CO"/>
        </w:rPr>
        <w:t xml:space="preserve">, </w:t>
      </w:r>
      <w:r w:rsidR="00B80B33" w:rsidRPr="00B80B33">
        <w:rPr>
          <w:rFonts w:asciiTheme="minorBidi" w:hAnsiTheme="minorBidi" w:cstheme="minorBidi"/>
          <w:bCs/>
          <w:lang w:val="es-CO"/>
        </w:rPr>
        <w:t>la duración mínima y máxima prevista del aprendizaje</w:t>
      </w:r>
      <w:r w:rsidR="00B80B33">
        <w:rPr>
          <w:rFonts w:asciiTheme="minorBidi" w:hAnsiTheme="minorBidi" w:cstheme="minorBidi"/>
          <w:bCs/>
          <w:lang w:val="es-CO"/>
        </w:rPr>
        <w:t xml:space="preserve">, </w:t>
      </w:r>
      <w:r w:rsidR="00921DAE">
        <w:rPr>
          <w:rFonts w:asciiTheme="minorBidi" w:hAnsiTheme="minorBidi" w:cstheme="minorBidi"/>
          <w:bCs/>
          <w:lang w:val="es-CO"/>
        </w:rPr>
        <w:t>entre otros.</w:t>
      </w:r>
    </w:p>
    <w:p w14:paraId="618CA362" w14:textId="77777777" w:rsidR="00166755" w:rsidRDefault="00166755" w:rsidP="00774F70">
      <w:pPr>
        <w:tabs>
          <w:tab w:val="left" w:pos="9214"/>
        </w:tabs>
        <w:ind w:left="142" w:right="193"/>
        <w:jc w:val="both"/>
        <w:rPr>
          <w:rFonts w:asciiTheme="minorBidi" w:hAnsiTheme="minorBidi" w:cstheme="minorBidi"/>
          <w:bCs/>
          <w:lang w:val="es-CO"/>
        </w:rPr>
      </w:pPr>
    </w:p>
    <w:p w14:paraId="134E7FB1" w14:textId="000D9122" w:rsidR="00166755" w:rsidRDefault="00166755" w:rsidP="00774F70">
      <w:pPr>
        <w:tabs>
          <w:tab w:val="left" w:pos="9214"/>
        </w:tabs>
        <w:ind w:left="142" w:right="193"/>
        <w:jc w:val="both"/>
        <w:rPr>
          <w:rFonts w:asciiTheme="minorBidi" w:hAnsiTheme="minorBidi" w:cstheme="minorBidi"/>
          <w:bCs/>
        </w:rPr>
      </w:pPr>
      <w:r>
        <w:rPr>
          <w:rFonts w:asciiTheme="minorBidi" w:hAnsiTheme="minorBidi" w:cstheme="minorBidi"/>
          <w:bCs/>
          <w:lang w:val="es-CO"/>
        </w:rPr>
        <w:t>Que</w:t>
      </w:r>
      <w:r w:rsidR="00C6009D">
        <w:rPr>
          <w:rFonts w:asciiTheme="minorBidi" w:hAnsiTheme="minorBidi" w:cstheme="minorBidi"/>
          <w:bCs/>
          <w:lang w:val="es-CO"/>
        </w:rPr>
        <w:t>,</w:t>
      </w:r>
      <w:r>
        <w:rPr>
          <w:rFonts w:asciiTheme="minorBidi" w:hAnsiTheme="minorBidi" w:cstheme="minorBidi"/>
          <w:bCs/>
          <w:lang w:val="es-CO"/>
        </w:rPr>
        <w:t xml:space="preserve"> e</w:t>
      </w:r>
      <w:r w:rsidR="00C43224">
        <w:rPr>
          <w:rFonts w:asciiTheme="minorBidi" w:hAnsiTheme="minorBidi" w:cstheme="minorBidi"/>
          <w:bCs/>
          <w:lang w:val="es-CO"/>
        </w:rPr>
        <w:t xml:space="preserve">n el proceso de producción normativa </w:t>
      </w:r>
      <w:r w:rsidR="00FC0617">
        <w:rPr>
          <w:rFonts w:asciiTheme="minorBidi" w:hAnsiTheme="minorBidi" w:cstheme="minorBidi"/>
          <w:bCs/>
          <w:lang w:val="es-CO"/>
        </w:rPr>
        <w:t>relativo al present</w:t>
      </w:r>
      <w:r w:rsidR="00421A1C">
        <w:rPr>
          <w:rFonts w:asciiTheme="minorBidi" w:hAnsiTheme="minorBidi" w:cstheme="minorBidi"/>
          <w:bCs/>
          <w:lang w:val="es-CO"/>
        </w:rPr>
        <w:t>e</w:t>
      </w:r>
      <w:r w:rsidR="00FC0617">
        <w:rPr>
          <w:rFonts w:asciiTheme="minorBidi" w:hAnsiTheme="minorBidi" w:cstheme="minorBidi"/>
          <w:bCs/>
          <w:lang w:val="es-CO"/>
        </w:rPr>
        <w:t xml:space="preserve"> acto </w:t>
      </w:r>
      <w:r w:rsidR="00C43224">
        <w:rPr>
          <w:rFonts w:asciiTheme="minorBidi" w:hAnsiTheme="minorBidi" w:cstheme="minorBidi"/>
          <w:bCs/>
          <w:lang w:val="es-CO"/>
        </w:rPr>
        <w:t>administrativo</w:t>
      </w:r>
      <w:r w:rsidR="00C6009D">
        <w:rPr>
          <w:rFonts w:asciiTheme="minorBidi" w:hAnsiTheme="minorBidi" w:cstheme="minorBidi"/>
          <w:bCs/>
          <w:lang w:val="es-CO"/>
        </w:rPr>
        <w:t>,</w:t>
      </w:r>
      <w:r>
        <w:rPr>
          <w:rFonts w:asciiTheme="minorBidi" w:hAnsiTheme="minorBidi" w:cstheme="minorBidi"/>
          <w:bCs/>
          <w:lang w:val="es-CO"/>
        </w:rPr>
        <w:t xml:space="preserve"> se publicó </w:t>
      </w:r>
      <w:r w:rsidR="00C6009D">
        <w:rPr>
          <w:rFonts w:asciiTheme="minorBidi" w:hAnsiTheme="minorBidi" w:cstheme="minorBidi"/>
          <w:bCs/>
          <w:lang w:val="es-CO"/>
        </w:rPr>
        <w:t xml:space="preserve">su texto </w:t>
      </w:r>
      <w:r>
        <w:rPr>
          <w:rFonts w:asciiTheme="minorBidi" w:hAnsiTheme="minorBidi" w:cstheme="minorBidi"/>
          <w:bCs/>
          <w:lang w:val="es-CO"/>
        </w:rPr>
        <w:t xml:space="preserve">para comentarios del público en general </w:t>
      </w:r>
      <w:r w:rsidR="00FC7665">
        <w:rPr>
          <w:rFonts w:asciiTheme="minorBidi" w:hAnsiTheme="minorBidi" w:cstheme="minorBidi"/>
          <w:bCs/>
          <w:lang w:val="es-CO"/>
        </w:rPr>
        <w:t>entre</w:t>
      </w:r>
      <w:r>
        <w:rPr>
          <w:rFonts w:asciiTheme="minorBidi" w:hAnsiTheme="minorBidi" w:cstheme="minorBidi"/>
          <w:bCs/>
          <w:lang w:val="es-CO"/>
        </w:rPr>
        <w:t xml:space="preserve"> </w:t>
      </w:r>
      <w:r w:rsidR="007928F0" w:rsidRPr="007928F0">
        <w:rPr>
          <w:rFonts w:asciiTheme="minorBidi" w:hAnsiTheme="minorBidi" w:cstheme="minorBidi"/>
          <w:bCs/>
          <w:lang w:val="es-CO"/>
        </w:rPr>
        <w:t>11 de julio y el 25 de julio de 2022,</w:t>
      </w:r>
      <w:r w:rsidR="00715920">
        <w:rPr>
          <w:rFonts w:asciiTheme="minorBidi" w:hAnsiTheme="minorBidi" w:cstheme="minorBidi"/>
          <w:bCs/>
          <w:lang w:val="es-CO"/>
        </w:rPr>
        <w:t xml:space="preserve"> y</w:t>
      </w:r>
      <w:r w:rsidR="003E29DB">
        <w:rPr>
          <w:rFonts w:asciiTheme="minorBidi" w:hAnsiTheme="minorBidi" w:cstheme="minorBidi"/>
          <w:bCs/>
          <w:lang w:val="es-CO"/>
        </w:rPr>
        <w:t xml:space="preserve"> que,</w:t>
      </w:r>
      <w:r w:rsidR="00715920">
        <w:rPr>
          <w:rFonts w:asciiTheme="minorBidi" w:hAnsiTheme="minorBidi" w:cstheme="minorBidi"/>
          <w:bCs/>
          <w:lang w:val="es-CO"/>
        </w:rPr>
        <w:t xml:space="preserve"> teniendo en cuenta el cambio de normatividad conforme al nuevo Plan Nacional de Desarrollo, el presente acto administrativo </w:t>
      </w:r>
      <w:r w:rsidR="003E29DB">
        <w:rPr>
          <w:rFonts w:asciiTheme="minorBidi" w:hAnsiTheme="minorBidi" w:cstheme="minorBidi"/>
          <w:bCs/>
          <w:lang w:val="es-CO"/>
        </w:rPr>
        <w:t>retoma dichos comentarios y atiende en el texto</w:t>
      </w:r>
      <w:r w:rsidR="00FC7665">
        <w:rPr>
          <w:rFonts w:asciiTheme="minorBidi" w:hAnsiTheme="minorBidi" w:cstheme="minorBidi"/>
          <w:bCs/>
          <w:lang w:val="es-CO"/>
        </w:rPr>
        <w:t xml:space="preserve"> de </w:t>
      </w:r>
      <w:r w:rsidR="003E29DB">
        <w:rPr>
          <w:rFonts w:asciiTheme="minorBidi" w:hAnsiTheme="minorBidi" w:cstheme="minorBidi"/>
          <w:bCs/>
          <w:lang w:val="es-CO"/>
        </w:rPr>
        <w:t xml:space="preserve">la </w:t>
      </w:r>
      <w:r w:rsidR="003E29DB">
        <w:rPr>
          <w:rFonts w:asciiTheme="minorBidi" w:hAnsiTheme="minorBidi" w:cstheme="minorBidi"/>
          <w:bCs/>
        </w:rPr>
        <w:t xml:space="preserve">Ley 2294 de 2023, </w:t>
      </w:r>
      <w:r w:rsidR="003E29DB" w:rsidRPr="0056267F">
        <w:rPr>
          <w:rFonts w:asciiTheme="minorBidi" w:hAnsiTheme="minorBidi" w:cstheme="minorBidi"/>
          <w:bCs/>
        </w:rPr>
        <w:t xml:space="preserve">Plan Nacional de Desarrollo 2022 - 2026 </w:t>
      </w:r>
      <w:r w:rsidR="003E29DB">
        <w:rPr>
          <w:rFonts w:asciiTheme="minorBidi" w:hAnsiTheme="minorBidi" w:cstheme="minorBidi"/>
          <w:bCs/>
        </w:rPr>
        <w:t>“</w:t>
      </w:r>
      <w:r w:rsidR="003E29DB" w:rsidRPr="0056267F">
        <w:rPr>
          <w:rFonts w:asciiTheme="minorBidi" w:hAnsiTheme="minorBidi" w:cstheme="minorBidi"/>
          <w:bCs/>
        </w:rPr>
        <w:t>Colombia Potencia Mundial de la Vida”</w:t>
      </w:r>
      <w:r w:rsidR="00BD162F">
        <w:rPr>
          <w:rFonts w:asciiTheme="minorBidi" w:hAnsiTheme="minorBidi" w:cstheme="minorBidi"/>
          <w:bCs/>
        </w:rPr>
        <w:t>.</w:t>
      </w:r>
    </w:p>
    <w:p w14:paraId="616FD146" w14:textId="77777777" w:rsidR="00506965" w:rsidRPr="00C6009D" w:rsidRDefault="00506965" w:rsidP="00774F70">
      <w:pPr>
        <w:tabs>
          <w:tab w:val="left" w:pos="9214"/>
        </w:tabs>
        <w:ind w:left="142" w:right="193"/>
        <w:jc w:val="both"/>
        <w:rPr>
          <w:rFonts w:asciiTheme="minorBidi" w:hAnsiTheme="minorBidi" w:cstheme="minorBidi"/>
          <w:bCs/>
        </w:rPr>
      </w:pPr>
    </w:p>
    <w:p w14:paraId="29D20082" w14:textId="6B22B90F" w:rsidR="00C31B17" w:rsidRPr="00C31B17" w:rsidRDefault="00506965" w:rsidP="00774F70">
      <w:pPr>
        <w:tabs>
          <w:tab w:val="left" w:pos="9214"/>
        </w:tabs>
        <w:ind w:left="142" w:right="193"/>
        <w:jc w:val="both"/>
        <w:rPr>
          <w:rFonts w:asciiTheme="minorBidi" w:hAnsiTheme="minorBidi" w:cstheme="minorBidi"/>
          <w:bCs/>
          <w:lang w:val="es-CO"/>
        </w:rPr>
      </w:pPr>
      <w:r>
        <w:rPr>
          <w:rFonts w:asciiTheme="minorBidi" w:hAnsiTheme="minorBidi" w:cstheme="minorBidi"/>
          <w:bCs/>
        </w:rPr>
        <w:t xml:space="preserve">Que el Ministerio del Trabajo, en colaboración con el programa EuroSocial+ de la Unión Europea, cuenta con la Estrategia Nacional de Fomento </w:t>
      </w:r>
      <w:r w:rsidR="00FC7665">
        <w:rPr>
          <w:rFonts w:asciiTheme="minorBidi" w:hAnsiTheme="minorBidi" w:cstheme="minorBidi"/>
          <w:bCs/>
        </w:rPr>
        <w:t xml:space="preserve">para la participación de las empresas en </w:t>
      </w:r>
      <w:r>
        <w:rPr>
          <w:rFonts w:asciiTheme="minorBidi" w:hAnsiTheme="minorBidi" w:cstheme="minorBidi"/>
          <w:bCs/>
        </w:rPr>
        <w:t>la Formación Dual</w:t>
      </w:r>
      <w:r w:rsidR="00FC7665">
        <w:rPr>
          <w:rFonts w:asciiTheme="minorBidi" w:hAnsiTheme="minorBidi" w:cstheme="minorBidi"/>
          <w:bCs/>
        </w:rPr>
        <w:t xml:space="preserve"> y, conforme a esta, </w:t>
      </w:r>
      <w:r w:rsidR="00EB1C65">
        <w:rPr>
          <w:rFonts w:asciiTheme="minorBidi" w:hAnsiTheme="minorBidi" w:cstheme="minorBidi"/>
          <w:bCs/>
        </w:rPr>
        <w:t xml:space="preserve">se hace necesaria la expedición de la presente Resolución </w:t>
      </w:r>
      <w:r w:rsidR="00175959">
        <w:rPr>
          <w:rFonts w:asciiTheme="minorBidi" w:hAnsiTheme="minorBidi" w:cstheme="minorBidi"/>
          <w:bCs/>
        </w:rPr>
        <w:t>para</w:t>
      </w:r>
      <w:r w:rsidR="00C564C6">
        <w:rPr>
          <w:rFonts w:asciiTheme="minorBidi" w:hAnsiTheme="minorBidi" w:cstheme="minorBidi"/>
          <w:bCs/>
        </w:rPr>
        <w:t xml:space="preserve"> i</w:t>
      </w:r>
      <w:r w:rsidR="00C564C6" w:rsidRPr="00C564C6">
        <w:rPr>
          <w:rFonts w:asciiTheme="minorBidi" w:hAnsiTheme="minorBidi" w:cstheme="minorBidi"/>
          <w:bCs/>
        </w:rPr>
        <w:t>mpuls</w:t>
      </w:r>
      <w:r w:rsidR="00C564C6">
        <w:rPr>
          <w:rFonts w:asciiTheme="minorBidi" w:hAnsiTheme="minorBidi" w:cstheme="minorBidi"/>
          <w:bCs/>
        </w:rPr>
        <w:t>ar</w:t>
      </w:r>
      <w:r w:rsidR="00C564C6" w:rsidRPr="00C564C6">
        <w:rPr>
          <w:rFonts w:asciiTheme="minorBidi" w:hAnsiTheme="minorBidi" w:cstheme="minorBidi"/>
          <w:bCs/>
        </w:rPr>
        <w:t xml:space="preserve"> la definición de las características de implementación de la </w:t>
      </w:r>
      <w:r w:rsidR="00C564C6">
        <w:rPr>
          <w:rFonts w:asciiTheme="minorBidi" w:hAnsiTheme="minorBidi" w:cstheme="minorBidi"/>
          <w:bCs/>
        </w:rPr>
        <w:t>formación</w:t>
      </w:r>
      <w:r w:rsidR="00C564C6" w:rsidRPr="00C564C6">
        <w:rPr>
          <w:rFonts w:asciiTheme="minorBidi" w:hAnsiTheme="minorBidi" w:cstheme="minorBidi"/>
          <w:bCs/>
        </w:rPr>
        <w:t xml:space="preserve"> dual</w:t>
      </w:r>
      <w:r w:rsidR="00C564C6">
        <w:rPr>
          <w:rFonts w:asciiTheme="minorBidi" w:hAnsiTheme="minorBidi" w:cstheme="minorBidi"/>
          <w:bCs/>
        </w:rPr>
        <w:t>,</w:t>
      </w:r>
      <w:r w:rsidR="00EB1C65">
        <w:rPr>
          <w:rFonts w:asciiTheme="minorBidi" w:hAnsiTheme="minorBidi" w:cstheme="minorBidi"/>
          <w:bCs/>
        </w:rPr>
        <w:t xml:space="preserve"> atend</w:t>
      </w:r>
      <w:r w:rsidR="00C564C6">
        <w:rPr>
          <w:rFonts w:asciiTheme="minorBidi" w:hAnsiTheme="minorBidi" w:cstheme="minorBidi"/>
          <w:bCs/>
        </w:rPr>
        <w:t>i</w:t>
      </w:r>
      <w:r w:rsidR="00EB1C65">
        <w:rPr>
          <w:rFonts w:asciiTheme="minorBidi" w:hAnsiTheme="minorBidi" w:cstheme="minorBidi"/>
          <w:bCs/>
        </w:rPr>
        <w:t>e</w:t>
      </w:r>
      <w:r w:rsidR="00C564C6">
        <w:rPr>
          <w:rFonts w:asciiTheme="minorBidi" w:hAnsiTheme="minorBidi" w:cstheme="minorBidi"/>
          <w:bCs/>
        </w:rPr>
        <w:t>ndo</w:t>
      </w:r>
      <w:r w:rsidR="00EB1C65">
        <w:rPr>
          <w:rFonts w:asciiTheme="minorBidi" w:hAnsiTheme="minorBidi" w:cstheme="minorBidi"/>
          <w:bCs/>
        </w:rPr>
        <w:t xml:space="preserve"> el </w:t>
      </w:r>
      <w:r w:rsidR="00C564C6">
        <w:rPr>
          <w:rFonts w:asciiTheme="minorBidi" w:hAnsiTheme="minorBidi" w:cstheme="minorBidi"/>
          <w:bCs/>
        </w:rPr>
        <w:t xml:space="preserve">objetivo estratégico </w:t>
      </w:r>
      <w:r w:rsidR="00EB1C65">
        <w:rPr>
          <w:rFonts w:asciiTheme="minorBidi" w:hAnsiTheme="minorBidi" w:cstheme="minorBidi"/>
          <w:bCs/>
        </w:rPr>
        <w:t>01</w:t>
      </w:r>
      <w:r w:rsidR="00175959">
        <w:rPr>
          <w:rFonts w:asciiTheme="minorBidi" w:hAnsiTheme="minorBidi" w:cstheme="minorBidi"/>
          <w:bCs/>
        </w:rPr>
        <w:t>, relativo a</w:t>
      </w:r>
      <w:r w:rsidR="000E0F91">
        <w:rPr>
          <w:rFonts w:asciiTheme="minorBidi" w:hAnsiTheme="minorBidi" w:cstheme="minorBidi"/>
          <w:bCs/>
        </w:rPr>
        <w:t>:</w:t>
      </w:r>
      <w:r w:rsidR="00EB1C65">
        <w:rPr>
          <w:rFonts w:asciiTheme="minorBidi" w:hAnsiTheme="minorBidi" w:cstheme="minorBidi"/>
          <w:bCs/>
        </w:rPr>
        <w:t xml:space="preserve"> </w:t>
      </w:r>
      <w:r w:rsidR="00175959" w:rsidRPr="00175959">
        <w:rPr>
          <w:rFonts w:asciiTheme="minorBidi" w:hAnsiTheme="minorBidi" w:cstheme="minorBidi"/>
          <w:bCs/>
          <w:i/>
          <w:iCs/>
        </w:rPr>
        <w:t>“</w:t>
      </w:r>
      <w:r w:rsidR="00EB1C65" w:rsidRPr="00175959">
        <w:rPr>
          <w:rFonts w:asciiTheme="minorBidi" w:hAnsiTheme="minorBidi" w:cstheme="minorBidi"/>
          <w:bCs/>
          <w:i/>
          <w:iCs/>
        </w:rPr>
        <w:t>Definir las características para la implementación de la formación dual en el marco de la vinculación formativa y el contrato de aprendizaje, buscando una armonización entre las modalidades contractuales existentes aplicadas al nuevo modelo formativo</w:t>
      </w:r>
      <w:r w:rsidR="00175959" w:rsidRPr="00175959">
        <w:rPr>
          <w:rFonts w:asciiTheme="minorBidi" w:hAnsiTheme="minorBidi" w:cstheme="minorBidi"/>
          <w:bCs/>
          <w:i/>
          <w:iCs/>
        </w:rPr>
        <w:t>”</w:t>
      </w:r>
      <w:r w:rsidR="00C564C6">
        <w:rPr>
          <w:rFonts w:asciiTheme="minorBidi" w:hAnsiTheme="minorBidi" w:cstheme="minorBidi"/>
          <w:bCs/>
          <w:i/>
          <w:iCs/>
        </w:rPr>
        <w:t xml:space="preserve">; </w:t>
      </w:r>
      <w:r w:rsidR="00C564C6" w:rsidRPr="00C564C6">
        <w:rPr>
          <w:rFonts w:asciiTheme="minorBidi" w:hAnsiTheme="minorBidi" w:cstheme="minorBidi"/>
          <w:bCs/>
        </w:rPr>
        <w:t>a</w:t>
      </w:r>
      <w:r w:rsidR="00C31B17">
        <w:rPr>
          <w:rFonts w:asciiTheme="minorBidi" w:hAnsiTheme="minorBidi" w:cstheme="minorBidi"/>
          <w:bCs/>
        </w:rPr>
        <w:t xml:space="preserve">sí como el </w:t>
      </w:r>
      <w:r w:rsidR="00C564C6">
        <w:rPr>
          <w:rFonts w:asciiTheme="minorBidi" w:hAnsiTheme="minorBidi" w:cstheme="minorBidi"/>
          <w:bCs/>
        </w:rPr>
        <w:t xml:space="preserve">objetivo estratégico </w:t>
      </w:r>
      <w:r w:rsidR="00C31B17">
        <w:rPr>
          <w:rFonts w:asciiTheme="minorBidi" w:hAnsiTheme="minorBidi" w:cstheme="minorBidi"/>
          <w:bCs/>
        </w:rPr>
        <w:t>0</w:t>
      </w:r>
      <w:r w:rsidR="00B300C8">
        <w:rPr>
          <w:rFonts w:asciiTheme="minorBidi" w:hAnsiTheme="minorBidi" w:cstheme="minorBidi"/>
          <w:bCs/>
        </w:rPr>
        <w:t xml:space="preserve">2, que contempla </w:t>
      </w:r>
      <w:r w:rsidR="00B300C8" w:rsidRPr="00B300C8">
        <w:rPr>
          <w:rFonts w:asciiTheme="minorBidi" w:hAnsiTheme="minorBidi" w:cstheme="minorBidi"/>
          <w:bCs/>
          <w:i/>
          <w:iCs/>
        </w:rPr>
        <w:t>“</w:t>
      </w:r>
      <w:r w:rsidR="00C31B17" w:rsidRPr="00B300C8">
        <w:rPr>
          <w:rFonts w:asciiTheme="minorBidi" w:hAnsiTheme="minorBidi" w:cstheme="minorBidi"/>
          <w:bCs/>
          <w:i/>
          <w:iCs/>
          <w:lang w:val="es-CO"/>
        </w:rPr>
        <w:t>Homogeneizar la terminología utilizada para la definición de la formación en alternancia en centros de trabajo y centros educativos o formativos en el marco de la regulación de los entornos laborales en cualquier nivel formativo</w:t>
      </w:r>
      <w:r w:rsidR="00B300C8" w:rsidRPr="00B300C8">
        <w:rPr>
          <w:rFonts w:asciiTheme="minorBidi" w:hAnsiTheme="minorBidi" w:cstheme="minorBidi"/>
          <w:bCs/>
          <w:i/>
          <w:iCs/>
          <w:lang w:val="es-CO"/>
        </w:rPr>
        <w:t>”</w:t>
      </w:r>
      <w:r w:rsidR="006F5991">
        <w:rPr>
          <w:rFonts w:asciiTheme="minorBidi" w:hAnsiTheme="minorBidi" w:cstheme="minorBidi"/>
          <w:bCs/>
          <w:i/>
          <w:iCs/>
          <w:lang w:val="es-CO"/>
        </w:rPr>
        <w:t>.</w:t>
      </w:r>
    </w:p>
    <w:p w14:paraId="387D4F1D" w14:textId="77777777" w:rsidR="00DF70D6" w:rsidRDefault="00DF70D6" w:rsidP="00774F70">
      <w:pPr>
        <w:tabs>
          <w:tab w:val="left" w:pos="9214"/>
        </w:tabs>
        <w:ind w:left="142" w:right="193"/>
        <w:jc w:val="both"/>
        <w:rPr>
          <w:rFonts w:asciiTheme="minorBidi" w:hAnsiTheme="minorBidi" w:cstheme="minorBidi"/>
          <w:bCs/>
          <w:lang w:val="es-CO"/>
        </w:rPr>
      </w:pPr>
    </w:p>
    <w:p w14:paraId="725CE40B" w14:textId="55C35011" w:rsidR="00482B3A" w:rsidRPr="00F955AB" w:rsidRDefault="00B23A3E" w:rsidP="00774F70">
      <w:pPr>
        <w:tabs>
          <w:tab w:val="left" w:pos="9214"/>
        </w:tabs>
        <w:ind w:left="142" w:right="193"/>
        <w:jc w:val="both"/>
        <w:rPr>
          <w:rFonts w:asciiTheme="minorBidi" w:hAnsiTheme="minorBidi" w:cstheme="minorBidi"/>
          <w:bCs/>
        </w:rPr>
      </w:pPr>
      <w:r w:rsidRPr="00F955AB">
        <w:rPr>
          <w:rFonts w:asciiTheme="minorBidi" w:hAnsiTheme="minorBidi" w:cstheme="minorBidi"/>
          <w:bCs/>
        </w:rPr>
        <w:t>Que</w:t>
      </w:r>
      <w:r w:rsidR="00ED632D" w:rsidRPr="00F955AB">
        <w:rPr>
          <w:rFonts w:asciiTheme="minorBidi" w:hAnsiTheme="minorBidi" w:cstheme="minorBidi"/>
          <w:bCs/>
        </w:rPr>
        <w:t>,</w:t>
      </w:r>
      <w:r w:rsidRPr="00F955AB">
        <w:rPr>
          <w:rFonts w:asciiTheme="minorBidi" w:hAnsiTheme="minorBidi" w:cstheme="minorBidi"/>
          <w:bCs/>
        </w:rPr>
        <w:t xml:space="preserve"> </w:t>
      </w:r>
      <w:r w:rsidR="00ED632D" w:rsidRPr="00F955AB">
        <w:rPr>
          <w:rFonts w:asciiTheme="minorBidi" w:hAnsiTheme="minorBidi" w:cstheme="minorBidi"/>
          <w:bCs/>
        </w:rPr>
        <w:t>debido a</w:t>
      </w:r>
      <w:r w:rsidRPr="00F955AB">
        <w:rPr>
          <w:rFonts w:asciiTheme="minorBidi" w:hAnsiTheme="minorBidi" w:cstheme="minorBidi"/>
          <w:bCs/>
        </w:rPr>
        <w:t xml:space="preserve"> la implementación del Sistema Nacional de Cualificaciones</w:t>
      </w:r>
      <w:r w:rsidR="005B0970">
        <w:rPr>
          <w:rFonts w:asciiTheme="minorBidi" w:hAnsiTheme="minorBidi" w:cstheme="minorBidi"/>
          <w:bCs/>
        </w:rPr>
        <w:t xml:space="preserve"> </w:t>
      </w:r>
      <w:r w:rsidR="002F3D7C">
        <w:rPr>
          <w:rFonts w:asciiTheme="minorBidi" w:hAnsiTheme="minorBidi" w:cstheme="minorBidi"/>
          <w:bCs/>
        </w:rPr>
        <w:t>del artículo 81 de la Ley 2294 de 2023,</w:t>
      </w:r>
      <w:r w:rsidRPr="00F955AB">
        <w:rPr>
          <w:rFonts w:asciiTheme="minorBidi" w:hAnsiTheme="minorBidi" w:cstheme="minorBidi"/>
          <w:bCs/>
        </w:rPr>
        <w:t xml:space="preserve"> donde interactúan la vía de cualificación educativa y la vía de cualificación de</w:t>
      </w:r>
      <w:r w:rsidR="00DD5628">
        <w:rPr>
          <w:rFonts w:asciiTheme="minorBidi" w:hAnsiTheme="minorBidi" w:cstheme="minorBidi"/>
          <w:bCs/>
        </w:rPr>
        <w:t>l Subsistema de</w:t>
      </w:r>
      <w:r w:rsidRPr="00F955AB">
        <w:rPr>
          <w:rFonts w:asciiTheme="minorBidi" w:hAnsiTheme="minorBidi" w:cstheme="minorBidi"/>
          <w:bCs/>
        </w:rPr>
        <w:t xml:space="preserve"> </w:t>
      </w:r>
      <w:r w:rsidR="00DD5628">
        <w:rPr>
          <w:rFonts w:asciiTheme="minorBidi" w:hAnsiTheme="minorBidi" w:cstheme="minorBidi"/>
          <w:bCs/>
        </w:rPr>
        <w:t>F</w:t>
      </w:r>
      <w:r w:rsidRPr="00F955AB">
        <w:rPr>
          <w:rFonts w:asciiTheme="minorBidi" w:hAnsiTheme="minorBidi" w:cstheme="minorBidi"/>
          <w:bCs/>
        </w:rPr>
        <w:t xml:space="preserve">ormación para el </w:t>
      </w:r>
      <w:r w:rsidR="00DD5628">
        <w:rPr>
          <w:rFonts w:asciiTheme="minorBidi" w:hAnsiTheme="minorBidi" w:cstheme="minorBidi"/>
          <w:bCs/>
        </w:rPr>
        <w:t>T</w:t>
      </w:r>
      <w:r w:rsidRPr="00F955AB">
        <w:rPr>
          <w:rFonts w:asciiTheme="minorBidi" w:hAnsiTheme="minorBidi" w:cstheme="minorBidi"/>
          <w:bCs/>
        </w:rPr>
        <w:t xml:space="preserve">rabajo, </w:t>
      </w:r>
      <w:r w:rsidR="00482B3A" w:rsidRPr="00F955AB">
        <w:rPr>
          <w:rFonts w:asciiTheme="minorBidi" w:hAnsiTheme="minorBidi" w:cstheme="minorBidi"/>
          <w:bCs/>
        </w:rPr>
        <w:t>resulta necesario organizar en un solo cuerpo normativo las normas que rigen la práctica labora</w:t>
      </w:r>
      <w:r w:rsidR="00ED632D" w:rsidRPr="00F955AB">
        <w:rPr>
          <w:rFonts w:asciiTheme="minorBidi" w:hAnsiTheme="minorBidi" w:cstheme="minorBidi"/>
          <w:bCs/>
        </w:rPr>
        <w:t>l</w:t>
      </w:r>
      <w:r w:rsidR="009945E6">
        <w:rPr>
          <w:rFonts w:asciiTheme="minorBidi" w:hAnsiTheme="minorBidi" w:cstheme="minorBidi"/>
          <w:bCs/>
        </w:rPr>
        <w:t xml:space="preserve"> en programas tradicionales y en programas duales</w:t>
      </w:r>
      <w:r w:rsidR="00482B3A" w:rsidRPr="00F955AB">
        <w:rPr>
          <w:rFonts w:asciiTheme="minorBidi" w:hAnsiTheme="minorBidi" w:cstheme="minorBidi"/>
          <w:bCs/>
        </w:rPr>
        <w:t>.</w:t>
      </w:r>
    </w:p>
    <w:p w14:paraId="4804D4AE" w14:textId="7C5FE475" w:rsidR="00482B3A" w:rsidRPr="00F955AB" w:rsidRDefault="00482B3A" w:rsidP="00774F70">
      <w:pPr>
        <w:tabs>
          <w:tab w:val="left" w:pos="9214"/>
        </w:tabs>
        <w:ind w:left="142" w:right="193"/>
        <w:jc w:val="both"/>
        <w:rPr>
          <w:rFonts w:asciiTheme="minorBidi" w:hAnsiTheme="minorBidi" w:cstheme="minorBidi"/>
          <w:bCs/>
        </w:rPr>
      </w:pPr>
    </w:p>
    <w:p w14:paraId="05CC6720" w14:textId="4BF62F39" w:rsidR="00482B3A" w:rsidRDefault="00482B3A" w:rsidP="00774F70">
      <w:pPr>
        <w:tabs>
          <w:tab w:val="left" w:pos="9214"/>
        </w:tabs>
        <w:ind w:left="142" w:right="193"/>
        <w:jc w:val="both"/>
        <w:rPr>
          <w:rFonts w:asciiTheme="minorBidi" w:hAnsiTheme="minorBidi" w:cstheme="minorBidi"/>
          <w:bCs/>
        </w:rPr>
      </w:pPr>
      <w:r w:rsidRPr="00F955AB">
        <w:rPr>
          <w:rFonts w:asciiTheme="minorBidi" w:hAnsiTheme="minorBidi" w:cstheme="minorBidi"/>
          <w:bCs/>
        </w:rPr>
        <w:t>Que</w:t>
      </w:r>
      <w:r w:rsidR="00ED632D" w:rsidRPr="00F955AB">
        <w:rPr>
          <w:rFonts w:asciiTheme="minorBidi" w:hAnsiTheme="minorBidi" w:cstheme="minorBidi"/>
          <w:bCs/>
        </w:rPr>
        <w:t>,</w:t>
      </w:r>
      <w:r w:rsidRPr="00F955AB">
        <w:rPr>
          <w:rFonts w:asciiTheme="minorBidi" w:hAnsiTheme="minorBidi" w:cstheme="minorBidi"/>
          <w:bCs/>
        </w:rPr>
        <w:t xml:space="preserve"> ante </w:t>
      </w:r>
      <w:r w:rsidR="00B82FD2" w:rsidRPr="00F955AB">
        <w:rPr>
          <w:rFonts w:asciiTheme="minorBidi" w:hAnsiTheme="minorBidi" w:cstheme="minorBidi"/>
          <w:bCs/>
        </w:rPr>
        <w:t xml:space="preserve">el establecimiento de la modalidad dual de los programas de educación superior de la vía de cualificación educativa y el referente obligatorio de la formación </w:t>
      </w:r>
      <w:r w:rsidR="00991198">
        <w:rPr>
          <w:rFonts w:asciiTheme="minorBidi" w:hAnsiTheme="minorBidi" w:cstheme="minorBidi"/>
          <w:bCs/>
        </w:rPr>
        <w:t xml:space="preserve">dual </w:t>
      </w:r>
      <w:r w:rsidR="00B82FD2" w:rsidRPr="00F955AB">
        <w:rPr>
          <w:rFonts w:asciiTheme="minorBidi" w:hAnsiTheme="minorBidi" w:cstheme="minorBidi"/>
          <w:bCs/>
        </w:rPr>
        <w:t>para los programas de la vía de cualificación de</w:t>
      </w:r>
      <w:r w:rsidR="00991198">
        <w:rPr>
          <w:rFonts w:asciiTheme="minorBidi" w:hAnsiTheme="minorBidi" w:cstheme="minorBidi"/>
          <w:bCs/>
        </w:rPr>
        <w:t xml:space="preserve">l Subsistema de </w:t>
      </w:r>
      <w:r w:rsidR="00991198" w:rsidRPr="00F955AB">
        <w:rPr>
          <w:rFonts w:asciiTheme="minorBidi" w:hAnsiTheme="minorBidi" w:cstheme="minorBidi"/>
          <w:bCs/>
        </w:rPr>
        <w:t xml:space="preserve">Formación </w:t>
      </w:r>
      <w:r w:rsidR="00B82FD2" w:rsidRPr="00F955AB">
        <w:rPr>
          <w:rFonts w:asciiTheme="minorBidi" w:hAnsiTheme="minorBidi" w:cstheme="minorBidi"/>
          <w:bCs/>
        </w:rPr>
        <w:t xml:space="preserve">para el </w:t>
      </w:r>
      <w:r w:rsidR="00991198" w:rsidRPr="00F955AB">
        <w:rPr>
          <w:rFonts w:asciiTheme="minorBidi" w:hAnsiTheme="minorBidi" w:cstheme="minorBidi"/>
          <w:bCs/>
        </w:rPr>
        <w:t>Trabajo</w:t>
      </w:r>
      <w:r w:rsidR="00B82FD2" w:rsidRPr="00F955AB">
        <w:rPr>
          <w:rFonts w:asciiTheme="minorBidi" w:hAnsiTheme="minorBidi" w:cstheme="minorBidi"/>
          <w:bCs/>
        </w:rPr>
        <w:t xml:space="preserve">, </w:t>
      </w:r>
      <w:r w:rsidR="00A03681" w:rsidRPr="00F955AB">
        <w:rPr>
          <w:rFonts w:asciiTheme="minorBidi" w:hAnsiTheme="minorBidi" w:cstheme="minorBidi"/>
          <w:bCs/>
        </w:rPr>
        <w:t>se hace</w:t>
      </w:r>
      <w:r w:rsidR="00B82FD2" w:rsidRPr="00F955AB">
        <w:rPr>
          <w:rFonts w:asciiTheme="minorBidi" w:hAnsiTheme="minorBidi" w:cstheme="minorBidi"/>
          <w:bCs/>
        </w:rPr>
        <w:t xml:space="preserve"> necesario </w:t>
      </w:r>
      <w:r w:rsidR="00ED632D" w:rsidRPr="00F955AB">
        <w:rPr>
          <w:rFonts w:asciiTheme="minorBidi" w:hAnsiTheme="minorBidi" w:cstheme="minorBidi"/>
          <w:bCs/>
        </w:rPr>
        <w:t>clari</w:t>
      </w:r>
      <w:r w:rsidR="00A03681" w:rsidRPr="00F955AB">
        <w:rPr>
          <w:rFonts w:asciiTheme="minorBidi" w:hAnsiTheme="minorBidi" w:cstheme="minorBidi"/>
          <w:bCs/>
        </w:rPr>
        <w:t>ficar</w:t>
      </w:r>
      <w:r w:rsidR="00ED632D" w:rsidRPr="00F955AB">
        <w:rPr>
          <w:rFonts w:asciiTheme="minorBidi" w:hAnsiTheme="minorBidi" w:cstheme="minorBidi"/>
          <w:bCs/>
        </w:rPr>
        <w:t xml:space="preserve"> los mecanismos de contratación de estudiantes para la realización de prácticas laborales.</w:t>
      </w:r>
    </w:p>
    <w:p w14:paraId="0D8124AD" w14:textId="77777777" w:rsidR="00482B3A" w:rsidRPr="00F955AB" w:rsidRDefault="00482B3A" w:rsidP="00774F70">
      <w:pPr>
        <w:tabs>
          <w:tab w:val="left" w:pos="9214"/>
        </w:tabs>
        <w:ind w:left="142" w:right="193"/>
        <w:jc w:val="both"/>
        <w:rPr>
          <w:rFonts w:asciiTheme="minorBidi" w:hAnsiTheme="minorBidi" w:cstheme="minorBidi"/>
          <w:bCs/>
        </w:rPr>
      </w:pPr>
    </w:p>
    <w:p w14:paraId="37472681" w14:textId="43A670DD" w:rsidR="00FE3E9B" w:rsidRPr="00F955AB" w:rsidRDefault="00A03681" w:rsidP="00774F70">
      <w:pPr>
        <w:tabs>
          <w:tab w:val="left" w:pos="9214"/>
        </w:tabs>
        <w:ind w:left="142" w:right="193"/>
        <w:jc w:val="both"/>
        <w:rPr>
          <w:rFonts w:asciiTheme="minorBidi" w:hAnsiTheme="minorBidi" w:cstheme="minorBidi"/>
          <w:bCs/>
        </w:rPr>
      </w:pPr>
      <w:r w:rsidRPr="00F955AB">
        <w:rPr>
          <w:rFonts w:asciiTheme="minorBidi" w:hAnsiTheme="minorBidi" w:cstheme="minorBidi"/>
          <w:bCs/>
        </w:rPr>
        <w:t xml:space="preserve">Que </w:t>
      </w:r>
      <w:r w:rsidR="00CB1E3E" w:rsidRPr="00F955AB">
        <w:rPr>
          <w:rFonts w:asciiTheme="minorBidi" w:hAnsiTheme="minorBidi" w:cstheme="minorBidi"/>
          <w:bCs/>
        </w:rPr>
        <w:t>por todo lo descrito, es</w:t>
      </w:r>
      <w:r w:rsidR="00FC6E8D" w:rsidRPr="00F955AB">
        <w:rPr>
          <w:rFonts w:asciiTheme="minorBidi" w:hAnsiTheme="minorBidi" w:cstheme="minorBidi"/>
          <w:bCs/>
        </w:rPr>
        <w:t xml:space="preserve"> necesario precisar </w:t>
      </w:r>
      <w:r w:rsidR="00CB1E3E" w:rsidRPr="00F955AB">
        <w:rPr>
          <w:rFonts w:asciiTheme="minorBidi" w:hAnsiTheme="minorBidi" w:cstheme="minorBidi"/>
          <w:bCs/>
        </w:rPr>
        <w:t>la normativa aplicable a</w:t>
      </w:r>
      <w:r w:rsidR="00451425">
        <w:rPr>
          <w:rFonts w:asciiTheme="minorBidi" w:hAnsiTheme="minorBidi" w:cstheme="minorBidi"/>
          <w:bCs/>
        </w:rPr>
        <w:t xml:space="preserve"> las prácticas laborales </w:t>
      </w:r>
      <w:r w:rsidR="006E032B">
        <w:rPr>
          <w:rFonts w:asciiTheme="minorBidi" w:hAnsiTheme="minorBidi" w:cstheme="minorBidi"/>
          <w:bCs/>
        </w:rPr>
        <w:t>en programas tradicionales</w:t>
      </w:r>
      <w:r w:rsidR="0057121E">
        <w:rPr>
          <w:rFonts w:asciiTheme="minorBidi" w:hAnsiTheme="minorBidi" w:cstheme="minorBidi"/>
          <w:bCs/>
        </w:rPr>
        <w:t xml:space="preserve"> y l</w:t>
      </w:r>
      <w:r w:rsidR="006E032B">
        <w:rPr>
          <w:rFonts w:asciiTheme="minorBidi" w:hAnsiTheme="minorBidi" w:cstheme="minorBidi"/>
          <w:bCs/>
        </w:rPr>
        <w:t>os programas con</w:t>
      </w:r>
      <w:r w:rsidR="00CB1E3E" w:rsidRPr="00F955AB">
        <w:rPr>
          <w:rFonts w:asciiTheme="minorBidi" w:hAnsiTheme="minorBidi" w:cstheme="minorBidi"/>
          <w:bCs/>
        </w:rPr>
        <w:t xml:space="preserve"> formación dual</w:t>
      </w:r>
      <w:r w:rsidR="0057121E">
        <w:rPr>
          <w:rFonts w:asciiTheme="minorBidi" w:hAnsiTheme="minorBidi" w:cstheme="minorBidi"/>
          <w:bCs/>
        </w:rPr>
        <w:t>,</w:t>
      </w:r>
      <w:r w:rsidR="00FC6E8D" w:rsidRPr="00F955AB">
        <w:rPr>
          <w:rFonts w:asciiTheme="minorBidi" w:hAnsiTheme="minorBidi" w:cstheme="minorBidi"/>
          <w:bCs/>
        </w:rPr>
        <w:t xml:space="preserve"> </w:t>
      </w:r>
      <w:r w:rsidR="00CB1E3E" w:rsidRPr="00F955AB">
        <w:rPr>
          <w:rFonts w:asciiTheme="minorBidi" w:hAnsiTheme="minorBidi" w:cstheme="minorBidi"/>
          <w:bCs/>
        </w:rPr>
        <w:t xml:space="preserve">en las distintas vías de cualificación, </w:t>
      </w:r>
      <w:r w:rsidR="00FC6E8D" w:rsidRPr="00F955AB">
        <w:rPr>
          <w:rFonts w:asciiTheme="minorBidi" w:hAnsiTheme="minorBidi" w:cstheme="minorBidi"/>
          <w:bCs/>
        </w:rPr>
        <w:t>para clarificar su alcance y facilitar su cumplimiento</w:t>
      </w:r>
      <w:r w:rsidR="00CB1E3E" w:rsidRPr="00F955AB">
        <w:rPr>
          <w:rFonts w:asciiTheme="minorBidi" w:hAnsiTheme="minorBidi" w:cstheme="minorBidi"/>
          <w:bCs/>
        </w:rPr>
        <w:t xml:space="preserve"> en los escenarios de práctica privados y públicos</w:t>
      </w:r>
      <w:r w:rsidR="00C76F7C" w:rsidRPr="00F955AB">
        <w:rPr>
          <w:rFonts w:asciiTheme="minorBidi" w:hAnsiTheme="minorBidi" w:cstheme="minorBidi"/>
          <w:bCs/>
        </w:rPr>
        <w:t>, especialmente para la implementación de los programas del Subsistema de Formación para el Trabajo.</w:t>
      </w:r>
    </w:p>
    <w:p w14:paraId="020AD46C" w14:textId="7483F505" w:rsidR="00FE3E9B" w:rsidRPr="00F955AB" w:rsidRDefault="00FE3E9B" w:rsidP="00774F70">
      <w:pPr>
        <w:tabs>
          <w:tab w:val="left" w:pos="9214"/>
        </w:tabs>
        <w:ind w:left="142" w:right="193"/>
        <w:jc w:val="both"/>
        <w:rPr>
          <w:rFonts w:asciiTheme="minorBidi" w:hAnsiTheme="minorBidi" w:cstheme="minorBidi"/>
          <w:b/>
        </w:rPr>
      </w:pPr>
    </w:p>
    <w:p w14:paraId="5E674E79" w14:textId="107BF9F3" w:rsidR="00CC4959" w:rsidRPr="00F955AB" w:rsidRDefault="00361DCF" w:rsidP="00774F70">
      <w:pPr>
        <w:tabs>
          <w:tab w:val="left" w:pos="6265"/>
          <w:tab w:val="left" w:pos="9214"/>
        </w:tabs>
        <w:ind w:left="142" w:right="193"/>
        <w:jc w:val="both"/>
        <w:rPr>
          <w:rFonts w:asciiTheme="minorBidi" w:hAnsiTheme="minorBidi" w:cstheme="minorBidi"/>
        </w:rPr>
      </w:pPr>
      <w:r w:rsidRPr="00F955AB">
        <w:rPr>
          <w:rFonts w:asciiTheme="minorBidi" w:hAnsiTheme="minorBidi" w:cstheme="minorBidi"/>
        </w:rPr>
        <w:t>E</w:t>
      </w:r>
      <w:r w:rsidR="005554C8" w:rsidRPr="00F955AB">
        <w:rPr>
          <w:rFonts w:asciiTheme="minorBidi" w:hAnsiTheme="minorBidi" w:cstheme="minorBidi"/>
        </w:rPr>
        <w:t>n mérito de lo</w:t>
      </w:r>
      <w:r w:rsidR="00CC4959" w:rsidRPr="00F955AB">
        <w:rPr>
          <w:rFonts w:asciiTheme="minorBidi" w:hAnsiTheme="minorBidi" w:cstheme="minorBidi"/>
        </w:rPr>
        <w:t xml:space="preserve"> expuesto,</w:t>
      </w:r>
      <w:r w:rsidR="000B3F68" w:rsidRPr="00F955AB">
        <w:rPr>
          <w:rFonts w:asciiTheme="minorBidi" w:hAnsiTheme="minorBidi" w:cstheme="minorBidi"/>
        </w:rPr>
        <w:tab/>
      </w:r>
    </w:p>
    <w:p w14:paraId="3E527F7F" w14:textId="77777777" w:rsidR="001E3B6C" w:rsidRDefault="001E3B6C" w:rsidP="00634E3D">
      <w:pPr>
        <w:tabs>
          <w:tab w:val="left" w:pos="9214"/>
        </w:tabs>
        <w:ind w:left="142" w:right="193"/>
        <w:jc w:val="center"/>
        <w:rPr>
          <w:rFonts w:asciiTheme="minorBidi" w:hAnsiTheme="minorBidi" w:cstheme="minorBidi"/>
          <w:b/>
        </w:rPr>
      </w:pPr>
    </w:p>
    <w:p w14:paraId="3DE12CF1" w14:textId="77777777" w:rsidR="00774F70" w:rsidRPr="00F955AB" w:rsidRDefault="00774F70" w:rsidP="00634E3D">
      <w:pPr>
        <w:tabs>
          <w:tab w:val="left" w:pos="9214"/>
        </w:tabs>
        <w:ind w:left="142" w:right="193"/>
        <w:jc w:val="center"/>
        <w:rPr>
          <w:rFonts w:asciiTheme="minorBidi" w:hAnsiTheme="minorBidi" w:cstheme="minorBidi"/>
          <w:b/>
        </w:rPr>
      </w:pPr>
    </w:p>
    <w:p w14:paraId="0FAA19E5" w14:textId="02860201" w:rsidR="00CC4959" w:rsidRDefault="00BB364E" w:rsidP="00634E3D">
      <w:pPr>
        <w:tabs>
          <w:tab w:val="left" w:pos="9214"/>
        </w:tabs>
        <w:ind w:left="142" w:right="193"/>
        <w:jc w:val="center"/>
        <w:rPr>
          <w:rFonts w:asciiTheme="minorBidi" w:hAnsiTheme="minorBidi" w:cstheme="minorBidi"/>
          <w:b/>
        </w:rPr>
      </w:pPr>
      <w:r w:rsidRPr="00F955AB">
        <w:rPr>
          <w:rFonts w:asciiTheme="minorBidi" w:hAnsiTheme="minorBidi" w:cstheme="minorBidi"/>
          <w:b/>
        </w:rPr>
        <w:t>RESUELVE</w:t>
      </w:r>
    </w:p>
    <w:p w14:paraId="225CBBB0" w14:textId="77777777" w:rsidR="00774F70" w:rsidRPr="00F955AB" w:rsidRDefault="00774F70" w:rsidP="00634E3D">
      <w:pPr>
        <w:tabs>
          <w:tab w:val="left" w:pos="9214"/>
        </w:tabs>
        <w:ind w:left="142" w:right="193"/>
        <w:jc w:val="center"/>
        <w:rPr>
          <w:rFonts w:asciiTheme="minorBidi" w:hAnsiTheme="minorBidi" w:cstheme="minorBidi"/>
          <w:b/>
        </w:rPr>
      </w:pPr>
    </w:p>
    <w:p w14:paraId="4192D15F" w14:textId="77777777" w:rsidR="00A56022" w:rsidRPr="00F955AB" w:rsidRDefault="00A56022" w:rsidP="00634E3D">
      <w:pPr>
        <w:tabs>
          <w:tab w:val="left" w:pos="9214"/>
        </w:tabs>
        <w:ind w:left="142" w:right="193"/>
        <w:jc w:val="both"/>
        <w:rPr>
          <w:rFonts w:asciiTheme="minorBidi" w:hAnsiTheme="minorBidi" w:cstheme="minorBidi"/>
          <w:b/>
          <w:bCs/>
          <w:lang w:eastAsia="es-CO"/>
        </w:rPr>
      </w:pPr>
    </w:p>
    <w:p w14:paraId="648611BA" w14:textId="5844A769" w:rsidR="00C70B47" w:rsidRPr="00F955AB" w:rsidRDefault="00C70B47" w:rsidP="00B92BE7">
      <w:pPr>
        <w:pStyle w:val="Ttulo1"/>
        <w:rPr>
          <w:rFonts w:asciiTheme="minorBidi" w:hAnsiTheme="minorBidi" w:cstheme="minorBidi"/>
        </w:rPr>
      </w:pPr>
      <w:r w:rsidRPr="00F955AB">
        <w:rPr>
          <w:rFonts w:asciiTheme="minorBidi" w:hAnsiTheme="minorBidi" w:cstheme="minorBidi"/>
        </w:rPr>
        <w:t>CAPÍTULO 1. DISPOSICIONES GENERALES</w:t>
      </w:r>
    </w:p>
    <w:p w14:paraId="47589B6E" w14:textId="38C1BF97" w:rsidR="00C70B47" w:rsidRDefault="00C70B47" w:rsidP="00634E3D">
      <w:pPr>
        <w:tabs>
          <w:tab w:val="left" w:pos="9214"/>
        </w:tabs>
        <w:ind w:left="142" w:right="193"/>
        <w:jc w:val="both"/>
        <w:rPr>
          <w:rFonts w:asciiTheme="minorBidi" w:hAnsiTheme="minorBidi" w:cstheme="minorBidi"/>
          <w:b/>
          <w:bCs/>
          <w:lang w:eastAsia="es-CO"/>
        </w:rPr>
      </w:pPr>
    </w:p>
    <w:p w14:paraId="557026FA" w14:textId="77777777" w:rsidR="00AD6084" w:rsidRPr="00F955AB" w:rsidRDefault="00AD6084" w:rsidP="00634E3D">
      <w:pPr>
        <w:tabs>
          <w:tab w:val="left" w:pos="9214"/>
        </w:tabs>
        <w:ind w:left="142" w:right="193"/>
        <w:jc w:val="both"/>
        <w:rPr>
          <w:rFonts w:asciiTheme="minorBidi" w:hAnsiTheme="minorBidi" w:cstheme="minorBidi"/>
          <w:b/>
          <w:bCs/>
          <w:lang w:eastAsia="es-CO"/>
        </w:rPr>
      </w:pPr>
    </w:p>
    <w:p w14:paraId="0893EE85" w14:textId="016AF425" w:rsidR="00967C8A" w:rsidRPr="00F955AB" w:rsidRDefault="00DE5303" w:rsidP="00C70B47">
      <w:pPr>
        <w:tabs>
          <w:tab w:val="left" w:pos="9214"/>
        </w:tabs>
        <w:ind w:left="142" w:right="193"/>
        <w:jc w:val="both"/>
        <w:rPr>
          <w:rFonts w:asciiTheme="minorBidi" w:hAnsiTheme="minorBidi" w:cstheme="minorBidi"/>
          <w:bCs/>
          <w:lang w:eastAsia="es-CO"/>
        </w:rPr>
      </w:pPr>
      <w:r w:rsidRPr="00F955AB">
        <w:rPr>
          <w:rFonts w:asciiTheme="minorBidi" w:hAnsiTheme="minorBidi" w:cstheme="minorBidi"/>
          <w:b/>
          <w:lang w:eastAsia="es-CO"/>
        </w:rPr>
        <w:t>Artículo 1.</w:t>
      </w:r>
      <w:r w:rsidR="008D4C5F" w:rsidRPr="00F955AB">
        <w:rPr>
          <w:rFonts w:asciiTheme="minorBidi" w:hAnsiTheme="minorBidi" w:cstheme="minorBidi"/>
          <w:b/>
          <w:lang w:eastAsia="es-CO"/>
        </w:rPr>
        <w:t xml:space="preserve"> </w:t>
      </w:r>
      <w:r w:rsidR="00930768" w:rsidRPr="00F955AB">
        <w:rPr>
          <w:rFonts w:asciiTheme="minorBidi" w:hAnsiTheme="minorBidi" w:cstheme="minorBidi"/>
          <w:b/>
          <w:lang w:eastAsia="es-CO"/>
        </w:rPr>
        <w:t>Objeto.</w:t>
      </w:r>
      <w:r w:rsidR="002B6EC5" w:rsidRPr="00F955AB">
        <w:rPr>
          <w:rFonts w:asciiTheme="minorBidi" w:hAnsiTheme="minorBidi" w:cstheme="minorBidi"/>
          <w:b/>
          <w:lang w:eastAsia="es-CO"/>
        </w:rPr>
        <w:t xml:space="preserve"> </w:t>
      </w:r>
      <w:r w:rsidR="00CC0CA3" w:rsidRPr="00F955AB">
        <w:rPr>
          <w:rFonts w:asciiTheme="minorBidi" w:hAnsiTheme="minorBidi" w:cstheme="minorBidi"/>
          <w:bCs/>
          <w:lang w:eastAsia="es-CO"/>
        </w:rPr>
        <w:t xml:space="preserve">La presente resolución tiene por objeto regular las prácticas laborales, </w:t>
      </w:r>
      <w:r w:rsidR="00486FC5" w:rsidRPr="00F955AB">
        <w:rPr>
          <w:rFonts w:asciiTheme="minorBidi" w:hAnsiTheme="minorBidi" w:cstheme="minorBidi"/>
          <w:bCs/>
          <w:lang w:eastAsia="es-CO"/>
        </w:rPr>
        <w:t xml:space="preserve">organizar </w:t>
      </w:r>
      <w:r w:rsidR="00CC0CA3" w:rsidRPr="00F955AB">
        <w:rPr>
          <w:rFonts w:asciiTheme="minorBidi" w:hAnsiTheme="minorBidi" w:cstheme="minorBidi"/>
          <w:bCs/>
          <w:lang w:eastAsia="es-CO"/>
        </w:rPr>
        <w:t xml:space="preserve">los mecanismos de contratación de estudiantes para la realización de </w:t>
      </w:r>
      <w:r w:rsidR="00162804">
        <w:rPr>
          <w:rFonts w:asciiTheme="minorBidi" w:hAnsiTheme="minorBidi" w:cstheme="minorBidi"/>
          <w:bCs/>
          <w:lang w:eastAsia="es-CO"/>
        </w:rPr>
        <w:t>estas</w:t>
      </w:r>
      <w:r w:rsidR="00CC0CA3" w:rsidRPr="00F955AB">
        <w:rPr>
          <w:rFonts w:asciiTheme="minorBidi" w:hAnsiTheme="minorBidi" w:cstheme="minorBidi"/>
          <w:bCs/>
          <w:lang w:eastAsia="es-CO"/>
        </w:rPr>
        <w:t xml:space="preserve"> y </w:t>
      </w:r>
      <w:r w:rsidR="00CD0963" w:rsidRPr="00F955AB">
        <w:rPr>
          <w:rFonts w:asciiTheme="minorBidi" w:hAnsiTheme="minorBidi" w:cstheme="minorBidi"/>
          <w:bCs/>
          <w:lang w:eastAsia="es-CO"/>
        </w:rPr>
        <w:t xml:space="preserve">disponer lineamientos para </w:t>
      </w:r>
      <w:r w:rsidR="00CC0CA3" w:rsidRPr="00F955AB">
        <w:rPr>
          <w:rFonts w:asciiTheme="minorBidi" w:hAnsiTheme="minorBidi" w:cstheme="minorBidi"/>
          <w:bCs/>
          <w:lang w:eastAsia="es-CO"/>
        </w:rPr>
        <w:t xml:space="preserve">la implementación de la </w:t>
      </w:r>
      <w:r w:rsidR="00830CC8">
        <w:rPr>
          <w:rFonts w:asciiTheme="minorBidi" w:hAnsiTheme="minorBidi" w:cstheme="minorBidi"/>
          <w:bCs/>
          <w:lang w:eastAsia="es-CO"/>
        </w:rPr>
        <w:t>formación dual</w:t>
      </w:r>
      <w:r w:rsidR="00CC0CA3" w:rsidRPr="00F955AB">
        <w:rPr>
          <w:rFonts w:asciiTheme="minorBidi" w:hAnsiTheme="minorBidi" w:cstheme="minorBidi"/>
          <w:bCs/>
          <w:lang w:eastAsia="es-CO"/>
        </w:rPr>
        <w:t xml:space="preserve"> </w:t>
      </w:r>
      <w:r w:rsidR="00CD0963" w:rsidRPr="00F955AB">
        <w:rPr>
          <w:rFonts w:asciiTheme="minorBidi" w:hAnsiTheme="minorBidi" w:cstheme="minorBidi"/>
          <w:bCs/>
          <w:lang w:eastAsia="es-CO"/>
        </w:rPr>
        <w:t>en los programas d</w:t>
      </w:r>
      <w:r w:rsidR="00C66D0C" w:rsidRPr="00F955AB">
        <w:rPr>
          <w:rFonts w:asciiTheme="minorBidi" w:hAnsiTheme="minorBidi" w:cstheme="minorBidi"/>
          <w:bCs/>
          <w:lang w:eastAsia="es-CO"/>
        </w:rPr>
        <w:t>el Subsistema de Formación para el Trabajo.</w:t>
      </w:r>
    </w:p>
    <w:p w14:paraId="213AD8C1" w14:textId="699A3B1A" w:rsidR="00C70B47" w:rsidRPr="00F955AB" w:rsidRDefault="00C70B47" w:rsidP="00C70B47">
      <w:pPr>
        <w:tabs>
          <w:tab w:val="left" w:pos="9214"/>
        </w:tabs>
        <w:ind w:left="142" w:right="193"/>
        <w:jc w:val="both"/>
        <w:rPr>
          <w:rFonts w:asciiTheme="minorBidi" w:hAnsiTheme="minorBidi" w:cstheme="minorBidi"/>
          <w:b/>
          <w:lang w:eastAsia="es-CO"/>
        </w:rPr>
      </w:pPr>
    </w:p>
    <w:p w14:paraId="65E1D57C" w14:textId="48E8B6BD" w:rsidR="002715B3" w:rsidRPr="00F955AB" w:rsidRDefault="00C70B47" w:rsidP="005F57D9">
      <w:pPr>
        <w:tabs>
          <w:tab w:val="left" w:pos="9214"/>
        </w:tabs>
        <w:ind w:left="142" w:right="193"/>
        <w:jc w:val="both"/>
        <w:rPr>
          <w:rFonts w:asciiTheme="minorBidi" w:hAnsiTheme="minorBidi" w:cstheme="minorBidi"/>
          <w:bCs/>
          <w:lang w:eastAsia="es-CO"/>
        </w:rPr>
      </w:pPr>
      <w:r w:rsidRPr="00F955AB">
        <w:rPr>
          <w:rFonts w:asciiTheme="minorBidi" w:hAnsiTheme="minorBidi" w:cstheme="minorBidi"/>
          <w:b/>
          <w:lang w:eastAsia="es-CO"/>
        </w:rPr>
        <w:t xml:space="preserve">Artículo 2. </w:t>
      </w:r>
      <w:r w:rsidR="00440B03" w:rsidRPr="00F955AB">
        <w:rPr>
          <w:rFonts w:asciiTheme="minorBidi" w:hAnsiTheme="minorBidi" w:cstheme="minorBidi"/>
          <w:b/>
          <w:lang w:eastAsia="es-CO"/>
        </w:rPr>
        <w:t>Ámbito de aplicación.</w:t>
      </w:r>
      <w:r w:rsidR="002715B3" w:rsidRPr="00F955AB">
        <w:rPr>
          <w:rFonts w:asciiTheme="minorBidi" w:hAnsiTheme="minorBidi" w:cstheme="minorBidi"/>
          <w:b/>
          <w:lang w:eastAsia="es-CO"/>
        </w:rPr>
        <w:t xml:space="preserve"> </w:t>
      </w:r>
      <w:r w:rsidR="002715B3" w:rsidRPr="00F955AB">
        <w:rPr>
          <w:rFonts w:asciiTheme="minorBidi" w:hAnsiTheme="minorBidi" w:cstheme="minorBidi"/>
          <w:bCs/>
          <w:lang w:eastAsia="es-CO"/>
        </w:rPr>
        <w:t xml:space="preserve">La presente resolución regula las relaciones formativas de práctica </w:t>
      </w:r>
      <w:r w:rsidR="009C3425" w:rsidRPr="00F955AB">
        <w:rPr>
          <w:rFonts w:asciiTheme="minorBidi" w:hAnsiTheme="minorBidi" w:cstheme="minorBidi"/>
          <w:bCs/>
          <w:lang w:eastAsia="es-CO"/>
        </w:rPr>
        <w:t>laboral</w:t>
      </w:r>
      <w:r w:rsidR="002715B3" w:rsidRPr="00F955AB">
        <w:rPr>
          <w:rFonts w:asciiTheme="minorBidi" w:hAnsiTheme="minorBidi" w:cstheme="minorBidi"/>
          <w:bCs/>
          <w:lang w:eastAsia="es-CO"/>
        </w:rPr>
        <w:t xml:space="preserve"> en el sector público y privado</w:t>
      </w:r>
      <w:r w:rsidR="009C3425" w:rsidRPr="00F955AB">
        <w:rPr>
          <w:rFonts w:asciiTheme="minorBidi" w:hAnsiTheme="minorBidi" w:cstheme="minorBidi"/>
          <w:bCs/>
          <w:lang w:eastAsia="es-CO"/>
        </w:rPr>
        <w:t>,</w:t>
      </w:r>
      <w:r w:rsidR="009C3425" w:rsidRPr="00F955AB">
        <w:rPr>
          <w:rFonts w:asciiTheme="minorBidi" w:hAnsiTheme="minorBidi" w:cstheme="minorBidi"/>
        </w:rPr>
        <w:t xml:space="preserve"> </w:t>
      </w:r>
      <w:r w:rsidR="009C3425" w:rsidRPr="00F955AB">
        <w:rPr>
          <w:rFonts w:asciiTheme="minorBidi" w:hAnsiTheme="minorBidi" w:cstheme="minorBidi"/>
          <w:bCs/>
          <w:lang w:eastAsia="es-CO"/>
        </w:rPr>
        <w:t xml:space="preserve">los mecanismos de contratación de estudiantes para la realización de </w:t>
      </w:r>
      <w:r w:rsidR="00FD5AE8">
        <w:rPr>
          <w:rFonts w:asciiTheme="minorBidi" w:hAnsiTheme="minorBidi" w:cstheme="minorBidi"/>
          <w:bCs/>
          <w:lang w:eastAsia="es-CO"/>
        </w:rPr>
        <w:t xml:space="preserve">prácticas </w:t>
      </w:r>
      <w:r w:rsidR="009C3425" w:rsidRPr="00F955AB">
        <w:rPr>
          <w:rFonts w:asciiTheme="minorBidi" w:hAnsiTheme="minorBidi" w:cstheme="minorBidi"/>
          <w:bCs/>
          <w:lang w:eastAsia="es-CO"/>
        </w:rPr>
        <w:t xml:space="preserve">laborales y la </w:t>
      </w:r>
      <w:r w:rsidR="00830CC8">
        <w:rPr>
          <w:rFonts w:asciiTheme="minorBidi" w:hAnsiTheme="minorBidi" w:cstheme="minorBidi"/>
          <w:bCs/>
          <w:lang w:eastAsia="es-CO"/>
        </w:rPr>
        <w:t>formación dual</w:t>
      </w:r>
      <w:r w:rsidR="009C3425" w:rsidRPr="00F955AB">
        <w:rPr>
          <w:rFonts w:asciiTheme="minorBidi" w:hAnsiTheme="minorBidi" w:cstheme="minorBidi"/>
          <w:bCs/>
          <w:lang w:eastAsia="es-CO"/>
        </w:rPr>
        <w:t xml:space="preserve"> en los programas del Subsistema de Formación para el Trabajo.</w:t>
      </w:r>
    </w:p>
    <w:p w14:paraId="23C7D702" w14:textId="77777777" w:rsidR="002715B3" w:rsidRPr="00F955AB" w:rsidRDefault="002715B3" w:rsidP="005F57D9">
      <w:pPr>
        <w:tabs>
          <w:tab w:val="left" w:pos="9214"/>
        </w:tabs>
        <w:ind w:left="142" w:right="193"/>
        <w:jc w:val="both"/>
        <w:rPr>
          <w:rFonts w:asciiTheme="minorBidi" w:hAnsiTheme="minorBidi" w:cstheme="minorBidi"/>
          <w:bCs/>
          <w:lang w:eastAsia="es-CO"/>
        </w:rPr>
      </w:pPr>
    </w:p>
    <w:p w14:paraId="1DE88BB8" w14:textId="54902E2E" w:rsidR="00C70B47" w:rsidRPr="00F955AB" w:rsidRDefault="002715B3" w:rsidP="005F57D9">
      <w:pPr>
        <w:tabs>
          <w:tab w:val="left" w:pos="9214"/>
        </w:tabs>
        <w:ind w:left="142" w:right="193"/>
        <w:jc w:val="both"/>
        <w:rPr>
          <w:rFonts w:asciiTheme="minorBidi" w:hAnsiTheme="minorBidi" w:cstheme="minorBidi"/>
          <w:bCs/>
          <w:lang w:eastAsia="es-CO"/>
        </w:rPr>
      </w:pPr>
      <w:r w:rsidRPr="00AD0396">
        <w:rPr>
          <w:rFonts w:asciiTheme="minorBidi" w:hAnsiTheme="minorBidi" w:cstheme="minorBidi"/>
          <w:bCs/>
          <w:lang w:eastAsia="es-CO"/>
        </w:rPr>
        <w:t>Parágrafo</w:t>
      </w:r>
      <w:r w:rsidR="00E759A3" w:rsidRPr="00AD0396">
        <w:rPr>
          <w:rFonts w:asciiTheme="minorBidi" w:hAnsiTheme="minorBidi" w:cstheme="minorBidi"/>
          <w:bCs/>
          <w:lang w:eastAsia="es-CO"/>
        </w:rPr>
        <w:t xml:space="preserve"> 1</w:t>
      </w:r>
      <w:r w:rsidRPr="00AD0396">
        <w:rPr>
          <w:rFonts w:asciiTheme="minorBidi" w:hAnsiTheme="minorBidi" w:cstheme="minorBidi"/>
          <w:bCs/>
          <w:lang w:eastAsia="es-CO"/>
        </w:rPr>
        <w:t>. Las prácticas en la relación docencia servicio en el área de la salud, el</w:t>
      </w:r>
      <w:r w:rsidR="00B03568" w:rsidRPr="00AD0396">
        <w:rPr>
          <w:rFonts w:asciiTheme="minorBidi" w:hAnsiTheme="minorBidi" w:cstheme="minorBidi"/>
          <w:bCs/>
          <w:lang w:eastAsia="es-CO"/>
        </w:rPr>
        <w:t xml:space="preserve"> </w:t>
      </w:r>
      <w:r w:rsidRPr="00AD0396">
        <w:rPr>
          <w:rFonts w:asciiTheme="minorBidi" w:hAnsiTheme="minorBidi" w:cstheme="minorBidi"/>
          <w:bCs/>
          <w:lang w:eastAsia="es-CO"/>
        </w:rPr>
        <w:t>contrato de aprendizaje establecido en la Ley 789 de 2002 y la judicatura,</w:t>
      </w:r>
      <w:r w:rsidR="00B03568" w:rsidRPr="00AD0396">
        <w:rPr>
          <w:rFonts w:asciiTheme="minorBidi" w:hAnsiTheme="minorBidi" w:cstheme="minorBidi"/>
          <w:bCs/>
          <w:lang w:eastAsia="es-CO"/>
        </w:rPr>
        <w:t xml:space="preserve"> </w:t>
      </w:r>
      <w:r w:rsidRPr="00AD0396">
        <w:rPr>
          <w:rFonts w:asciiTheme="minorBidi" w:hAnsiTheme="minorBidi" w:cstheme="minorBidi"/>
          <w:bCs/>
          <w:lang w:eastAsia="es-CO"/>
        </w:rPr>
        <w:t>continuarán siendo reguladas</w:t>
      </w:r>
      <w:r w:rsidRPr="00F955AB">
        <w:rPr>
          <w:rFonts w:asciiTheme="minorBidi" w:hAnsiTheme="minorBidi" w:cstheme="minorBidi"/>
          <w:bCs/>
          <w:lang w:eastAsia="es-CO"/>
        </w:rPr>
        <w:t xml:space="preserve"> por las disposiciones vigentes sobre las respectivas</w:t>
      </w:r>
      <w:r w:rsidR="00B03568" w:rsidRPr="00F955AB">
        <w:rPr>
          <w:rFonts w:asciiTheme="minorBidi" w:hAnsiTheme="minorBidi" w:cstheme="minorBidi"/>
          <w:bCs/>
          <w:lang w:eastAsia="es-CO"/>
        </w:rPr>
        <w:t xml:space="preserve"> </w:t>
      </w:r>
      <w:r w:rsidRPr="00F955AB">
        <w:rPr>
          <w:rFonts w:asciiTheme="minorBidi" w:hAnsiTheme="minorBidi" w:cstheme="minorBidi"/>
          <w:bCs/>
          <w:lang w:eastAsia="es-CO"/>
        </w:rPr>
        <w:t>materias</w:t>
      </w:r>
      <w:r w:rsidR="00F1696C">
        <w:rPr>
          <w:rFonts w:asciiTheme="minorBidi" w:hAnsiTheme="minorBidi" w:cstheme="minorBidi"/>
          <w:bCs/>
          <w:lang w:eastAsia="es-CO"/>
        </w:rPr>
        <w:t>, o las que la modifiquen</w:t>
      </w:r>
      <w:r w:rsidRPr="00F955AB">
        <w:rPr>
          <w:rFonts w:asciiTheme="minorBidi" w:hAnsiTheme="minorBidi" w:cstheme="minorBidi"/>
          <w:bCs/>
          <w:lang w:eastAsia="es-CO"/>
        </w:rPr>
        <w:t>.</w:t>
      </w:r>
    </w:p>
    <w:p w14:paraId="4362124B" w14:textId="168B10D8" w:rsidR="00E759A3" w:rsidRPr="00F955AB" w:rsidRDefault="00E759A3" w:rsidP="005F57D9">
      <w:pPr>
        <w:tabs>
          <w:tab w:val="left" w:pos="9214"/>
        </w:tabs>
        <w:ind w:left="142" w:right="193"/>
        <w:jc w:val="both"/>
        <w:rPr>
          <w:rFonts w:asciiTheme="minorBidi" w:hAnsiTheme="minorBidi" w:cstheme="minorBidi"/>
          <w:bCs/>
          <w:lang w:val="es-CO" w:eastAsia="es-CO"/>
        </w:rPr>
      </w:pPr>
    </w:p>
    <w:p w14:paraId="0A9E43AD" w14:textId="6C384826" w:rsidR="00F52FAA" w:rsidRPr="00F955AB" w:rsidRDefault="001E4119" w:rsidP="005F57D9">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eastAsia="es-CO"/>
        </w:rPr>
        <w:t>Artículo 3. Definiciones.</w:t>
      </w:r>
      <w:r w:rsidR="00F52FAA" w:rsidRPr="00F955AB">
        <w:rPr>
          <w:rFonts w:asciiTheme="minorBidi" w:hAnsiTheme="minorBidi" w:cstheme="minorBidi"/>
          <w:b/>
          <w:lang w:eastAsia="es-CO"/>
        </w:rPr>
        <w:t xml:space="preserve"> </w:t>
      </w:r>
      <w:r w:rsidR="00F52FAA" w:rsidRPr="00F955AB">
        <w:rPr>
          <w:rFonts w:asciiTheme="minorBidi" w:hAnsiTheme="minorBidi" w:cstheme="minorBidi"/>
          <w:bCs/>
          <w:lang w:val="es-ES_tradnl" w:eastAsia="es-CO"/>
        </w:rPr>
        <w:t>Para efectos de la presente resolución se adoptan las siguientes definiciones:</w:t>
      </w:r>
    </w:p>
    <w:p w14:paraId="74970CE6" w14:textId="64B84878" w:rsidR="00F52FAA" w:rsidRPr="00F955AB" w:rsidRDefault="00F52FAA" w:rsidP="005F57D9">
      <w:pPr>
        <w:tabs>
          <w:tab w:val="left" w:pos="9214"/>
        </w:tabs>
        <w:ind w:left="142" w:right="193"/>
        <w:jc w:val="both"/>
        <w:rPr>
          <w:rFonts w:asciiTheme="minorBidi" w:hAnsiTheme="minorBidi" w:cstheme="minorBidi"/>
          <w:bCs/>
          <w:lang w:val="es-CO" w:eastAsia="es-CO"/>
        </w:rPr>
      </w:pPr>
    </w:p>
    <w:p w14:paraId="335D9892" w14:textId="42CE09AD" w:rsidR="000D5A41" w:rsidRPr="00031C5C" w:rsidRDefault="000D5A41" w:rsidP="005F57D9">
      <w:pPr>
        <w:tabs>
          <w:tab w:val="left" w:pos="9214"/>
        </w:tabs>
        <w:ind w:left="708" w:right="193"/>
        <w:jc w:val="both"/>
        <w:rPr>
          <w:rFonts w:asciiTheme="minorBidi" w:hAnsiTheme="minorBidi" w:cstheme="minorBidi"/>
          <w:bCs/>
          <w:lang w:val="es-CO" w:eastAsia="es-CO"/>
        </w:rPr>
      </w:pPr>
      <w:r w:rsidRPr="00031C5C">
        <w:rPr>
          <w:rFonts w:asciiTheme="minorBidi" w:hAnsiTheme="minorBidi" w:cstheme="minorBidi"/>
          <w:b/>
          <w:lang w:val="es-ES_tradnl" w:eastAsia="es-CO"/>
        </w:rPr>
        <w:t xml:space="preserve">Acoso en ambientes </w:t>
      </w:r>
      <w:r w:rsidR="0073554B">
        <w:rPr>
          <w:rFonts w:asciiTheme="minorBidi" w:hAnsiTheme="minorBidi" w:cstheme="minorBidi"/>
          <w:b/>
          <w:lang w:val="es-ES_tradnl" w:eastAsia="es-CO"/>
        </w:rPr>
        <w:t>escenario de práctica</w:t>
      </w:r>
      <w:r w:rsidRPr="00031C5C">
        <w:rPr>
          <w:rFonts w:asciiTheme="minorBidi" w:hAnsiTheme="minorBidi" w:cstheme="minorBidi"/>
          <w:b/>
          <w:lang w:val="es-CO" w:eastAsia="es-CO"/>
        </w:rPr>
        <w:t>:</w:t>
      </w:r>
      <w:r w:rsidRPr="00031C5C">
        <w:rPr>
          <w:rFonts w:asciiTheme="minorBidi" w:hAnsiTheme="minorBidi" w:cstheme="minorBidi"/>
          <w:bCs/>
          <w:lang w:val="es-CO" w:eastAsia="es-CO"/>
        </w:rPr>
        <w:t xml:space="preserve"> </w:t>
      </w:r>
      <w:r w:rsidR="00031C5C">
        <w:rPr>
          <w:rFonts w:asciiTheme="minorBidi" w:hAnsiTheme="minorBidi" w:cstheme="minorBidi"/>
          <w:bCs/>
          <w:lang w:val="es-CO" w:eastAsia="es-CO"/>
        </w:rPr>
        <w:t xml:space="preserve">es </w:t>
      </w:r>
      <w:r w:rsidR="00031C5C" w:rsidRPr="00031C5C">
        <w:rPr>
          <w:rFonts w:asciiTheme="minorBidi" w:hAnsiTheme="minorBidi" w:cstheme="minorBidi"/>
          <w:bCs/>
          <w:lang w:val="es-CO" w:eastAsia="es-CO"/>
        </w:rPr>
        <w:t xml:space="preserve">toda conducta persistente y demostrable, ejercida sobre un </w:t>
      </w:r>
      <w:r w:rsidR="00527908">
        <w:rPr>
          <w:rFonts w:asciiTheme="minorBidi" w:hAnsiTheme="minorBidi" w:cstheme="minorBidi"/>
          <w:bCs/>
          <w:lang w:val="es-CO" w:eastAsia="es-CO"/>
        </w:rPr>
        <w:t xml:space="preserve">practicante </w:t>
      </w:r>
      <w:r w:rsidR="00031C5C" w:rsidRPr="00031C5C">
        <w:rPr>
          <w:rFonts w:asciiTheme="minorBidi" w:hAnsiTheme="minorBidi" w:cstheme="minorBidi"/>
          <w:bCs/>
          <w:lang w:val="es-CO" w:eastAsia="es-CO"/>
        </w:rPr>
        <w:t xml:space="preserve">por parte de un </w:t>
      </w:r>
      <w:r w:rsidR="00527908">
        <w:rPr>
          <w:rFonts w:asciiTheme="minorBidi" w:hAnsiTheme="minorBidi" w:cstheme="minorBidi"/>
          <w:bCs/>
          <w:lang w:val="es-CO" w:eastAsia="es-CO"/>
        </w:rPr>
        <w:t>tutor</w:t>
      </w:r>
      <w:r w:rsidR="00031C5C" w:rsidRPr="00031C5C">
        <w:rPr>
          <w:rFonts w:asciiTheme="minorBidi" w:hAnsiTheme="minorBidi" w:cstheme="minorBidi"/>
          <w:bCs/>
          <w:lang w:val="es-CO" w:eastAsia="es-CO"/>
        </w:rPr>
        <w:t>,</w:t>
      </w:r>
      <w:r w:rsidR="00527908">
        <w:rPr>
          <w:rFonts w:asciiTheme="minorBidi" w:hAnsiTheme="minorBidi" w:cstheme="minorBidi"/>
          <w:bCs/>
          <w:lang w:val="es-CO" w:eastAsia="es-CO"/>
        </w:rPr>
        <w:t xml:space="preserve"> monitor,</w:t>
      </w:r>
      <w:r w:rsidR="00031C5C" w:rsidRPr="00031C5C">
        <w:rPr>
          <w:rFonts w:asciiTheme="minorBidi" w:hAnsiTheme="minorBidi" w:cstheme="minorBidi"/>
          <w:bCs/>
          <w:lang w:val="es-CO" w:eastAsia="es-CO"/>
        </w:rPr>
        <w:t xml:space="preserve"> un superior jerárquico inmediato o mediato, un </w:t>
      </w:r>
      <w:r w:rsidR="000D27D9">
        <w:rPr>
          <w:rFonts w:asciiTheme="minorBidi" w:hAnsiTheme="minorBidi" w:cstheme="minorBidi"/>
          <w:bCs/>
          <w:lang w:val="es-CO" w:eastAsia="es-CO"/>
        </w:rPr>
        <w:t>trabajador de la empresa escenario de práctica o cualquier otra persona con quien comparta escenario formativo en la empresa</w:t>
      </w:r>
      <w:r w:rsidR="00031C5C" w:rsidRPr="00031C5C">
        <w:rPr>
          <w:rFonts w:asciiTheme="minorBidi" w:hAnsiTheme="minorBidi" w:cstheme="minorBidi"/>
          <w:bCs/>
          <w:lang w:val="es-CO" w:eastAsia="es-CO"/>
        </w:rPr>
        <w:t xml:space="preserve">, encaminada a infundir miedo, intimidación, terror y angustia, a causar perjuicio </w:t>
      </w:r>
      <w:r w:rsidR="00F6432D">
        <w:rPr>
          <w:rFonts w:asciiTheme="minorBidi" w:hAnsiTheme="minorBidi" w:cstheme="minorBidi"/>
          <w:bCs/>
          <w:lang w:val="es-CO" w:eastAsia="es-CO"/>
        </w:rPr>
        <w:t>en su proceso de formación</w:t>
      </w:r>
      <w:r w:rsidR="00031C5C" w:rsidRPr="00031C5C">
        <w:rPr>
          <w:rFonts w:asciiTheme="minorBidi" w:hAnsiTheme="minorBidi" w:cstheme="minorBidi"/>
          <w:bCs/>
          <w:lang w:val="es-CO" w:eastAsia="es-CO"/>
        </w:rPr>
        <w:t xml:space="preserve">, generar desmotivación en el </w:t>
      </w:r>
      <w:r w:rsidR="00F6432D">
        <w:rPr>
          <w:rFonts w:asciiTheme="minorBidi" w:hAnsiTheme="minorBidi" w:cstheme="minorBidi"/>
          <w:bCs/>
          <w:lang w:val="es-CO" w:eastAsia="es-CO"/>
        </w:rPr>
        <w:t>mismo</w:t>
      </w:r>
      <w:r w:rsidR="00031C5C" w:rsidRPr="00031C5C">
        <w:rPr>
          <w:rFonts w:asciiTheme="minorBidi" w:hAnsiTheme="minorBidi" w:cstheme="minorBidi"/>
          <w:bCs/>
          <w:lang w:val="es-CO" w:eastAsia="es-CO"/>
        </w:rPr>
        <w:t xml:space="preserve">, o inducir la renuncia </w:t>
      </w:r>
      <w:r w:rsidR="00F6432D">
        <w:rPr>
          <w:rFonts w:asciiTheme="minorBidi" w:hAnsiTheme="minorBidi" w:cstheme="minorBidi"/>
          <w:bCs/>
          <w:lang w:val="es-CO" w:eastAsia="es-CO"/>
        </w:rPr>
        <w:t>a este</w:t>
      </w:r>
      <w:r w:rsidR="00031C5C" w:rsidRPr="00031C5C">
        <w:rPr>
          <w:rFonts w:asciiTheme="minorBidi" w:hAnsiTheme="minorBidi" w:cstheme="minorBidi"/>
          <w:bCs/>
          <w:lang w:val="es-CO" w:eastAsia="es-CO"/>
        </w:rPr>
        <w:t>.</w:t>
      </w:r>
    </w:p>
    <w:p w14:paraId="728165E7" w14:textId="77777777" w:rsidR="000D5A41" w:rsidRDefault="000D5A41" w:rsidP="005F57D9">
      <w:pPr>
        <w:tabs>
          <w:tab w:val="left" w:pos="9214"/>
        </w:tabs>
        <w:ind w:left="708" w:right="193"/>
        <w:jc w:val="both"/>
        <w:rPr>
          <w:rFonts w:asciiTheme="minorBidi" w:hAnsiTheme="minorBidi" w:cstheme="minorBidi"/>
          <w:b/>
          <w:lang w:val="es-CO" w:eastAsia="es-CO"/>
        </w:rPr>
      </w:pPr>
    </w:p>
    <w:p w14:paraId="0CC0FD49" w14:textId="28B2E82A" w:rsidR="00AA28A6" w:rsidRPr="00F955AB" w:rsidRDefault="00AA28A6"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Alternancia: </w:t>
      </w:r>
      <w:r w:rsidR="00CF76AC" w:rsidRPr="00F955AB">
        <w:rPr>
          <w:rFonts w:asciiTheme="minorBidi" w:hAnsiTheme="minorBidi" w:cstheme="minorBidi"/>
          <w:bCs/>
          <w:lang w:val="es-CO" w:eastAsia="es-CO"/>
        </w:rPr>
        <w:t xml:space="preserve">metodología didáctica que combina periodos de tiempo </w:t>
      </w:r>
      <w:r w:rsidR="004F76FA" w:rsidRPr="00F955AB">
        <w:rPr>
          <w:rFonts w:asciiTheme="minorBidi" w:hAnsiTheme="minorBidi" w:cstheme="minorBidi"/>
          <w:bCs/>
          <w:lang w:val="es-CO" w:eastAsia="es-CO"/>
        </w:rPr>
        <w:t xml:space="preserve">de aprendizaje </w:t>
      </w:r>
      <w:r w:rsidR="007D5F25" w:rsidRPr="00F955AB">
        <w:rPr>
          <w:rFonts w:asciiTheme="minorBidi" w:hAnsiTheme="minorBidi" w:cstheme="minorBidi"/>
          <w:bCs/>
          <w:lang w:val="es-CO" w:eastAsia="es-CO"/>
        </w:rPr>
        <w:t xml:space="preserve">entre la teoría y la práctica, </w:t>
      </w:r>
      <w:r w:rsidR="004F76FA" w:rsidRPr="00F955AB">
        <w:rPr>
          <w:rFonts w:asciiTheme="minorBidi" w:hAnsiTheme="minorBidi" w:cstheme="minorBidi"/>
          <w:bCs/>
          <w:lang w:val="es-CO" w:eastAsia="es-CO"/>
        </w:rPr>
        <w:t>dentro de l</w:t>
      </w:r>
      <w:r w:rsidR="007D5F25" w:rsidRPr="00F955AB">
        <w:rPr>
          <w:rFonts w:asciiTheme="minorBidi" w:hAnsiTheme="minorBidi" w:cstheme="minorBidi"/>
          <w:bCs/>
          <w:lang w:val="es-CO" w:eastAsia="es-CO"/>
        </w:rPr>
        <w:t>os programas del Subsistema de F</w:t>
      </w:r>
      <w:r w:rsidR="004F76FA" w:rsidRPr="00F955AB">
        <w:rPr>
          <w:rFonts w:asciiTheme="minorBidi" w:hAnsiTheme="minorBidi" w:cstheme="minorBidi"/>
          <w:bCs/>
          <w:lang w:val="es-CO" w:eastAsia="es-CO"/>
        </w:rPr>
        <w:t xml:space="preserve">ormación para el </w:t>
      </w:r>
      <w:r w:rsidR="007D5F25" w:rsidRPr="00F955AB">
        <w:rPr>
          <w:rFonts w:asciiTheme="minorBidi" w:hAnsiTheme="minorBidi" w:cstheme="minorBidi"/>
          <w:bCs/>
          <w:lang w:val="es-CO" w:eastAsia="es-CO"/>
        </w:rPr>
        <w:t>T</w:t>
      </w:r>
      <w:r w:rsidR="004F76FA" w:rsidRPr="00F955AB">
        <w:rPr>
          <w:rFonts w:asciiTheme="minorBidi" w:hAnsiTheme="minorBidi" w:cstheme="minorBidi"/>
          <w:bCs/>
          <w:lang w:val="es-CO" w:eastAsia="es-CO"/>
        </w:rPr>
        <w:t>rabajo</w:t>
      </w:r>
      <w:r w:rsidR="007D5F25" w:rsidRPr="00F955AB">
        <w:rPr>
          <w:rFonts w:asciiTheme="minorBidi" w:hAnsiTheme="minorBidi" w:cstheme="minorBidi"/>
          <w:bCs/>
          <w:lang w:val="es-CO" w:eastAsia="es-CO"/>
        </w:rPr>
        <w:t>.</w:t>
      </w:r>
      <w:r w:rsidR="00840AA8" w:rsidRPr="00F955AB">
        <w:rPr>
          <w:rFonts w:asciiTheme="minorBidi" w:hAnsiTheme="minorBidi" w:cstheme="minorBidi"/>
          <w:bCs/>
          <w:lang w:val="es-CO" w:eastAsia="es-CO"/>
        </w:rPr>
        <w:t xml:space="preserve"> </w:t>
      </w:r>
    </w:p>
    <w:p w14:paraId="7D70A008" w14:textId="77777777" w:rsidR="00AA28A6" w:rsidRPr="00F955AB" w:rsidRDefault="00AA28A6" w:rsidP="005F57D9">
      <w:pPr>
        <w:tabs>
          <w:tab w:val="left" w:pos="9214"/>
        </w:tabs>
        <w:ind w:left="708" w:right="193"/>
        <w:jc w:val="both"/>
        <w:rPr>
          <w:rFonts w:asciiTheme="minorBidi" w:hAnsiTheme="minorBidi" w:cstheme="minorBidi"/>
          <w:bCs/>
          <w:lang w:val="es-CO" w:eastAsia="es-CO"/>
        </w:rPr>
      </w:pPr>
    </w:p>
    <w:p w14:paraId="61D6D794" w14:textId="77777777" w:rsidR="00F52FAA" w:rsidRPr="00F955AB" w:rsidRDefault="00F52FAA"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bCs/>
          <w:lang w:val="es-CO" w:eastAsia="es-CO"/>
        </w:rPr>
        <w:t xml:space="preserve">Entidad estatal: </w:t>
      </w:r>
      <w:r w:rsidRPr="00F955AB">
        <w:rPr>
          <w:rFonts w:asciiTheme="minorBidi" w:hAnsiTheme="minorBidi" w:cstheme="minorBidi"/>
          <w:bCs/>
          <w:lang w:val="es-CO" w:eastAsia="es-CO"/>
        </w:rPr>
        <w:t>entidades y organismos de las ramas del poder público, órganos autónomos e independientes, organismos de control y los que conforman la organización electoral.</w:t>
      </w:r>
    </w:p>
    <w:p w14:paraId="0A1924B5" w14:textId="77777777" w:rsidR="00F52FAA" w:rsidRPr="00F955AB" w:rsidRDefault="00F52FAA" w:rsidP="005F57D9">
      <w:pPr>
        <w:tabs>
          <w:tab w:val="left" w:pos="9214"/>
        </w:tabs>
        <w:ind w:left="708" w:right="193"/>
        <w:jc w:val="both"/>
        <w:rPr>
          <w:rFonts w:asciiTheme="minorBidi" w:hAnsiTheme="minorBidi" w:cstheme="minorBidi"/>
          <w:b/>
          <w:bCs/>
          <w:lang w:val="es-CO" w:eastAsia="es-CO"/>
        </w:rPr>
      </w:pPr>
    </w:p>
    <w:p w14:paraId="01A1E25D" w14:textId="77777777" w:rsidR="00F52FAA" w:rsidRPr="00F955AB" w:rsidRDefault="00F52FAA"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bCs/>
          <w:lang w:val="es-CO" w:eastAsia="es-CO"/>
        </w:rPr>
        <w:t xml:space="preserve">Entidad privada: </w:t>
      </w:r>
      <w:r w:rsidRPr="00F955AB">
        <w:rPr>
          <w:rFonts w:asciiTheme="minorBidi" w:hAnsiTheme="minorBidi" w:cstheme="minorBidi"/>
          <w:bCs/>
          <w:lang w:val="es-CO" w:eastAsia="es-CO"/>
        </w:rPr>
        <w:t>persona natural o jurídica del derecho privado, que se dedica a actividades con o sin ánimo de lucro.</w:t>
      </w:r>
    </w:p>
    <w:p w14:paraId="3A75BC83" w14:textId="77777777" w:rsidR="00F52FAA" w:rsidRPr="00F955AB" w:rsidRDefault="00F52FAA" w:rsidP="005F57D9">
      <w:pPr>
        <w:tabs>
          <w:tab w:val="left" w:pos="9214"/>
        </w:tabs>
        <w:ind w:left="708" w:right="193"/>
        <w:jc w:val="both"/>
        <w:rPr>
          <w:rFonts w:asciiTheme="minorBidi" w:hAnsiTheme="minorBidi" w:cstheme="minorBidi"/>
          <w:bCs/>
          <w:lang w:val="es-CO" w:eastAsia="es-CO"/>
        </w:rPr>
      </w:pPr>
    </w:p>
    <w:p w14:paraId="51CDC64E" w14:textId="22B741A9" w:rsidR="00F52FAA" w:rsidRPr="00F955AB" w:rsidRDefault="00F52FAA"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bCs/>
          <w:lang w:val="es-CO" w:eastAsia="es-CO"/>
        </w:rPr>
        <w:t>Escenario de práctica</w:t>
      </w:r>
      <w:r w:rsidR="00EE0E34" w:rsidRPr="00F955AB">
        <w:rPr>
          <w:rFonts w:asciiTheme="minorBidi" w:hAnsiTheme="minorBidi" w:cstheme="minorBidi"/>
          <w:b/>
          <w:bCs/>
          <w:lang w:val="es-CO" w:eastAsia="es-CO"/>
        </w:rPr>
        <w:t xml:space="preserve"> </w:t>
      </w:r>
      <w:r w:rsidRPr="00F955AB">
        <w:rPr>
          <w:rFonts w:asciiTheme="minorBidi" w:hAnsiTheme="minorBidi" w:cstheme="minorBidi"/>
          <w:b/>
          <w:bCs/>
          <w:lang w:val="es-CO" w:eastAsia="es-CO"/>
        </w:rPr>
        <w:t>laboral</w:t>
      </w:r>
      <w:r w:rsidRPr="00F955AB">
        <w:rPr>
          <w:rFonts w:asciiTheme="minorBidi" w:hAnsiTheme="minorBidi" w:cstheme="minorBidi"/>
          <w:bCs/>
          <w:lang w:val="es-CO" w:eastAsia="es-CO"/>
        </w:rPr>
        <w:t>: entidad privada o estatal que</w:t>
      </w:r>
      <w:r w:rsidR="007122FD" w:rsidRPr="00F955AB">
        <w:rPr>
          <w:rFonts w:asciiTheme="minorBidi" w:hAnsiTheme="minorBidi" w:cstheme="minorBidi"/>
          <w:bCs/>
          <w:lang w:val="es-CO" w:eastAsia="es-CO"/>
        </w:rPr>
        <w:t>,</w:t>
      </w:r>
      <w:r w:rsidRPr="00F955AB">
        <w:rPr>
          <w:rFonts w:asciiTheme="minorBidi" w:hAnsiTheme="minorBidi" w:cstheme="minorBidi"/>
          <w:bCs/>
          <w:lang w:val="es-CO" w:eastAsia="es-CO"/>
        </w:rPr>
        <w:t xml:space="preserve"> </w:t>
      </w:r>
      <w:r w:rsidR="00F42D1B" w:rsidRPr="00F955AB">
        <w:rPr>
          <w:rFonts w:asciiTheme="minorBidi" w:hAnsiTheme="minorBidi" w:cstheme="minorBidi"/>
          <w:bCs/>
          <w:lang w:val="es-CO" w:eastAsia="es-CO"/>
        </w:rPr>
        <w:t xml:space="preserve">en su calidad de escenario laboral real, </w:t>
      </w:r>
      <w:r w:rsidRPr="00F955AB">
        <w:rPr>
          <w:rFonts w:asciiTheme="minorBidi" w:hAnsiTheme="minorBidi" w:cstheme="minorBidi"/>
          <w:bCs/>
          <w:lang w:val="es-CO" w:eastAsia="es-CO"/>
        </w:rPr>
        <w:t>recibe al practicante para que realice actividades formativas relacionadas con su área de conocimiento, durante el tiempo determinado por el programa académico o formativo respectivo para el cumplimiento de la práctica laboral.</w:t>
      </w:r>
      <w:r w:rsidR="007122FD" w:rsidRPr="00F955AB">
        <w:rPr>
          <w:rFonts w:asciiTheme="minorBidi" w:hAnsiTheme="minorBidi" w:cstheme="minorBidi"/>
          <w:bCs/>
          <w:lang w:val="es-CO" w:eastAsia="es-CO"/>
        </w:rPr>
        <w:t xml:space="preserve"> En los programas de</w:t>
      </w:r>
      <w:r w:rsidR="0091485D" w:rsidRPr="00F955AB">
        <w:rPr>
          <w:rFonts w:asciiTheme="minorBidi" w:hAnsiTheme="minorBidi" w:cstheme="minorBidi"/>
          <w:bCs/>
          <w:lang w:val="es-CO" w:eastAsia="es-CO"/>
        </w:rPr>
        <w:t xml:space="preserve"> modalidad dual de la vía de cualificación educativa y los programas de</w:t>
      </w:r>
      <w:r w:rsidR="004446F8" w:rsidRPr="00F955AB">
        <w:rPr>
          <w:rFonts w:asciiTheme="minorBidi" w:hAnsiTheme="minorBidi" w:cstheme="minorBidi"/>
          <w:bCs/>
          <w:lang w:val="es-CO" w:eastAsia="es-CO"/>
        </w:rPr>
        <w:t xml:space="preserve"> </w:t>
      </w:r>
      <w:r w:rsidR="0091485D" w:rsidRPr="00F955AB">
        <w:rPr>
          <w:rFonts w:asciiTheme="minorBidi" w:hAnsiTheme="minorBidi" w:cstheme="minorBidi"/>
          <w:bCs/>
          <w:lang w:val="es-CO" w:eastAsia="es-CO"/>
        </w:rPr>
        <w:t>l</w:t>
      </w:r>
      <w:r w:rsidR="004446F8" w:rsidRPr="00F955AB">
        <w:rPr>
          <w:rFonts w:asciiTheme="minorBidi" w:hAnsiTheme="minorBidi" w:cstheme="minorBidi"/>
          <w:bCs/>
          <w:lang w:val="es-CO" w:eastAsia="es-CO"/>
        </w:rPr>
        <w:t>a vía de cualificación del</w:t>
      </w:r>
      <w:r w:rsidR="0091485D" w:rsidRPr="00F955AB">
        <w:rPr>
          <w:rFonts w:asciiTheme="minorBidi" w:hAnsiTheme="minorBidi" w:cstheme="minorBidi"/>
          <w:bCs/>
          <w:lang w:val="es-CO" w:eastAsia="es-CO"/>
        </w:rPr>
        <w:t xml:space="preserve"> Subsistema de Formación para el Trabajo, los escenarios </w:t>
      </w:r>
      <w:r w:rsidR="00316296" w:rsidRPr="00F955AB">
        <w:rPr>
          <w:rFonts w:asciiTheme="minorBidi" w:hAnsiTheme="minorBidi" w:cstheme="minorBidi"/>
          <w:bCs/>
          <w:lang w:val="es-CO" w:eastAsia="es-CO"/>
        </w:rPr>
        <w:t>laborales reales son co-formadores.</w:t>
      </w:r>
      <w:r w:rsidR="0091485D" w:rsidRPr="00F955AB">
        <w:rPr>
          <w:rFonts w:asciiTheme="minorBidi" w:hAnsiTheme="minorBidi" w:cstheme="minorBidi"/>
          <w:bCs/>
          <w:lang w:val="es-CO" w:eastAsia="es-CO"/>
        </w:rPr>
        <w:t xml:space="preserve"> </w:t>
      </w:r>
    </w:p>
    <w:p w14:paraId="5E3D8609" w14:textId="5CC50BA6" w:rsidR="00F52FAA" w:rsidRPr="00F955AB" w:rsidRDefault="00F52FAA" w:rsidP="005F57D9">
      <w:pPr>
        <w:tabs>
          <w:tab w:val="left" w:pos="9214"/>
        </w:tabs>
        <w:ind w:left="708" w:right="193"/>
        <w:jc w:val="both"/>
        <w:rPr>
          <w:rFonts w:asciiTheme="minorBidi" w:hAnsiTheme="minorBidi" w:cstheme="minorBidi"/>
          <w:bCs/>
          <w:lang w:val="es-CO" w:eastAsia="es-CO"/>
        </w:rPr>
      </w:pPr>
    </w:p>
    <w:p w14:paraId="0E5CD459" w14:textId="4EF60F1B" w:rsidR="004B316F" w:rsidRPr="00F955AB" w:rsidRDefault="004B316F" w:rsidP="005F57D9">
      <w:pPr>
        <w:tabs>
          <w:tab w:val="left" w:pos="9214"/>
        </w:tabs>
        <w:ind w:left="708" w:right="193"/>
        <w:jc w:val="both"/>
        <w:rPr>
          <w:rFonts w:asciiTheme="minorBidi" w:hAnsiTheme="minorBidi" w:cstheme="minorBidi"/>
          <w:b/>
          <w:lang w:val="es-CO" w:eastAsia="es-CO"/>
        </w:rPr>
      </w:pPr>
      <w:r w:rsidRPr="00F955AB">
        <w:rPr>
          <w:rFonts w:asciiTheme="minorBidi" w:hAnsiTheme="minorBidi" w:cstheme="minorBidi"/>
          <w:b/>
          <w:lang w:val="es-CO" w:eastAsia="es-CO"/>
        </w:rPr>
        <w:t xml:space="preserve">Formación dual: </w:t>
      </w:r>
      <w:r w:rsidR="00903AB1" w:rsidRPr="00F955AB">
        <w:rPr>
          <w:rFonts w:asciiTheme="minorBidi" w:hAnsiTheme="minorBidi" w:cstheme="minorBidi"/>
          <w:bCs/>
          <w:lang w:val="es-CO" w:eastAsia="es-CO"/>
        </w:rPr>
        <w:t xml:space="preserve">proceso </w:t>
      </w:r>
      <w:r w:rsidR="00646379" w:rsidRPr="00F955AB">
        <w:rPr>
          <w:rFonts w:asciiTheme="minorBidi" w:hAnsiTheme="minorBidi" w:cstheme="minorBidi"/>
          <w:bCs/>
        </w:rPr>
        <w:t>formativo</w:t>
      </w:r>
      <w:r w:rsidR="00C32688" w:rsidRPr="00F955AB">
        <w:rPr>
          <w:rFonts w:asciiTheme="minorBidi" w:hAnsiTheme="minorBidi" w:cstheme="minorBidi"/>
          <w:bCs/>
        </w:rPr>
        <w:t xml:space="preserve"> que alterna el aprendizaje entre teoría y práctica desde las primeras etapas de la formación, que se desarrolla como una </w:t>
      </w:r>
      <w:r w:rsidR="00903AB1" w:rsidRPr="00F955AB">
        <w:rPr>
          <w:rFonts w:asciiTheme="minorBidi" w:hAnsiTheme="minorBidi" w:cstheme="minorBidi"/>
          <w:bCs/>
        </w:rPr>
        <w:t xml:space="preserve">modalidad </w:t>
      </w:r>
      <w:r w:rsidR="00C32688" w:rsidRPr="00F955AB">
        <w:rPr>
          <w:rFonts w:asciiTheme="minorBidi" w:hAnsiTheme="minorBidi" w:cstheme="minorBidi"/>
          <w:bCs/>
        </w:rPr>
        <w:t>en</w:t>
      </w:r>
      <w:r w:rsidR="00903AB1" w:rsidRPr="00F955AB">
        <w:rPr>
          <w:rFonts w:asciiTheme="minorBidi" w:hAnsiTheme="minorBidi" w:cstheme="minorBidi"/>
          <w:bCs/>
        </w:rPr>
        <w:t xml:space="preserve"> los programas de educación superior de la vía de cualificación educativa y </w:t>
      </w:r>
      <w:r w:rsidR="00C32688" w:rsidRPr="00F955AB">
        <w:rPr>
          <w:rFonts w:asciiTheme="minorBidi" w:hAnsiTheme="minorBidi" w:cstheme="minorBidi"/>
          <w:bCs/>
        </w:rPr>
        <w:t>como un</w:t>
      </w:r>
      <w:r w:rsidR="00903AB1" w:rsidRPr="00F955AB">
        <w:rPr>
          <w:rFonts w:asciiTheme="minorBidi" w:hAnsiTheme="minorBidi" w:cstheme="minorBidi"/>
          <w:bCs/>
        </w:rPr>
        <w:t xml:space="preserve"> referente obligatorio de </w:t>
      </w:r>
      <w:r w:rsidR="00375597" w:rsidRPr="00F955AB">
        <w:rPr>
          <w:rFonts w:asciiTheme="minorBidi" w:hAnsiTheme="minorBidi" w:cstheme="minorBidi"/>
          <w:bCs/>
        </w:rPr>
        <w:t>los programas de la vía de cualificación de</w:t>
      </w:r>
      <w:r w:rsidR="00375597">
        <w:rPr>
          <w:rFonts w:asciiTheme="minorBidi" w:hAnsiTheme="minorBidi" w:cstheme="minorBidi"/>
          <w:bCs/>
        </w:rPr>
        <w:t xml:space="preserve"> la</w:t>
      </w:r>
      <w:r w:rsidR="00375597" w:rsidRPr="00F955AB">
        <w:rPr>
          <w:rFonts w:asciiTheme="minorBidi" w:hAnsiTheme="minorBidi" w:cstheme="minorBidi"/>
          <w:bCs/>
        </w:rPr>
        <w:t xml:space="preserve"> formación para el trabajo</w:t>
      </w:r>
      <w:r w:rsidR="00751E45">
        <w:rPr>
          <w:rFonts w:asciiTheme="minorBidi" w:hAnsiTheme="minorBidi" w:cstheme="minorBidi"/>
          <w:bCs/>
        </w:rPr>
        <w:t xml:space="preserve">, </w:t>
      </w:r>
      <w:r w:rsidR="00751E45" w:rsidRPr="00751E45">
        <w:rPr>
          <w:rFonts w:asciiTheme="minorBidi" w:hAnsiTheme="minorBidi" w:cstheme="minorBidi"/>
          <w:bCs/>
        </w:rPr>
        <w:t>y en el que la empresa asume el papel de co-formadora</w:t>
      </w:r>
      <w:r w:rsidR="00375597">
        <w:rPr>
          <w:rFonts w:asciiTheme="minorBidi" w:hAnsiTheme="minorBidi" w:cstheme="minorBidi"/>
          <w:bCs/>
        </w:rPr>
        <w:t>. L</w:t>
      </w:r>
      <w:r w:rsidR="00903AB1" w:rsidRPr="00F955AB">
        <w:rPr>
          <w:rFonts w:asciiTheme="minorBidi" w:hAnsiTheme="minorBidi" w:cstheme="minorBidi"/>
          <w:bCs/>
        </w:rPr>
        <w:t xml:space="preserve">a </w:t>
      </w:r>
      <w:r w:rsidR="00830CC8">
        <w:rPr>
          <w:rFonts w:asciiTheme="minorBidi" w:hAnsiTheme="minorBidi" w:cstheme="minorBidi"/>
          <w:bCs/>
        </w:rPr>
        <w:t>formación dual</w:t>
      </w:r>
      <w:r w:rsidR="0050325F">
        <w:rPr>
          <w:rFonts w:asciiTheme="minorBidi" w:hAnsiTheme="minorBidi" w:cstheme="minorBidi"/>
          <w:bCs/>
        </w:rPr>
        <w:t xml:space="preserve"> también </w:t>
      </w:r>
      <w:r w:rsidR="00846D13">
        <w:rPr>
          <w:rFonts w:asciiTheme="minorBidi" w:hAnsiTheme="minorBidi" w:cstheme="minorBidi"/>
          <w:bCs/>
        </w:rPr>
        <w:t xml:space="preserve">es </w:t>
      </w:r>
      <w:r w:rsidR="0050325F">
        <w:rPr>
          <w:rFonts w:asciiTheme="minorBidi" w:hAnsiTheme="minorBidi" w:cstheme="minorBidi"/>
          <w:bCs/>
        </w:rPr>
        <w:t>denominada</w:t>
      </w:r>
      <w:r w:rsidR="003E681F">
        <w:rPr>
          <w:rFonts w:asciiTheme="minorBidi" w:hAnsiTheme="minorBidi" w:cstheme="minorBidi"/>
          <w:bCs/>
        </w:rPr>
        <w:t xml:space="preserve"> formación combinada</w:t>
      </w:r>
      <w:r w:rsidR="00903AB1" w:rsidRPr="00F955AB">
        <w:rPr>
          <w:rFonts w:asciiTheme="minorBidi" w:hAnsiTheme="minorBidi" w:cstheme="minorBidi"/>
          <w:bCs/>
        </w:rPr>
        <w:t xml:space="preserve"> par</w:t>
      </w:r>
      <w:r w:rsidR="00375597">
        <w:rPr>
          <w:rFonts w:asciiTheme="minorBidi" w:hAnsiTheme="minorBidi" w:cstheme="minorBidi"/>
          <w:bCs/>
        </w:rPr>
        <w:t xml:space="preserve">a </w:t>
      </w:r>
      <w:r w:rsidR="00375597" w:rsidRPr="00F955AB">
        <w:rPr>
          <w:rFonts w:asciiTheme="minorBidi" w:hAnsiTheme="minorBidi" w:cstheme="minorBidi"/>
          <w:bCs/>
        </w:rPr>
        <w:t>la vía de cualificación de</w:t>
      </w:r>
      <w:r w:rsidR="00375597">
        <w:rPr>
          <w:rFonts w:asciiTheme="minorBidi" w:hAnsiTheme="minorBidi" w:cstheme="minorBidi"/>
          <w:bCs/>
        </w:rPr>
        <w:t xml:space="preserve"> la</w:t>
      </w:r>
      <w:r w:rsidR="00375597" w:rsidRPr="00F955AB">
        <w:rPr>
          <w:rFonts w:asciiTheme="minorBidi" w:hAnsiTheme="minorBidi" w:cstheme="minorBidi"/>
          <w:bCs/>
        </w:rPr>
        <w:t xml:space="preserve"> formación para el trabajo</w:t>
      </w:r>
      <w:r w:rsidR="00375597">
        <w:rPr>
          <w:rFonts w:asciiTheme="minorBidi" w:hAnsiTheme="minorBidi" w:cstheme="minorBidi"/>
          <w:bCs/>
        </w:rPr>
        <w:t>.</w:t>
      </w:r>
    </w:p>
    <w:p w14:paraId="218A96B9" w14:textId="77777777" w:rsidR="004B316F" w:rsidRPr="00F955AB" w:rsidRDefault="004B316F" w:rsidP="005F57D9">
      <w:pPr>
        <w:tabs>
          <w:tab w:val="left" w:pos="9214"/>
        </w:tabs>
        <w:ind w:left="708" w:right="193"/>
        <w:jc w:val="both"/>
        <w:rPr>
          <w:rFonts w:asciiTheme="minorBidi" w:hAnsiTheme="minorBidi" w:cstheme="minorBidi"/>
          <w:bCs/>
          <w:lang w:val="es-CO" w:eastAsia="es-CO"/>
        </w:rPr>
      </w:pPr>
    </w:p>
    <w:p w14:paraId="794BF017" w14:textId="6B5EB16E" w:rsidR="00F52FAA" w:rsidRPr="00F955AB" w:rsidRDefault="00F52FAA"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bCs/>
          <w:lang w:val="es-CO" w:eastAsia="es-CO"/>
        </w:rPr>
        <w:t xml:space="preserve">Institución </w:t>
      </w:r>
      <w:r w:rsidR="00FB0ED5">
        <w:rPr>
          <w:rFonts w:asciiTheme="minorBidi" w:hAnsiTheme="minorBidi" w:cstheme="minorBidi"/>
          <w:b/>
          <w:bCs/>
          <w:lang w:val="es-CO" w:eastAsia="es-CO"/>
        </w:rPr>
        <w:t>educativa</w:t>
      </w:r>
      <w:r w:rsidRPr="00F955AB">
        <w:rPr>
          <w:rFonts w:asciiTheme="minorBidi" w:hAnsiTheme="minorBidi" w:cstheme="minorBidi"/>
          <w:b/>
          <w:bCs/>
          <w:lang w:val="es-CO" w:eastAsia="es-CO"/>
        </w:rPr>
        <w:t xml:space="preserve">: </w:t>
      </w:r>
      <w:r w:rsidRPr="00F955AB">
        <w:rPr>
          <w:rFonts w:asciiTheme="minorBidi" w:hAnsiTheme="minorBidi" w:cstheme="minorBidi"/>
          <w:bCs/>
          <w:lang w:val="es-CO" w:eastAsia="es-CO"/>
        </w:rPr>
        <w:t xml:space="preserve">entidades formativas a la que se encuentra adscrito el estudiante que desarrolla la práctica </w:t>
      </w:r>
      <w:r w:rsidR="00EB45D3">
        <w:rPr>
          <w:rFonts w:asciiTheme="minorBidi" w:hAnsiTheme="minorBidi" w:cstheme="minorBidi"/>
          <w:bCs/>
          <w:lang w:val="es-CO" w:eastAsia="es-CO"/>
        </w:rPr>
        <w:t>laboral</w:t>
      </w:r>
      <w:r w:rsidRPr="00F955AB">
        <w:rPr>
          <w:rFonts w:asciiTheme="minorBidi" w:hAnsiTheme="minorBidi" w:cstheme="minorBidi"/>
          <w:bCs/>
          <w:lang w:val="es-CO" w:eastAsia="es-CO"/>
        </w:rPr>
        <w:t>.</w:t>
      </w:r>
    </w:p>
    <w:p w14:paraId="7146A6FA" w14:textId="77777777" w:rsidR="00F52FAA" w:rsidRPr="00F955AB" w:rsidRDefault="00F52FAA" w:rsidP="005F57D9">
      <w:pPr>
        <w:tabs>
          <w:tab w:val="left" w:pos="9214"/>
        </w:tabs>
        <w:ind w:left="708" w:right="193"/>
        <w:jc w:val="both"/>
        <w:rPr>
          <w:rFonts w:asciiTheme="minorBidi" w:hAnsiTheme="minorBidi" w:cstheme="minorBidi"/>
          <w:bCs/>
          <w:lang w:val="es-CO" w:eastAsia="es-CO"/>
        </w:rPr>
      </w:pPr>
    </w:p>
    <w:p w14:paraId="3E80B224" w14:textId="27770208" w:rsidR="00F52FAA" w:rsidRPr="00F955AB" w:rsidRDefault="00F52FAA"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bCs/>
          <w:lang w:val="es-CO" w:eastAsia="es-CO"/>
        </w:rPr>
        <w:lastRenderedPageBreak/>
        <w:t>Plaza de práctica laboral:</w:t>
      </w:r>
      <w:r w:rsidRPr="00F955AB">
        <w:rPr>
          <w:rFonts w:asciiTheme="minorBidi" w:hAnsiTheme="minorBidi" w:cstheme="minorBidi"/>
          <w:bCs/>
          <w:lang w:val="es-CO" w:eastAsia="es-CO"/>
        </w:rPr>
        <w:t xml:space="preserve"> vacante que contiene el conjunto de actividades que el estudiante realizará para el cumplimiento de la práctica laboral</w:t>
      </w:r>
      <w:r w:rsidR="005D0423">
        <w:rPr>
          <w:rFonts w:asciiTheme="minorBidi" w:hAnsiTheme="minorBidi" w:cstheme="minorBidi"/>
          <w:bCs/>
          <w:lang w:val="es-CO" w:eastAsia="es-CO"/>
        </w:rPr>
        <w:t xml:space="preserve"> </w:t>
      </w:r>
      <w:r w:rsidR="005D0423" w:rsidRPr="005D0423">
        <w:rPr>
          <w:rFonts w:asciiTheme="minorBidi" w:hAnsiTheme="minorBidi" w:cstheme="minorBidi"/>
          <w:bCs/>
          <w:lang w:val="es-CO" w:eastAsia="es-CO"/>
        </w:rPr>
        <w:t>que se encuentra relacionada con el área de estudio, desempeño y tipo de formación del estudiante</w:t>
      </w:r>
      <w:r w:rsidRPr="00F955AB">
        <w:rPr>
          <w:rFonts w:asciiTheme="minorBidi" w:hAnsiTheme="minorBidi" w:cstheme="minorBidi"/>
          <w:bCs/>
          <w:lang w:val="es-CO" w:eastAsia="es-CO"/>
        </w:rPr>
        <w:t>.</w:t>
      </w:r>
    </w:p>
    <w:p w14:paraId="02098E19" w14:textId="439CFD52" w:rsidR="00EC63CE" w:rsidRPr="00F955AB" w:rsidRDefault="00EC63CE" w:rsidP="005F57D9">
      <w:pPr>
        <w:tabs>
          <w:tab w:val="left" w:pos="9214"/>
        </w:tabs>
        <w:ind w:left="708" w:right="193"/>
        <w:jc w:val="both"/>
        <w:rPr>
          <w:rFonts w:asciiTheme="minorBidi" w:hAnsiTheme="minorBidi" w:cstheme="minorBidi"/>
          <w:bCs/>
          <w:lang w:val="es-CO" w:eastAsia="es-CO"/>
        </w:rPr>
      </w:pPr>
    </w:p>
    <w:p w14:paraId="78AEFB05" w14:textId="446C7B22" w:rsidR="00EC63CE" w:rsidRPr="00F955AB" w:rsidRDefault="00EC63CE"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lang w:val="es-CO" w:eastAsia="es-CO"/>
        </w:rPr>
        <w:t>Práctica formativa:</w:t>
      </w:r>
      <w:r w:rsidRPr="00F955AB">
        <w:rPr>
          <w:rFonts w:asciiTheme="minorBidi" w:hAnsiTheme="minorBidi" w:cstheme="minorBidi"/>
          <w:bCs/>
          <w:lang w:val="es-CO" w:eastAsia="es-CO"/>
        </w:rPr>
        <w:t xml:space="preserve"> etapa del proceso formativo en la que el estudiante alcanza resultados de aprendizaje a través de la experiencia propia.</w:t>
      </w:r>
      <w:r w:rsidR="00B57654" w:rsidRPr="00F955AB">
        <w:rPr>
          <w:rFonts w:asciiTheme="minorBidi" w:hAnsiTheme="minorBidi" w:cstheme="minorBidi"/>
          <w:bCs/>
          <w:lang w:val="es-CO" w:eastAsia="es-CO"/>
        </w:rPr>
        <w:t xml:space="preserve"> Dentro de </w:t>
      </w:r>
      <w:r w:rsidR="00BB3023" w:rsidRPr="00F955AB">
        <w:rPr>
          <w:rFonts w:asciiTheme="minorBidi" w:hAnsiTheme="minorBidi" w:cstheme="minorBidi"/>
          <w:bCs/>
          <w:lang w:val="es-CO" w:eastAsia="es-CO"/>
        </w:rPr>
        <w:t>ella se clasifican las prácticas de laboratorio y las prácticas en situación.</w:t>
      </w:r>
    </w:p>
    <w:p w14:paraId="7791E4E3" w14:textId="3306C363" w:rsidR="00EC63CE" w:rsidRPr="00F955AB" w:rsidRDefault="00EC63CE" w:rsidP="005F57D9">
      <w:pPr>
        <w:tabs>
          <w:tab w:val="left" w:pos="9214"/>
        </w:tabs>
        <w:ind w:left="708" w:right="193"/>
        <w:jc w:val="both"/>
        <w:rPr>
          <w:rFonts w:asciiTheme="minorBidi" w:hAnsiTheme="minorBidi" w:cstheme="minorBidi"/>
          <w:bCs/>
          <w:lang w:val="es-CO" w:eastAsia="es-CO"/>
        </w:rPr>
      </w:pPr>
    </w:p>
    <w:p w14:paraId="25828E99" w14:textId="73496893" w:rsidR="00EC63CE" w:rsidRPr="00F955AB" w:rsidRDefault="00EC63CE"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lang w:val="es-CO" w:eastAsia="es-CO"/>
        </w:rPr>
        <w:t>Práctica de laboratorio:</w:t>
      </w:r>
      <w:r w:rsidRPr="00F955AB">
        <w:rPr>
          <w:rFonts w:asciiTheme="minorBidi" w:hAnsiTheme="minorBidi" w:cstheme="minorBidi"/>
          <w:bCs/>
          <w:lang w:val="es-CO" w:eastAsia="es-CO"/>
        </w:rPr>
        <w:t xml:space="preserve"> </w:t>
      </w:r>
      <w:r w:rsidR="00B57654" w:rsidRPr="00F955AB">
        <w:rPr>
          <w:rFonts w:asciiTheme="minorBidi" w:hAnsiTheme="minorBidi" w:cstheme="minorBidi"/>
          <w:bCs/>
          <w:lang w:val="es-CO" w:eastAsia="es-CO"/>
        </w:rPr>
        <w:t>especie de práctica formativa</w:t>
      </w:r>
      <w:r w:rsidR="00F01242" w:rsidRPr="00F955AB">
        <w:rPr>
          <w:rFonts w:asciiTheme="minorBidi" w:hAnsiTheme="minorBidi" w:cstheme="minorBidi"/>
          <w:bCs/>
          <w:lang w:val="es-CO" w:eastAsia="es-CO"/>
        </w:rPr>
        <w:t xml:space="preserve"> donde el estudiante adelanta por sí mismo una actividad </w:t>
      </w:r>
      <w:r w:rsidR="00662DE6" w:rsidRPr="00F955AB">
        <w:rPr>
          <w:rFonts w:asciiTheme="minorBidi" w:hAnsiTheme="minorBidi" w:cstheme="minorBidi"/>
          <w:bCs/>
          <w:lang w:val="es-CO" w:eastAsia="es-CO"/>
        </w:rPr>
        <w:t>dentro de</w:t>
      </w:r>
      <w:r w:rsidR="00F01242" w:rsidRPr="00F955AB">
        <w:rPr>
          <w:rFonts w:asciiTheme="minorBidi" w:hAnsiTheme="minorBidi" w:cstheme="minorBidi"/>
          <w:bCs/>
          <w:lang w:val="es-CO" w:eastAsia="es-CO"/>
        </w:rPr>
        <w:t xml:space="preserve"> un ambiente artificial</w:t>
      </w:r>
      <w:r w:rsidR="00BF30B9" w:rsidRPr="00F955AB">
        <w:rPr>
          <w:rFonts w:asciiTheme="minorBidi" w:hAnsiTheme="minorBidi" w:cstheme="minorBidi"/>
          <w:bCs/>
          <w:lang w:val="es-CO" w:eastAsia="es-CO"/>
        </w:rPr>
        <w:t xml:space="preserve">, </w:t>
      </w:r>
      <w:r w:rsidR="00D751D3">
        <w:rPr>
          <w:rFonts w:asciiTheme="minorBidi" w:hAnsiTheme="minorBidi" w:cstheme="minorBidi"/>
          <w:bCs/>
          <w:lang w:val="es-CO" w:eastAsia="es-CO"/>
        </w:rPr>
        <w:t xml:space="preserve">con supervisión permanente; </w:t>
      </w:r>
      <w:r w:rsidR="00BF30B9" w:rsidRPr="00F955AB">
        <w:rPr>
          <w:rFonts w:asciiTheme="minorBidi" w:hAnsiTheme="minorBidi" w:cstheme="minorBidi"/>
          <w:bCs/>
          <w:lang w:val="es-CO" w:eastAsia="es-CO"/>
        </w:rPr>
        <w:t>por lo tanto,</w:t>
      </w:r>
      <w:r w:rsidR="00BF30B9" w:rsidRPr="00F955AB">
        <w:rPr>
          <w:rFonts w:asciiTheme="minorBidi" w:hAnsiTheme="minorBidi" w:cstheme="minorBidi"/>
        </w:rPr>
        <w:t xml:space="preserve"> </w:t>
      </w:r>
      <w:r w:rsidR="00BF30B9" w:rsidRPr="00F955AB">
        <w:rPr>
          <w:rFonts w:asciiTheme="minorBidi" w:hAnsiTheme="minorBidi" w:cstheme="minorBidi"/>
          <w:bCs/>
          <w:lang w:val="es-CO" w:eastAsia="es-CO"/>
        </w:rPr>
        <w:t>es un ejercicio ficticio que aproxima a la realidad</w:t>
      </w:r>
      <w:r w:rsidR="00F01242" w:rsidRPr="00F955AB">
        <w:rPr>
          <w:rFonts w:asciiTheme="minorBidi" w:hAnsiTheme="minorBidi" w:cstheme="minorBidi"/>
          <w:bCs/>
          <w:lang w:val="es-CO" w:eastAsia="es-CO"/>
        </w:rPr>
        <w:t xml:space="preserve">. </w:t>
      </w:r>
      <w:r w:rsidR="00FA550D" w:rsidRPr="00F955AB">
        <w:rPr>
          <w:rFonts w:asciiTheme="minorBidi" w:hAnsiTheme="minorBidi" w:cstheme="minorBidi"/>
          <w:bCs/>
          <w:lang w:val="es-CO" w:eastAsia="es-CO"/>
        </w:rPr>
        <w:t xml:space="preserve">Dentro de esta clasificación se encuentran las prácticas de observación indirecta y las prácticas de simulación. </w:t>
      </w:r>
    </w:p>
    <w:p w14:paraId="15853342" w14:textId="320C1BE8" w:rsidR="00B347C7" w:rsidRPr="00F955AB" w:rsidRDefault="00B347C7" w:rsidP="005F57D9">
      <w:pPr>
        <w:tabs>
          <w:tab w:val="left" w:pos="9214"/>
        </w:tabs>
        <w:ind w:left="708" w:right="193"/>
        <w:jc w:val="both"/>
        <w:rPr>
          <w:rFonts w:asciiTheme="minorBidi" w:hAnsiTheme="minorBidi" w:cstheme="minorBidi"/>
          <w:bCs/>
          <w:lang w:val="es-CO" w:eastAsia="es-CO"/>
        </w:rPr>
      </w:pPr>
    </w:p>
    <w:p w14:paraId="15975E36" w14:textId="76E3F8B9" w:rsidR="00B347C7" w:rsidRPr="00F955AB" w:rsidRDefault="00B347C7"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Prácticas </w:t>
      </w:r>
      <w:r w:rsidR="00AB5E09" w:rsidRPr="00F955AB">
        <w:rPr>
          <w:rFonts w:asciiTheme="minorBidi" w:hAnsiTheme="minorBidi" w:cstheme="minorBidi"/>
          <w:b/>
          <w:lang w:val="es-CO" w:eastAsia="es-CO"/>
        </w:rPr>
        <w:t>por</w:t>
      </w:r>
      <w:r w:rsidRPr="00F955AB">
        <w:rPr>
          <w:rFonts w:asciiTheme="minorBidi" w:hAnsiTheme="minorBidi" w:cstheme="minorBidi"/>
          <w:b/>
          <w:lang w:val="es-CO" w:eastAsia="es-CO"/>
        </w:rPr>
        <w:t xml:space="preserve"> observación indirecta:</w:t>
      </w:r>
      <w:r w:rsidR="00B57654" w:rsidRPr="00F955AB">
        <w:rPr>
          <w:rFonts w:asciiTheme="minorBidi" w:hAnsiTheme="minorBidi" w:cstheme="minorBidi"/>
          <w:bCs/>
          <w:lang w:val="es-CO" w:eastAsia="es-CO"/>
        </w:rPr>
        <w:t xml:space="preserve"> </w:t>
      </w:r>
      <w:r w:rsidRPr="00F955AB">
        <w:rPr>
          <w:rFonts w:asciiTheme="minorBidi" w:hAnsiTheme="minorBidi" w:cstheme="minorBidi"/>
          <w:bCs/>
          <w:lang w:val="es-CO" w:eastAsia="es-CO"/>
        </w:rPr>
        <w:t xml:space="preserve">práctica adelantada en </w:t>
      </w:r>
      <w:r w:rsidR="00B57654" w:rsidRPr="00F955AB">
        <w:rPr>
          <w:rFonts w:asciiTheme="minorBidi" w:hAnsiTheme="minorBidi" w:cstheme="minorBidi"/>
          <w:bCs/>
          <w:lang w:val="es-CO" w:eastAsia="es-CO"/>
        </w:rPr>
        <w:t>un ambiente artificial,</w:t>
      </w:r>
      <w:r w:rsidR="00BB3023" w:rsidRPr="00F955AB">
        <w:rPr>
          <w:rFonts w:asciiTheme="minorBidi" w:hAnsiTheme="minorBidi" w:cstheme="minorBidi"/>
          <w:bCs/>
          <w:lang w:val="es-CO" w:eastAsia="es-CO"/>
        </w:rPr>
        <w:t xml:space="preserve"> en la cual el estudiante</w:t>
      </w:r>
      <w:r w:rsidR="008D0061" w:rsidRPr="00F955AB">
        <w:rPr>
          <w:rFonts w:asciiTheme="minorBidi" w:hAnsiTheme="minorBidi" w:cstheme="minorBidi"/>
          <w:bCs/>
          <w:lang w:val="es-CO" w:eastAsia="es-CO"/>
        </w:rPr>
        <w:t xml:space="preserve"> no participa en la actividad, sino que se limita a </w:t>
      </w:r>
      <w:r w:rsidR="00224D5F" w:rsidRPr="00F955AB">
        <w:rPr>
          <w:rFonts w:asciiTheme="minorBidi" w:hAnsiTheme="minorBidi" w:cstheme="minorBidi"/>
          <w:bCs/>
          <w:lang w:val="es-CO" w:eastAsia="es-CO"/>
        </w:rPr>
        <w:t>conocer la realidad mediante registros impresos, en video, en imágenes, en grabaciones de audio y video, entre otros.</w:t>
      </w:r>
    </w:p>
    <w:p w14:paraId="0CD018DF" w14:textId="2656E76C" w:rsidR="00B347C7" w:rsidRPr="00F955AB" w:rsidRDefault="00B347C7" w:rsidP="005F57D9">
      <w:pPr>
        <w:tabs>
          <w:tab w:val="left" w:pos="9214"/>
        </w:tabs>
        <w:ind w:left="708" w:right="193"/>
        <w:jc w:val="both"/>
        <w:rPr>
          <w:rFonts w:asciiTheme="minorBidi" w:hAnsiTheme="minorBidi" w:cstheme="minorBidi"/>
          <w:bCs/>
          <w:lang w:val="es-CO" w:eastAsia="es-CO"/>
        </w:rPr>
      </w:pPr>
    </w:p>
    <w:p w14:paraId="6EF8EDDA" w14:textId="3A124AB2" w:rsidR="00B347C7" w:rsidRPr="00F955AB" w:rsidRDefault="00B347C7"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lang w:val="es-CO" w:eastAsia="es-CO"/>
        </w:rPr>
        <w:t>Prácticas de simulación:</w:t>
      </w:r>
      <w:r w:rsidR="008D0061" w:rsidRPr="00F955AB">
        <w:rPr>
          <w:rFonts w:asciiTheme="minorBidi" w:hAnsiTheme="minorBidi" w:cstheme="minorBidi"/>
          <w:bCs/>
          <w:lang w:val="es-CO" w:eastAsia="es-CO"/>
        </w:rPr>
        <w:t xml:space="preserve"> prácti</w:t>
      </w:r>
      <w:r w:rsidR="002A11F2" w:rsidRPr="00F955AB">
        <w:rPr>
          <w:rFonts w:asciiTheme="minorBidi" w:hAnsiTheme="minorBidi" w:cstheme="minorBidi"/>
          <w:bCs/>
          <w:lang w:val="es-CO" w:eastAsia="es-CO"/>
        </w:rPr>
        <w:t xml:space="preserve">ca de laboratorio que acude a </w:t>
      </w:r>
      <w:r w:rsidR="004F19E7" w:rsidRPr="00F955AB">
        <w:rPr>
          <w:rFonts w:asciiTheme="minorBidi" w:hAnsiTheme="minorBidi" w:cstheme="minorBidi"/>
          <w:bCs/>
          <w:lang w:val="es-CO" w:eastAsia="es-CO"/>
        </w:rPr>
        <w:t>reproducir una situación real en un medio creado artificialmente</w:t>
      </w:r>
      <w:r w:rsidR="006663E2" w:rsidRPr="00F955AB">
        <w:rPr>
          <w:rFonts w:asciiTheme="minorBidi" w:hAnsiTheme="minorBidi" w:cstheme="minorBidi"/>
          <w:bCs/>
          <w:lang w:val="es-CO" w:eastAsia="es-CO"/>
        </w:rPr>
        <w:t xml:space="preserve">. </w:t>
      </w:r>
      <w:r w:rsidR="002244B3" w:rsidRPr="00F955AB">
        <w:rPr>
          <w:rFonts w:asciiTheme="minorBidi" w:hAnsiTheme="minorBidi" w:cstheme="minorBidi"/>
          <w:bCs/>
          <w:lang w:val="es-CO" w:eastAsia="es-CO"/>
        </w:rPr>
        <w:t>En estas se otorga un contexto semejante a la realidad, en la cual se realizan ensayos y se aprenden habilidades específicas de campo</w:t>
      </w:r>
      <w:r w:rsidR="00C03D51">
        <w:rPr>
          <w:rFonts w:asciiTheme="minorBidi" w:hAnsiTheme="minorBidi" w:cstheme="minorBidi"/>
          <w:bCs/>
          <w:lang w:val="es-CO" w:eastAsia="es-CO"/>
        </w:rPr>
        <w:t xml:space="preserve"> con supervisión permanente</w:t>
      </w:r>
      <w:r w:rsidR="002244B3" w:rsidRPr="00F955AB">
        <w:rPr>
          <w:rFonts w:asciiTheme="minorBidi" w:hAnsiTheme="minorBidi" w:cstheme="minorBidi"/>
          <w:bCs/>
          <w:lang w:val="es-CO" w:eastAsia="es-CO"/>
        </w:rPr>
        <w:t>.</w:t>
      </w:r>
      <w:r w:rsidR="00F33793" w:rsidRPr="00F955AB">
        <w:rPr>
          <w:rFonts w:asciiTheme="minorBidi" w:hAnsiTheme="minorBidi" w:cstheme="minorBidi"/>
          <w:bCs/>
          <w:lang w:val="es-CO" w:eastAsia="es-CO"/>
        </w:rPr>
        <w:t xml:space="preserve"> </w:t>
      </w:r>
    </w:p>
    <w:p w14:paraId="44EC53F4" w14:textId="395D8AA9" w:rsidR="00EC63CE" w:rsidRPr="00F955AB" w:rsidRDefault="00EC63CE" w:rsidP="005F57D9">
      <w:pPr>
        <w:tabs>
          <w:tab w:val="left" w:pos="9214"/>
        </w:tabs>
        <w:ind w:left="708" w:right="193"/>
        <w:jc w:val="both"/>
        <w:rPr>
          <w:rFonts w:asciiTheme="minorBidi" w:hAnsiTheme="minorBidi" w:cstheme="minorBidi"/>
          <w:bCs/>
          <w:lang w:val="es-CO" w:eastAsia="es-CO"/>
        </w:rPr>
      </w:pPr>
    </w:p>
    <w:p w14:paraId="549D5920" w14:textId="151929F2" w:rsidR="00EC63CE" w:rsidRPr="00F955AB" w:rsidRDefault="00EC63CE"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lang w:val="es-CO" w:eastAsia="es-CO"/>
        </w:rPr>
        <w:t>Práctica en situación:</w:t>
      </w:r>
      <w:r w:rsidR="007A3F2B" w:rsidRPr="00F955AB">
        <w:rPr>
          <w:rFonts w:asciiTheme="minorBidi" w:hAnsiTheme="minorBidi" w:cstheme="minorBidi"/>
          <w:bCs/>
          <w:lang w:val="es-CO" w:eastAsia="es-CO"/>
        </w:rPr>
        <w:t xml:space="preserve"> </w:t>
      </w:r>
      <w:r w:rsidR="00B57654" w:rsidRPr="00F955AB">
        <w:rPr>
          <w:rFonts w:asciiTheme="minorBidi" w:hAnsiTheme="minorBidi" w:cstheme="minorBidi"/>
          <w:bCs/>
          <w:lang w:val="es-CO" w:eastAsia="es-CO"/>
        </w:rPr>
        <w:t xml:space="preserve">especie de práctica formativa </w:t>
      </w:r>
      <w:r w:rsidR="00AB5E09" w:rsidRPr="00F955AB">
        <w:rPr>
          <w:rFonts w:asciiTheme="minorBidi" w:hAnsiTheme="minorBidi" w:cstheme="minorBidi"/>
          <w:bCs/>
          <w:lang w:val="es-CO" w:eastAsia="es-CO"/>
        </w:rPr>
        <w:t xml:space="preserve">se realiza </w:t>
      </w:r>
      <w:r w:rsidR="007A3F2B" w:rsidRPr="00F955AB">
        <w:rPr>
          <w:rFonts w:asciiTheme="minorBidi" w:hAnsiTheme="minorBidi" w:cstheme="minorBidi"/>
          <w:bCs/>
          <w:lang w:val="es-CO" w:eastAsia="es-CO"/>
        </w:rPr>
        <w:t xml:space="preserve">dentro de un </w:t>
      </w:r>
      <w:r w:rsidR="00AB5E09" w:rsidRPr="00F955AB">
        <w:rPr>
          <w:rFonts w:asciiTheme="minorBidi" w:hAnsiTheme="minorBidi" w:cstheme="minorBidi"/>
          <w:bCs/>
          <w:lang w:val="es-CO" w:eastAsia="es-CO"/>
        </w:rPr>
        <w:t>entorno</w:t>
      </w:r>
      <w:r w:rsidR="007A3F2B" w:rsidRPr="00F955AB">
        <w:rPr>
          <w:rFonts w:asciiTheme="minorBidi" w:hAnsiTheme="minorBidi" w:cstheme="minorBidi"/>
          <w:bCs/>
          <w:lang w:val="es-CO" w:eastAsia="es-CO"/>
        </w:rPr>
        <w:t xml:space="preserve"> laboral real.</w:t>
      </w:r>
      <w:r w:rsidR="00721F6E" w:rsidRPr="00F955AB">
        <w:rPr>
          <w:rFonts w:asciiTheme="minorBidi" w:hAnsiTheme="minorBidi" w:cstheme="minorBidi"/>
          <w:bCs/>
          <w:lang w:val="es-CO" w:eastAsia="es-CO"/>
        </w:rPr>
        <w:t xml:space="preserve"> Dentro de esta clasificación se encuentran </w:t>
      </w:r>
      <w:r w:rsidR="0019634A" w:rsidRPr="00F955AB">
        <w:rPr>
          <w:rFonts w:asciiTheme="minorBidi" w:hAnsiTheme="minorBidi" w:cstheme="minorBidi"/>
          <w:bCs/>
          <w:lang w:val="es-CO" w:eastAsia="es-CO"/>
        </w:rPr>
        <w:t xml:space="preserve">la práctica de observación </w:t>
      </w:r>
      <w:r w:rsidR="00E3058B" w:rsidRPr="00F955AB">
        <w:rPr>
          <w:rFonts w:asciiTheme="minorBidi" w:hAnsiTheme="minorBidi" w:cstheme="minorBidi"/>
          <w:bCs/>
          <w:lang w:val="es-CO" w:eastAsia="es-CO"/>
        </w:rPr>
        <w:t>directa</w:t>
      </w:r>
      <w:r w:rsidR="004D6309">
        <w:rPr>
          <w:rFonts w:asciiTheme="minorBidi" w:hAnsiTheme="minorBidi" w:cstheme="minorBidi"/>
          <w:bCs/>
          <w:lang w:val="es-CO" w:eastAsia="es-CO"/>
        </w:rPr>
        <w:t xml:space="preserve"> y l</w:t>
      </w:r>
      <w:r w:rsidR="0019520F" w:rsidRPr="00F955AB">
        <w:rPr>
          <w:rFonts w:asciiTheme="minorBidi" w:hAnsiTheme="minorBidi" w:cstheme="minorBidi"/>
          <w:bCs/>
          <w:lang w:val="es-CO" w:eastAsia="es-CO"/>
        </w:rPr>
        <w:t>a práctica laboral</w:t>
      </w:r>
      <w:r w:rsidR="004D6309">
        <w:rPr>
          <w:rFonts w:asciiTheme="minorBidi" w:hAnsiTheme="minorBidi" w:cstheme="minorBidi"/>
          <w:bCs/>
          <w:lang w:val="es-CO" w:eastAsia="es-CO"/>
        </w:rPr>
        <w:t xml:space="preserve">, que puede ser </w:t>
      </w:r>
      <w:r w:rsidR="00C72357">
        <w:rPr>
          <w:rFonts w:asciiTheme="minorBidi" w:hAnsiTheme="minorBidi" w:cstheme="minorBidi"/>
          <w:bCs/>
          <w:lang w:val="es-CO" w:eastAsia="es-CO"/>
        </w:rPr>
        <w:t>con supervisión</w:t>
      </w:r>
      <w:r w:rsidR="0019520F" w:rsidRPr="00F955AB">
        <w:rPr>
          <w:rFonts w:asciiTheme="minorBidi" w:hAnsiTheme="minorBidi" w:cstheme="minorBidi"/>
          <w:bCs/>
          <w:lang w:val="es-CO" w:eastAsia="es-CO"/>
        </w:rPr>
        <w:t>.</w:t>
      </w:r>
    </w:p>
    <w:p w14:paraId="6A3EE984" w14:textId="24CE991A" w:rsidR="00F52FAA" w:rsidRPr="00F955AB" w:rsidRDefault="00F52FAA" w:rsidP="005F57D9">
      <w:pPr>
        <w:tabs>
          <w:tab w:val="left" w:pos="9214"/>
        </w:tabs>
        <w:ind w:left="708" w:right="193"/>
        <w:jc w:val="both"/>
        <w:rPr>
          <w:rFonts w:asciiTheme="minorBidi" w:hAnsiTheme="minorBidi" w:cstheme="minorBidi"/>
          <w:bCs/>
          <w:lang w:val="es-CO" w:eastAsia="es-CO"/>
        </w:rPr>
      </w:pPr>
    </w:p>
    <w:p w14:paraId="24D44F7E" w14:textId="7E218EEF" w:rsidR="0000165B" w:rsidRPr="00F955AB" w:rsidRDefault="0000165B"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Práctica </w:t>
      </w:r>
      <w:r w:rsidR="00A1370F" w:rsidRPr="00F955AB">
        <w:rPr>
          <w:rFonts w:asciiTheme="minorBidi" w:hAnsiTheme="minorBidi" w:cstheme="minorBidi"/>
          <w:b/>
          <w:lang w:val="es-CO" w:eastAsia="es-CO"/>
        </w:rPr>
        <w:t xml:space="preserve">por </w:t>
      </w:r>
      <w:r w:rsidRPr="00F955AB">
        <w:rPr>
          <w:rFonts w:asciiTheme="minorBidi" w:hAnsiTheme="minorBidi" w:cstheme="minorBidi"/>
          <w:b/>
          <w:lang w:val="es-CO" w:eastAsia="es-CO"/>
        </w:rPr>
        <w:t>observación directa:</w:t>
      </w:r>
      <w:r w:rsidRPr="00F955AB">
        <w:rPr>
          <w:rFonts w:asciiTheme="minorBidi" w:hAnsiTheme="minorBidi" w:cstheme="minorBidi"/>
          <w:bCs/>
          <w:lang w:val="es-CO" w:eastAsia="es-CO"/>
        </w:rPr>
        <w:t xml:space="preserve"> </w:t>
      </w:r>
      <w:r w:rsidR="00A1370F" w:rsidRPr="00F955AB">
        <w:rPr>
          <w:rFonts w:asciiTheme="minorBidi" w:hAnsiTheme="minorBidi" w:cstheme="minorBidi"/>
          <w:bCs/>
          <w:lang w:val="es-CO" w:eastAsia="es-CO"/>
        </w:rPr>
        <w:t xml:space="preserve">el estudiante </w:t>
      </w:r>
      <w:r w:rsidRPr="00F955AB">
        <w:rPr>
          <w:rFonts w:asciiTheme="minorBidi" w:hAnsiTheme="minorBidi" w:cstheme="minorBidi"/>
          <w:bCs/>
          <w:lang w:val="es-CO" w:eastAsia="es-CO"/>
        </w:rPr>
        <w:t>presencia cómo se desarrolla una labor específica en el lugar de trabajo</w:t>
      </w:r>
      <w:r w:rsidR="00A1370F" w:rsidRPr="00F955AB">
        <w:rPr>
          <w:rFonts w:asciiTheme="minorBidi" w:hAnsiTheme="minorBidi" w:cstheme="minorBidi"/>
          <w:bCs/>
          <w:lang w:val="es-CO" w:eastAsia="es-CO"/>
        </w:rPr>
        <w:t xml:space="preserve"> real, pero no </w:t>
      </w:r>
      <w:r w:rsidR="00706EF4" w:rsidRPr="00F955AB">
        <w:rPr>
          <w:rFonts w:asciiTheme="minorBidi" w:hAnsiTheme="minorBidi" w:cstheme="minorBidi"/>
          <w:bCs/>
          <w:lang w:val="es-CO" w:eastAsia="es-CO"/>
        </w:rPr>
        <w:t>se involucra</w:t>
      </w:r>
      <w:r w:rsidR="00A1370F" w:rsidRPr="00F955AB">
        <w:rPr>
          <w:rFonts w:asciiTheme="minorBidi" w:hAnsiTheme="minorBidi" w:cstheme="minorBidi"/>
          <w:bCs/>
          <w:lang w:val="es-CO" w:eastAsia="es-CO"/>
        </w:rPr>
        <w:t xml:space="preserve"> en la misma.</w:t>
      </w:r>
    </w:p>
    <w:p w14:paraId="50398359" w14:textId="351ADF64" w:rsidR="0000165B" w:rsidRPr="00F955AB" w:rsidRDefault="0000165B" w:rsidP="005F57D9">
      <w:pPr>
        <w:tabs>
          <w:tab w:val="left" w:pos="9214"/>
        </w:tabs>
        <w:ind w:left="708" w:right="193"/>
        <w:jc w:val="both"/>
        <w:rPr>
          <w:rFonts w:asciiTheme="minorBidi" w:hAnsiTheme="minorBidi" w:cstheme="minorBidi"/>
          <w:bCs/>
          <w:lang w:val="es-CO" w:eastAsia="es-CO"/>
        </w:rPr>
      </w:pPr>
    </w:p>
    <w:p w14:paraId="06822AE0" w14:textId="63F85EDE" w:rsidR="001B6CF3" w:rsidRPr="00F955AB" w:rsidRDefault="00F52FAA" w:rsidP="001B6CF3">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bCs/>
          <w:lang w:val="es-CO" w:eastAsia="es-CO"/>
        </w:rPr>
        <w:t>Práctica laboral</w:t>
      </w:r>
      <w:r w:rsidRPr="00F955AB">
        <w:rPr>
          <w:rFonts w:asciiTheme="minorBidi" w:hAnsiTheme="minorBidi" w:cstheme="minorBidi"/>
          <w:bCs/>
          <w:lang w:val="es-CO" w:eastAsia="es-CO"/>
        </w:rPr>
        <w:t>: actividad formativa desarrollada por un estudiante de programas</w:t>
      </w:r>
      <w:r w:rsidR="00E04F82">
        <w:rPr>
          <w:rFonts w:asciiTheme="minorBidi" w:hAnsiTheme="minorBidi" w:cstheme="minorBidi"/>
          <w:bCs/>
          <w:lang w:val="es-CO" w:eastAsia="es-CO"/>
        </w:rPr>
        <w:t xml:space="preserve"> de</w:t>
      </w:r>
      <w:r w:rsidR="00B32280">
        <w:rPr>
          <w:rFonts w:asciiTheme="minorBidi" w:hAnsiTheme="minorBidi" w:cstheme="minorBidi"/>
          <w:bCs/>
          <w:lang w:val="es-CO" w:eastAsia="es-CO"/>
        </w:rPr>
        <w:t>:</w:t>
      </w:r>
      <w:r w:rsidRPr="00F955AB">
        <w:rPr>
          <w:rFonts w:asciiTheme="minorBidi" w:hAnsiTheme="minorBidi" w:cstheme="minorBidi"/>
          <w:bCs/>
          <w:lang w:val="es-CO" w:eastAsia="es-CO"/>
        </w:rPr>
        <w:t xml:space="preserve"> formación complementaria </w:t>
      </w:r>
      <w:r w:rsidRPr="00D37AB7">
        <w:rPr>
          <w:rFonts w:asciiTheme="minorBidi" w:hAnsiTheme="minorBidi" w:cstheme="minorBidi"/>
          <w:bCs/>
          <w:lang w:val="es-CO" w:eastAsia="es-CO"/>
        </w:rPr>
        <w:t>ofrecidos por las escuelas normales superiores,</w:t>
      </w:r>
      <w:r w:rsidR="00B32280" w:rsidRPr="00D37AB7">
        <w:rPr>
          <w:rFonts w:asciiTheme="minorBidi" w:hAnsiTheme="minorBidi" w:cstheme="minorBidi"/>
          <w:bCs/>
          <w:lang w:val="es-CO" w:eastAsia="es-CO"/>
        </w:rPr>
        <w:t xml:space="preserve"> </w:t>
      </w:r>
      <w:r w:rsidRPr="00D37AB7">
        <w:rPr>
          <w:rFonts w:asciiTheme="minorBidi" w:hAnsiTheme="minorBidi" w:cstheme="minorBidi"/>
          <w:bCs/>
          <w:lang w:val="es-CO" w:eastAsia="es-CO"/>
        </w:rPr>
        <w:t>educación superior de pregrado y posgrado,</w:t>
      </w:r>
      <w:r w:rsidR="00B32280" w:rsidRPr="00D37AB7">
        <w:rPr>
          <w:rFonts w:asciiTheme="minorBidi" w:hAnsiTheme="minorBidi" w:cstheme="minorBidi"/>
          <w:bCs/>
          <w:lang w:val="es-CO" w:eastAsia="es-CO"/>
        </w:rPr>
        <w:t xml:space="preserve"> </w:t>
      </w:r>
      <w:r w:rsidR="003B3F4B" w:rsidRPr="00D37AB7">
        <w:rPr>
          <w:rFonts w:ascii="Arial" w:hAnsi="Arial" w:cs="Arial"/>
          <w:bCs/>
        </w:rPr>
        <w:t>formación laboral de la educación para el trabajo y desarrollo human</w:t>
      </w:r>
      <w:r w:rsidR="00D37AB7" w:rsidRPr="00D37AB7">
        <w:rPr>
          <w:rFonts w:ascii="Arial" w:hAnsi="Arial" w:cs="Arial"/>
          <w:bCs/>
        </w:rPr>
        <w:t>o</w:t>
      </w:r>
      <w:r w:rsidRPr="00D37AB7">
        <w:rPr>
          <w:rFonts w:asciiTheme="minorBidi" w:hAnsiTheme="minorBidi" w:cstheme="minorBidi"/>
          <w:bCs/>
          <w:lang w:val="es-CO" w:eastAsia="es-CO"/>
        </w:rPr>
        <w:t>, formación profesional integral del SENA</w:t>
      </w:r>
      <w:r w:rsidR="00987253" w:rsidRPr="00D37AB7">
        <w:rPr>
          <w:rFonts w:asciiTheme="minorBidi" w:hAnsiTheme="minorBidi" w:cstheme="minorBidi"/>
          <w:bCs/>
          <w:lang w:val="es-CO" w:eastAsia="es-CO"/>
        </w:rPr>
        <w:t xml:space="preserve"> o del Subsistema de Formación para</w:t>
      </w:r>
      <w:r w:rsidR="00987253" w:rsidRPr="00F955AB">
        <w:rPr>
          <w:rFonts w:asciiTheme="minorBidi" w:hAnsiTheme="minorBidi" w:cstheme="minorBidi"/>
          <w:bCs/>
          <w:lang w:val="es-CO" w:eastAsia="es-CO"/>
        </w:rPr>
        <w:t xml:space="preserve"> el Trabajo</w:t>
      </w:r>
      <w:r w:rsidRPr="00F955AB">
        <w:rPr>
          <w:rFonts w:asciiTheme="minorBidi" w:hAnsiTheme="minorBidi" w:cstheme="minorBidi"/>
          <w:bCs/>
          <w:lang w:val="es-CO" w:eastAsia="es-CO"/>
        </w:rPr>
        <w:t>, durante un tiempo determinado, en un ambiente laboral real, con supervisión</w:t>
      </w:r>
      <w:r w:rsidR="00267ED0">
        <w:rPr>
          <w:rFonts w:asciiTheme="minorBidi" w:hAnsiTheme="minorBidi" w:cstheme="minorBidi"/>
          <w:bCs/>
          <w:lang w:val="es-CO" w:eastAsia="es-CO"/>
        </w:rPr>
        <w:t xml:space="preserve"> periódica</w:t>
      </w:r>
      <w:r w:rsidRPr="00F955AB">
        <w:rPr>
          <w:rFonts w:asciiTheme="minorBidi" w:hAnsiTheme="minorBidi" w:cstheme="minorBidi"/>
          <w:bCs/>
          <w:lang w:val="es-CO" w:eastAsia="es-CO"/>
        </w:rPr>
        <w:t xml:space="preserve"> y sobre asuntos relacionados con su área de estudio o desempeño y su tipo de formación; para el cumplimiento de un requisito para culminar sus estudios u obtener un título que lo acreditará para el desempeño laboral. </w:t>
      </w:r>
    </w:p>
    <w:p w14:paraId="03B73B84" w14:textId="77777777" w:rsidR="00F52FAA" w:rsidRPr="00F955AB" w:rsidRDefault="00F52FAA" w:rsidP="005F57D9">
      <w:pPr>
        <w:tabs>
          <w:tab w:val="left" w:pos="9214"/>
        </w:tabs>
        <w:ind w:left="708" w:right="193"/>
        <w:jc w:val="both"/>
        <w:rPr>
          <w:rFonts w:asciiTheme="minorBidi" w:hAnsiTheme="minorBidi" w:cstheme="minorBidi"/>
          <w:bCs/>
          <w:lang w:val="es-CO" w:eastAsia="es-CO"/>
        </w:rPr>
      </w:pPr>
    </w:p>
    <w:p w14:paraId="2772E1D0" w14:textId="23207727" w:rsidR="00F52FAA" w:rsidRPr="00F955AB" w:rsidRDefault="00F52FAA" w:rsidP="005F57D9">
      <w:pPr>
        <w:tabs>
          <w:tab w:val="left" w:pos="9214"/>
        </w:tabs>
        <w:ind w:left="708" w:right="193"/>
        <w:jc w:val="both"/>
        <w:rPr>
          <w:rFonts w:asciiTheme="minorBidi" w:hAnsiTheme="minorBidi" w:cstheme="minorBidi"/>
          <w:b/>
          <w:bCs/>
          <w:lang w:val="es-CO" w:eastAsia="es-CO"/>
        </w:rPr>
      </w:pPr>
      <w:r w:rsidRPr="00F955AB">
        <w:rPr>
          <w:rFonts w:asciiTheme="minorBidi" w:hAnsiTheme="minorBidi" w:cstheme="minorBidi"/>
          <w:b/>
          <w:bCs/>
          <w:lang w:val="es-CO" w:eastAsia="es-CO"/>
        </w:rPr>
        <w:t xml:space="preserve">Practicante: </w:t>
      </w:r>
      <w:r w:rsidRPr="00F955AB">
        <w:rPr>
          <w:rFonts w:asciiTheme="minorBidi" w:hAnsiTheme="minorBidi" w:cstheme="minorBidi"/>
          <w:bCs/>
          <w:lang w:val="es-CO" w:eastAsia="es-CO"/>
        </w:rPr>
        <w:t>estudiante que desarrolla actividades de práctica</w:t>
      </w:r>
      <w:r w:rsidR="00A65E4F" w:rsidRPr="00F955AB">
        <w:rPr>
          <w:rFonts w:asciiTheme="minorBidi" w:hAnsiTheme="minorBidi" w:cstheme="minorBidi"/>
          <w:bCs/>
          <w:lang w:val="es-CO" w:eastAsia="es-CO"/>
        </w:rPr>
        <w:t xml:space="preserve"> </w:t>
      </w:r>
      <w:r w:rsidR="004667D7" w:rsidRPr="00F955AB">
        <w:rPr>
          <w:rFonts w:asciiTheme="minorBidi" w:hAnsiTheme="minorBidi" w:cstheme="minorBidi"/>
          <w:bCs/>
          <w:lang w:val="es-CO" w:eastAsia="es-CO"/>
        </w:rPr>
        <w:t>formativa</w:t>
      </w:r>
      <w:r w:rsidRPr="00F955AB">
        <w:rPr>
          <w:rFonts w:asciiTheme="minorBidi" w:hAnsiTheme="minorBidi" w:cstheme="minorBidi"/>
          <w:bCs/>
          <w:lang w:val="es-CO" w:eastAsia="es-CO"/>
        </w:rPr>
        <w:t>.</w:t>
      </w:r>
    </w:p>
    <w:p w14:paraId="7D4DBE80" w14:textId="77777777" w:rsidR="00F52FAA" w:rsidRPr="00F955AB" w:rsidRDefault="00F52FAA" w:rsidP="005F57D9">
      <w:pPr>
        <w:tabs>
          <w:tab w:val="left" w:pos="9214"/>
        </w:tabs>
        <w:ind w:left="708" w:right="193"/>
        <w:jc w:val="both"/>
        <w:rPr>
          <w:rFonts w:asciiTheme="minorBidi" w:hAnsiTheme="minorBidi" w:cstheme="minorBidi"/>
          <w:b/>
          <w:bCs/>
          <w:lang w:val="es-CO" w:eastAsia="es-CO"/>
        </w:rPr>
      </w:pPr>
    </w:p>
    <w:p w14:paraId="2A9241D1" w14:textId="4A5C43BD" w:rsidR="00F52FAA" w:rsidRPr="00F955AB" w:rsidRDefault="00F52FAA"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bCs/>
          <w:lang w:val="es-CO" w:eastAsia="es-CO"/>
        </w:rPr>
        <w:t>Monitor:</w:t>
      </w:r>
      <w:r w:rsidRPr="00F955AB">
        <w:rPr>
          <w:rFonts w:asciiTheme="minorBidi" w:hAnsiTheme="minorBidi" w:cstheme="minorBidi"/>
          <w:bCs/>
          <w:lang w:val="es-CO" w:eastAsia="es-CO"/>
        </w:rPr>
        <w:t xml:space="preserve"> docente vinculado a la institución educativa, que ejerce la supervisión de la actividad formativa en conjunto con el Tutor, acompañando y </w:t>
      </w:r>
      <w:r w:rsidR="00AA28A6" w:rsidRPr="00F955AB">
        <w:rPr>
          <w:rFonts w:asciiTheme="minorBidi" w:hAnsiTheme="minorBidi" w:cstheme="minorBidi"/>
          <w:bCs/>
          <w:lang w:val="es-CO" w:eastAsia="es-CO"/>
        </w:rPr>
        <w:t xml:space="preserve">realizando </w:t>
      </w:r>
      <w:r w:rsidRPr="00F955AB">
        <w:rPr>
          <w:rFonts w:asciiTheme="minorBidi" w:hAnsiTheme="minorBidi" w:cstheme="minorBidi"/>
          <w:bCs/>
          <w:lang w:val="es-CO" w:eastAsia="es-CO"/>
        </w:rPr>
        <w:t>seguimiento al desarrollo de la práctica laboral.</w:t>
      </w:r>
    </w:p>
    <w:p w14:paraId="47F3B895" w14:textId="77777777" w:rsidR="00F52FAA" w:rsidRPr="00F955AB" w:rsidRDefault="00F52FAA" w:rsidP="005F57D9">
      <w:pPr>
        <w:tabs>
          <w:tab w:val="left" w:pos="9214"/>
        </w:tabs>
        <w:ind w:left="708" w:right="193"/>
        <w:jc w:val="both"/>
        <w:rPr>
          <w:rFonts w:asciiTheme="minorBidi" w:hAnsiTheme="minorBidi" w:cstheme="minorBidi"/>
          <w:bCs/>
          <w:lang w:val="es-CO" w:eastAsia="es-CO"/>
        </w:rPr>
      </w:pPr>
    </w:p>
    <w:p w14:paraId="6BFCF4CF" w14:textId="509F8260" w:rsidR="00F52FAA" w:rsidRDefault="00F52FAA" w:rsidP="005F57D9">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
          <w:bCs/>
          <w:lang w:val="es-CO" w:eastAsia="es-CO"/>
        </w:rPr>
        <w:t>Tutor:</w:t>
      </w:r>
      <w:r w:rsidRPr="00F955AB">
        <w:rPr>
          <w:rFonts w:asciiTheme="minorBidi" w:hAnsiTheme="minorBidi" w:cstheme="minorBidi"/>
          <w:bCs/>
          <w:lang w:val="es-CO" w:eastAsia="es-CO"/>
        </w:rPr>
        <w:t xml:space="preserve"> persona designada por el escenario de práctica que ejerce la supervisión de la actividad formativa en conjunto con el monitor, acompañando y haciendo seguimiento al desarrollo de la práctica laboral.</w:t>
      </w:r>
    </w:p>
    <w:p w14:paraId="270FAE8E" w14:textId="77777777" w:rsidR="005C3B55" w:rsidRDefault="005C3B55" w:rsidP="005F57D9">
      <w:pPr>
        <w:tabs>
          <w:tab w:val="left" w:pos="9214"/>
        </w:tabs>
        <w:ind w:left="708" w:right="193"/>
        <w:jc w:val="both"/>
        <w:rPr>
          <w:rFonts w:asciiTheme="minorBidi" w:hAnsiTheme="minorBidi" w:cstheme="minorBidi"/>
          <w:bCs/>
          <w:lang w:val="es-CO" w:eastAsia="es-CO"/>
        </w:rPr>
      </w:pPr>
    </w:p>
    <w:p w14:paraId="4958197C" w14:textId="1259791D" w:rsidR="002727E0" w:rsidRPr="00F955AB" w:rsidRDefault="005C3B55" w:rsidP="002727E0">
      <w:pPr>
        <w:tabs>
          <w:tab w:val="left" w:pos="9214"/>
        </w:tabs>
        <w:ind w:left="708" w:right="193"/>
        <w:jc w:val="both"/>
        <w:rPr>
          <w:rFonts w:asciiTheme="minorBidi" w:hAnsiTheme="minorBidi" w:cstheme="minorBidi"/>
          <w:bCs/>
          <w:lang w:val="es-CO" w:eastAsia="es-CO"/>
        </w:rPr>
      </w:pPr>
      <w:r w:rsidRPr="002727E0">
        <w:rPr>
          <w:rFonts w:asciiTheme="minorBidi" w:hAnsiTheme="minorBidi" w:cstheme="minorBidi"/>
          <w:b/>
          <w:lang w:val="es-CO" w:eastAsia="es-CO"/>
        </w:rPr>
        <w:t>Vinculación formativa:</w:t>
      </w:r>
      <w:r>
        <w:rPr>
          <w:rFonts w:asciiTheme="minorBidi" w:hAnsiTheme="minorBidi" w:cstheme="minorBidi"/>
          <w:bCs/>
          <w:lang w:val="es-CO" w:eastAsia="es-CO"/>
        </w:rPr>
        <w:t xml:space="preserve"> acto jurídico o acto administrativo </w:t>
      </w:r>
      <w:r w:rsidR="002727E0">
        <w:rPr>
          <w:rFonts w:asciiTheme="minorBidi" w:hAnsiTheme="minorBidi" w:cstheme="minorBidi"/>
          <w:bCs/>
          <w:lang w:val="es-CO" w:eastAsia="es-CO"/>
        </w:rPr>
        <w:t xml:space="preserve">mediante el cual se regulan las relaciones de práctica laboral en el marco de un proceso formativo </w:t>
      </w:r>
      <w:r w:rsidR="002727E0">
        <w:rPr>
          <w:rFonts w:asciiTheme="minorBidi" w:hAnsiTheme="minorBidi" w:cstheme="minorBidi"/>
          <w:bCs/>
          <w:lang w:val="es-CO" w:eastAsia="es-CO"/>
        </w:rPr>
        <w:lastRenderedPageBreak/>
        <w:t>de un estudiante</w:t>
      </w:r>
      <w:r w:rsidR="0030321A">
        <w:rPr>
          <w:rFonts w:asciiTheme="minorBidi" w:hAnsiTheme="minorBidi" w:cstheme="minorBidi"/>
          <w:bCs/>
          <w:lang w:val="es-CO" w:eastAsia="es-CO"/>
        </w:rPr>
        <w:t xml:space="preserve"> que se adelanta en un entorno laboral real</w:t>
      </w:r>
      <w:r w:rsidR="002727E0">
        <w:rPr>
          <w:rFonts w:asciiTheme="minorBidi" w:hAnsiTheme="minorBidi" w:cstheme="minorBidi"/>
          <w:bCs/>
          <w:lang w:val="es-CO" w:eastAsia="es-CO"/>
        </w:rPr>
        <w:t xml:space="preserve">. </w:t>
      </w:r>
      <w:r w:rsidR="0030321A">
        <w:rPr>
          <w:rFonts w:asciiTheme="minorBidi" w:hAnsiTheme="minorBidi" w:cstheme="minorBidi"/>
          <w:bCs/>
          <w:lang w:val="es-CO" w:eastAsia="es-CO"/>
        </w:rPr>
        <w:t>E</w:t>
      </w:r>
      <w:r w:rsidR="002727E0" w:rsidRPr="002727E0">
        <w:rPr>
          <w:rFonts w:asciiTheme="minorBidi" w:hAnsiTheme="minorBidi" w:cstheme="minorBidi"/>
          <w:bCs/>
          <w:lang w:val="es-CO" w:eastAsia="es-CO"/>
        </w:rPr>
        <w:t>n ellas participan tres sujetos: el estudiante, el escenario de práctica y la institución educativa.</w:t>
      </w:r>
      <w:r w:rsidR="0030321A">
        <w:rPr>
          <w:rFonts w:asciiTheme="minorBidi" w:hAnsiTheme="minorBidi" w:cstheme="minorBidi"/>
          <w:bCs/>
          <w:lang w:val="es-CO" w:eastAsia="es-CO"/>
        </w:rPr>
        <w:t xml:space="preserve"> </w:t>
      </w:r>
      <w:r w:rsidR="002727E0" w:rsidRPr="002727E0">
        <w:rPr>
          <w:rFonts w:asciiTheme="minorBidi" w:hAnsiTheme="minorBidi" w:cstheme="minorBidi"/>
          <w:bCs/>
          <w:lang w:val="es-CO" w:eastAsia="es-CO"/>
        </w:rPr>
        <w:t xml:space="preserve">Para la regulación de las relaciones de estos sujetos, se deberán celebrar </w:t>
      </w:r>
      <w:r w:rsidR="0030321A">
        <w:rPr>
          <w:rFonts w:asciiTheme="minorBidi" w:hAnsiTheme="minorBidi" w:cstheme="minorBidi"/>
          <w:bCs/>
          <w:lang w:val="es-CO" w:eastAsia="es-CO"/>
        </w:rPr>
        <w:t>a</w:t>
      </w:r>
      <w:r w:rsidR="005F0BAB">
        <w:rPr>
          <w:rFonts w:asciiTheme="minorBidi" w:hAnsiTheme="minorBidi" w:cstheme="minorBidi"/>
          <w:bCs/>
          <w:lang w:val="es-CO" w:eastAsia="es-CO"/>
        </w:rPr>
        <w:t>cuerdos de voluntades</w:t>
      </w:r>
      <w:r w:rsidR="0030321A">
        <w:rPr>
          <w:rFonts w:asciiTheme="minorBidi" w:hAnsiTheme="minorBidi" w:cstheme="minorBidi"/>
          <w:bCs/>
          <w:lang w:val="es-CO" w:eastAsia="es-CO"/>
        </w:rPr>
        <w:t xml:space="preserve"> o </w:t>
      </w:r>
      <w:r w:rsidR="005F0BAB">
        <w:rPr>
          <w:rFonts w:asciiTheme="minorBidi" w:hAnsiTheme="minorBidi" w:cstheme="minorBidi"/>
          <w:bCs/>
          <w:lang w:val="es-CO" w:eastAsia="es-CO"/>
        </w:rPr>
        <w:t xml:space="preserve">expedir un </w:t>
      </w:r>
      <w:r w:rsidR="0030321A">
        <w:rPr>
          <w:rFonts w:asciiTheme="minorBidi" w:hAnsiTheme="minorBidi" w:cstheme="minorBidi"/>
          <w:bCs/>
          <w:lang w:val="es-CO" w:eastAsia="es-CO"/>
        </w:rPr>
        <w:t xml:space="preserve">acto administrativo </w:t>
      </w:r>
      <w:r w:rsidR="002727E0" w:rsidRPr="002727E0">
        <w:rPr>
          <w:rFonts w:asciiTheme="minorBidi" w:hAnsiTheme="minorBidi" w:cstheme="minorBidi"/>
          <w:bCs/>
          <w:lang w:val="es-CO" w:eastAsia="es-CO"/>
        </w:rPr>
        <w:t>por escrito, en los cuales se especifiquen como mínimo los siguientes aspectos: obligaciones de las tres partes, derechos de las tres partes, duración de la práctica, lugar de desarrollo de la práctica, supervisión de la práctica</w:t>
      </w:r>
      <w:r w:rsidR="005F0BAB">
        <w:rPr>
          <w:rFonts w:asciiTheme="minorBidi" w:hAnsiTheme="minorBidi" w:cstheme="minorBidi"/>
          <w:bCs/>
          <w:lang w:val="es-CO" w:eastAsia="es-CO"/>
        </w:rPr>
        <w:t xml:space="preserve"> y de conformidad a lo contemplado en la presente Resolución.</w:t>
      </w:r>
    </w:p>
    <w:p w14:paraId="2B6810D8" w14:textId="77777777" w:rsidR="00F52FAA" w:rsidRPr="00F955AB" w:rsidRDefault="00F52FAA" w:rsidP="005F57D9">
      <w:pPr>
        <w:tabs>
          <w:tab w:val="left" w:pos="9214"/>
        </w:tabs>
        <w:ind w:left="142" w:right="193"/>
        <w:jc w:val="both"/>
        <w:rPr>
          <w:rFonts w:asciiTheme="minorBidi" w:hAnsiTheme="minorBidi" w:cstheme="minorBidi"/>
          <w:bCs/>
          <w:lang w:val="es-CO" w:eastAsia="es-CO"/>
        </w:rPr>
      </w:pPr>
    </w:p>
    <w:p w14:paraId="76BA40C4" w14:textId="61F3926E" w:rsidR="006A2BF3" w:rsidRPr="00F955AB" w:rsidRDefault="006A2BF3" w:rsidP="005F57D9">
      <w:pPr>
        <w:tabs>
          <w:tab w:val="left" w:pos="9214"/>
        </w:tabs>
        <w:ind w:left="142" w:right="193"/>
        <w:jc w:val="both"/>
        <w:rPr>
          <w:rFonts w:asciiTheme="minorBidi" w:hAnsiTheme="minorBidi" w:cstheme="minorBidi"/>
          <w:bCs/>
          <w:lang w:eastAsia="es-CO"/>
        </w:rPr>
      </w:pPr>
      <w:r w:rsidRPr="00AD0396">
        <w:rPr>
          <w:rFonts w:asciiTheme="minorBidi" w:hAnsiTheme="minorBidi" w:cstheme="minorBidi"/>
          <w:bCs/>
          <w:lang w:eastAsia="es-CO"/>
        </w:rPr>
        <w:t xml:space="preserve">Parágrafo. </w:t>
      </w:r>
      <w:r w:rsidR="00DF7592" w:rsidRPr="00AD0396">
        <w:rPr>
          <w:rFonts w:asciiTheme="minorBidi" w:hAnsiTheme="minorBidi" w:cstheme="minorBidi"/>
          <w:bCs/>
          <w:lang w:eastAsia="es-CO"/>
        </w:rPr>
        <w:t>Las definiciones contemplada</w:t>
      </w:r>
      <w:r w:rsidR="00956681" w:rsidRPr="00AD0396">
        <w:rPr>
          <w:rFonts w:asciiTheme="minorBidi" w:hAnsiTheme="minorBidi" w:cstheme="minorBidi"/>
          <w:bCs/>
          <w:lang w:eastAsia="es-CO"/>
        </w:rPr>
        <w:t>s en</w:t>
      </w:r>
      <w:r w:rsidR="00DF7592" w:rsidRPr="00AD0396">
        <w:rPr>
          <w:rFonts w:asciiTheme="minorBidi" w:hAnsiTheme="minorBidi" w:cstheme="minorBidi"/>
          <w:bCs/>
          <w:lang w:eastAsia="es-CO"/>
        </w:rPr>
        <w:t xml:space="preserve"> este artículo </w:t>
      </w:r>
      <w:r w:rsidRPr="00AD0396">
        <w:rPr>
          <w:rFonts w:asciiTheme="minorBidi" w:hAnsiTheme="minorBidi" w:cstheme="minorBidi"/>
          <w:bCs/>
          <w:lang w:eastAsia="es-CO"/>
        </w:rPr>
        <w:t>no modifica</w:t>
      </w:r>
      <w:r w:rsidR="00DF7592" w:rsidRPr="00AD0396">
        <w:rPr>
          <w:rFonts w:asciiTheme="minorBidi" w:hAnsiTheme="minorBidi" w:cstheme="minorBidi"/>
          <w:bCs/>
          <w:lang w:eastAsia="es-CO"/>
        </w:rPr>
        <w:t>n</w:t>
      </w:r>
      <w:r w:rsidRPr="00AD0396">
        <w:rPr>
          <w:rFonts w:asciiTheme="minorBidi" w:hAnsiTheme="minorBidi" w:cstheme="minorBidi"/>
          <w:bCs/>
          <w:lang w:eastAsia="es-CO"/>
        </w:rPr>
        <w:t xml:space="preserve"> o afecta</w:t>
      </w:r>
      <w:r w:rsidR="00DF7592" w:rsidRPr="00AD0396">
        <w:rPr>
          <w:rFonts w:asciiTheme="minorBidi" w:hAnsiTheme="minorBidi" w:cstheme="minorBidi"/>
          <w:bCs/>
          <w:lang w:eastAsia="es-CO"/>
        </w:rPr>
        <w:t>n</w:t>
      </w:r>
      <w:r w:rsidRPr="00AD0396">
        <w:rPr>
          <w:rFonts w:asciiTheme="minorBidi" w:hAnsiTheme="minorBidi" w:cstheme="minorBidi"/>
          <w:bCs/>
          <w:lang w:eastAsia="es-CO"/>
        </w:rPr>
        <w:t xml:space="preserve"> las disposiciones</w:t>
      </w:r>
      <w:r w:rsidRPr="00F955AB">
        <w:rPr>
          <w:rFonts w:asciiTheme="minorBidi" w:hAnsiTheme="minorBidi" w:cstheme="minorBidi"/>
          <w:bCs/>
          <w:lang w:eastAsia="es-CO"/>
        </w:rPr>
        <w:t xml:space="preserve"> </w:t>
      </w:r>
      <w:r w:rsidR="00CA7202" w:rsidRPr="00F955AB">
        <w:rPr>
          <w:rFonts w:asciiTheme="minorBidi" w:hAnsiTheme="minorBidi" w:cstheme="minorBidi"/>
          <w:bCs/>
          <w:lang w:eastAsia="es-CO"/>
        </w:rPr>
        <w:t>que</w:t>
      </w:r>
      <w:r w:rsidR="00471EA2" w:rsidRPr="00F955AB">
        <w:rPr>
          <w:rFonts w:asciiTheme="minorBidi" w:hAnsiTheme="minorBidi" w:cstheme="minorBidi"/>
          <w:bCs/>
          <w:lang w:eastAsia="es-CO"/>
        </w:rPr>
        <w:t>,</w:t>
      </w:r>
      <w:r w:rsidR="00CA7202" w:rsidRPr="00F955AB">
        <w:rPr>
          <w:rFonts w:asciiTheme="minorBidi" w:hAnsiTheme="minorBidi" w:cstheme="minorBidi"/>
          <w:bCs/>
          <w:lang w:eastAsia="es-CO"/>
        </w:rPr>
        <w:t xml:space="preserve"> en el marco de la autonomía universitaria</w:t>
      </w:r>
      <w:r w:rsidR="00471EA2" w:rsidRPr="00F955AB">
        <w:rPr>
          <w:rFonts w:asciiTheme="minorBidi" w:hAnsiTheme="minorBidi" w:cstheme="minorBidi"/>
          <w:bCs/>
          <w:lang w:eastAsia="es-CO"/>
        </w:rPr>
        <w:t>,</w:t>
      </w:r>
      <w:r w:rsidR="00CA7202" w:rsidRPr="00F955AB">
        <w:rPr>
          <w:rFonts w:asciiTheme="minorBidi" w:hAnsiTheme="minorBidi" w:cstheme="minorBidi"/>
          <w:bCs/>
          <w:lang w:eastAsia="es-CO"/>
        </w:rPr>
        <w:t xml:space="preserve"> </w:t>
      </w:r>
      <w:r w:rsidR="00A22F47" w:rsidRPr="00F955AB">
        <w:rPr>
          <w:rFonts w:asciiTheme="minorBidi" w:hAnsiTheme="minorBidi" w:cstheme="minorBidi"/>
          <w:bCs/>
          <w:lang w:eastAsia="es-CO"/>
        </w:rPr>
        <w:t>establezcan</w:t>
      </w:r>
      <w:r w:rsidR="00CA7202" w:rsidRPr="00F955AB">
        <w:rPr>
          <w:rFonts w:asciiTheme="minorBidi" w:hAnsiTheme="minorBidi" w:cstheme="minorBidi"/>
          <w:bCs/>
          <w:lang w:eastAsia="es-CO"/>
        </w:rPr>
        <w:t xml:space="preserve"> las Instituciones </w:t>
      </w:r>
      <w:r w:rsidR="003E0670" w:rsidRPr="00F955AB">
        <w:rPr>
          <w:rFonts w:asciiTheme="minorBidi" w:hAnsiTheme="minorBidi" w:cstheme="minorBidi"/>
          <w:bCs/>
          <w:lang w:eastAsia="es-CO"/>
        </w:rPr>
        <w:t>que ofert</w:t>
      </w:r>
      <w:r w:rsidR="00292C98" w:rsidRPr="00F955AB">
        <w:rPr>
          <w:rFonts w:asciiTheme="minorBidi" w:hAnsiTheme="minorBidi" w:cstheme="minorBidi"/>
          <w:bCs/>
          <w:lang w:eastAsia="es-CO"/>
        </w:rPr>
        <w:t>en</w:t>
      </w:r>
      <w:r w:rsidR="003E0670" w:rsidRPr="00F955AB">
        <w:rPr>
          <w:rFonts w:asciiTheme="minorBidi" w:hAnsiTheme="minorBidi" w:cstheme="minorBidi"/>
          <w:bCs/>
          <w:lang w:eastAsia="es-CO"/>
        </w:rPr>
        <w:t xml:space="preserve"> programas de educación superior</w:t>
      </w:r>
      <w:r w:rsidR="00CA7202" w:rsidRPr="00F955AB">
        <w:rPr>
          <w:rFonts w:asciiTheme="minorBidi" w:hAnsiTheme="minorBidi" w:cstheme="minorBidi"/>
          <w:bCs/>
          <w:lang w:eastAsia="es-CO"/>
        </w:rPr>
        <w:t>.</w:t>
      </w:r>
      <w:r w:rsidR="0069426F">
        <w:rPr>
          <w:rFonts w:asciiTheme="minorBidi" w:hAnsiTheme="minorBidi" w:cstheme="minorBidi"/>
          <w:bCs/>
          <w:lang w:eastAsia="es-CO"/>
        </w:rPr>
        <w:t xml:space="preserve"> </w:t>
      </w:r>
    </w:p>
    <w:p w14:paraId="21CD14CF" w14:textId="6B9CA41C" w:rsidR="001E565F" w:rsidRDefault="001E565F" w:rsidP="005F57D9">
      <w:pPr>
        <w:tabs>
          <w:tab w:val="left" w:pos="9214"/>
        </w:tabs>
        <w:ind w:left="142" w:right="193"/>
        <w:jc w:val="both"/>
        <w:rPr>
          <w:rFonts w:asciiTheme="minorBidi" w:hAnsiTheme="minorBidi" w:cstheme="minorBidi"/>
          <w:b/>
          <w:bCs/>
          <w:lang w:val="es-CO" w:eastAsia="es-CO"/>
        </w:rPr>
      </w:pPr>
    </w:p>
    <w:p w14:paraId="7350A4BB" w14:textId="77777777" w:rsidR="00DC010D" w:rsidRPr="00F955AB" w:rsidRDefault="00DC010D" w:rsidP="005F57D9">
      <w:pPr>
        <w:tabs>
          <w:tab w:val="left" w:pos="9214"/>
        </w:tabs>
        <w:ind w:left="142" w:right="193"/>
        <w:jc w:val="both"/>
        <w:rPr>
          <w:rFonts w:asciiTheme="minorBidi" w:hAnsiTheme="minorBidi" w:cstheme="minorBidi"/>
          <w:b/>
          <w:bCs/>
          <w:lang w:val="es-CO" w:eastAsia="es-CO"/>
        </w:rPr>
      </w:pPr>
    </w:p>
    <w:p w14:paraId="7E9D58AB" w14:textId="7D50EC21" w:rsidR="00A23712" w:rsidRPr="00F955AB" w:rsidRDefault="00A23712" w:rsidP="00360822">
      <w:pPr>
        <w:pStyle w:val="Ttulo1"/>
        <w:rPr>
          <w:rFonts w:asciiTheme="minorBidi" w:hAnsiTheme="minorBidi" w:cstheme="minorBidi"/>
          <w:lang w:val="es-CO"/>
        </w:rPr>
      </w:pPr>
      <w:r w:rsidRPr="00F955AB">
        <w:rPr>
          <w:rFonts w:asciiTheme="minorBidi" w:hAnsiTheme="minorBidi" w:cstheme="minorBidi"/>
          <w:lang w:val="es-CO"/>
        </w:rPr>
        <w:t xml:space="preserve">CAPÍTULO </w:t>
      </w:r>
      <w:r w:rsidR="00F635B6" w:rsidRPr="00F955AB">
        <w:rPr>
          <w:rFonts w:asciiTheme="minorBidi" w:hAnsiTheme="minorBidi" w:cstheme="minorBidi"/>
          <w:lang w:val="es-CO"/>
        </w:rPr>
        <w:t>2.</w:t>
      </w:r>
      <w:r w:rsidR="00360822" w:rsidRPr="00F955AB">
        <w:rPr>
          <w:rFonts w:asciiTheme="minorBidi" w:hAnsiTheme="minorBidi" w:cstheme="minorBidi"/>
          <w:lang w:val="es-CO"/>
        </w:rPr>
        <w:t xml:space="preserve"> </w:t>
      </w:r>
      <w:r w:rsidRPr="00F955AB">
        <w:rPr>
          <w:rFonts w:asciiTheme="minorBidi" w:hAnsiTheme="minorBidi" w:cstheme="minorBidi"/>
          <w:lang w:val="es-CO"/>
        </w:rPr>
        <w:t>PRÁCTICAS LABORALES DE LA VÍA</w:t>
      </w:r>
      <w:r w:rsidR="00CF7081" w:rsidRPr="00F955AB">
        <w:rPr>
          <w:rFonts w:asciiTheme="minorBidi" w:hAnsiTheme="minorBidi" w:cstheme="minorBidi"/>
          <w:lang w:val="es-CO"/>
        </w:rPr>
        <w:t xml:space="preserve"> DE CUALIFICACIÓN</w:t>
      </w:r>
      <w:r w:rsidRPr="00F955AB">
        <w:rPr>
          <w:rFonts w:asciiTheme="minorBidi" w:hAnsiTheme="minorBidi" w:cstheme="minorBidi"/>
          <w:lang w:val="es-CO"/>
        </w:rPr>
        <w:t xml:space="preserve"> EDUCATIVA</w:t>
      </w:r>
    </w:p>
    <w:p w14:paraId="786FCF73" w14:textId="77CC8826" w:rsidR="0022055D" w:rsidRDefault="0022055D" w:rsidP="005F57D9">
      <w:pPr>
        <w:tabs>
          <w:tab w:val="left" w:pos="9214"/>
        </w:tabs>
        <w:ind w:left="142" w:right="193"/>
        <w:jc w:val="both"/>
        <w:rPr>
          <w:rFonts w:asciiTheme="minorBidi" w:hAnsiTheme="minorBidi" w:cstheme="minorBidi"/>
          <w:b/>
          <w:bCs/>
          <w:lang w:val="es-CO" w:eastAsia="es-CO"/>
        </w:rPr>
      </w:pPr>
    </w:p>
    <w:p w14:paraId="7C90217F" w14:textId="77777777" w:rsidR="00DC010D" w:rsidRPr="00F955AB" w:rsidRDefault="00DC010D" w:rsidP="005F57D9">
      <w:pPr>
        <w:tabs>
          <w:tab w:val="left" w:pos="9214"/>
        </w:tabs>
        <w:ind w:left="142" w:right="193"/>
        <w:jc w:val="both"/>
        <w:rPr>
          <w:rFonts w:asciiTheme="minorBidi" w:hAnsiTheme="minorBidi" w:cstheme="minorBidi"/>
          <w:b/>
          <w:bCs/>
          <w:lang w:val="es-CO" w:eastAsia="es-CO"/>
        </w:rPr>
      </w:pPr>
    </w:p>
    <w:p w14:paraId="4CDF8035" w14:textId="0549ABAC" w:rsidR="001D20BD" w:rsidRPr="00134D47" w:rsidRDefault="0022055D" w:rsidP="00E93949">
      <w:pPr>
        <w:tabs>
          <w:tab w:val="left" w:pos="9214"/>
        </w:tabs>
        <w:ind w:left="142" w:right="193"/>
        <w:jc w:val="both"/>
        <w:rPr>
          <w:rFonts w:asciiTheme="minorBidi" w:hAnsiTheme="minorBidi" w:cstheme="minorBidi"/>
          <w:bCs/>
          <w:lang w:val="es-CO" w:eastAsia="es-CO"/>
        </w:rPr>
      </w:pPr>
      <w:r w:rsidRPr="00134D47">
        <w:rPr>
          <w:rFonts w:asciiTheme="minorBidi" w:hAnsiTheme="minorBidi" w:cstheme="minorBidi"/>
          <w:b/>
          <w:bCs/>
          <w:lang w:val="es-CO" w:eastAsia="es-CO"/>
        </w:rPr>
        <w:t xml:space="preserve">Artículo 4. Prácticas laborales </w:t>
      </w:r>
      <w:r w:rsidR="003A114E" w:rsidRPr="00134D47">
        <w:rPr>
          <w:rFonts w:asciiTheme="minorBidi" w:hAnsiTheme="minorBidi" w:cstheme="minorBidi"/>
          <w:b/>
          <w:bCs/>
          <w:lang w:val="es-CO" w:eastAsia="es-CO"/>
        </w:rPr>
        <w:t>en la vía de c</w:t>
      </w:r>
      <w:r w:rsidR="005F449C" w:rsidRPr="00134D47">
        <w:rPr>
          <w:rFonts w:asciiTheme="minorBidi" w:hAnsiTheme="minorBidi" w:cstheme="minorBidi"/>
          <w:b/>
          <w:bCs/>
          <w:lang w:val="es-CO" w:eastAsia="es-CO"/>
        </w:rPr>
        <w:t>u</w:t>
      </w:r>
      <w:r w:rsidR="003A114E" w:rsidRPr="00134D47">
        <w:rPr>
          <w:rFonts w:asciiTheme="minorBidi" w:hAnsiTheme="minorBidi" w:cstheme="minorBidi"/>
          <w:b/>
          <w:bCs/>
          <w:lang w:val="es-CO" w:eastAsia="es-CO"/>
        </w:rPr>
        <w:t>alificación educativa</w:t>
      </w:r>
      <w:r w:rsidR="005F449C" w:rsidRPr="00134D47">
        <w:rPr>
          <w:rFonts w:asciiTheme="minorBidi" w:hAnsiTheme="minorBidi" w:cstheme="minorBidi"/>
          <w:b/>
          <w:bCs/>
          <w:lang w:val="es-CO" w:eastAsia="es-CO"/>
        </w:rPr>
        <w:t xml:space="preserve">. </w:t>
      </w:r>
      <w:r w:rsidR="00F5057F" w:rsidRPr="00134D47">
        <w:rPr>
          <w:rFonts w:asciiTheme="minorBidi" w:hAnsiTheme="minorBidi" w:cstheme="minorBidi"/>
          <w:bCs/>
          <w:lang w:val="es-CO" w:eastAsia="es-CO"/>
        </w:rPr>
        <w:t>El presente capítulo regula las</w:t>
      </w:r>
      <w:r w:rsidR="00806440" w:rsidRPr="00134D47">
        <w:rPr>
          <w:rFonts w:asciiTheme="minorBidi" w:hAnsiTheme="minorBidi" w:cstheme="minorBidi"/>
          <w:bCs/>
          <w:lang w:val="es-CO" w:eastAsia="es-CO"/>
        </w:rPr>
        <w:t xml:space="preserve"> relaciones formativas de</w:t>
      </w:r>
      <w:r w:rsidR="00F5057F" w:rsidRPr="00134D47">
        <w:rPr>
          <w:rFonts w:asciiTheme="minorBidi" w:hAnsiTheme="minorBidi" w:cstheme="minorBidi"/>
          <w:bCs/>
          <w:lang w:val="es-CO" w:eastAsia="es-CO"/>
        </w:rPr>
        <w:t xml:space="preserve"> </w:t>
      </w:r>
      <w:r w:rsidR="008A39EE" w:rsidRPr="00134D47">
        <w:rPr>
          <w:rFonts w:asciiTheme="minorBidi" w:hAnsiTheme="minorBidi" w:cstheme="minorBidi"/>
          <w:bCs/>
          <w:lang w:val="es-CO" w:eastAsia="es-CO"/>
        </w:rPr>
        <w:t xml:space="preserve">práctica laboral adelantadas </w:t>
      </w:r>
      <w:r w:rsidR="00F5057F" w:rsidRPr="00134D47">
        <w:rPr>
          <w:rFonts w:asciiTheme="minorBidi" w:hAnsiTheme="minorBidi" w:cstheme="minorBidi"/>
          <w:bCs/>
          <w:lang w:val="es-CO" w:eastAsia="es-CO"/>
        </w:rPr>
        <w:t xml:space="preserve">por estudiantes </w:t>
      </w:r>
      <w:r w:rsidR="00B25F01" w:rsidRPr="00134D47">
        <w:rPr>
          <w:rFonts w:asciiTheme="minorBidi" w:hAnsiTheme="minorBidi" w:cstheme="minorBidi"/>
          <w:bCs/>
          <w:lang w:val="es-CO" w:eastAsia="es-CO"/>
        </w:rPr>
        <w:t>de</w:t>
      </w:r>
      <w:r w:rsidR="00806440" w:rsidRPr="00134D47">
        <w:rPr>
          <w:rFonts w:asciiTheme="minorBidi" w:hAnsiTheme="minorBidi" w:cstheme="minorBidi"/>
          <w:bCs/>
          <w:lang w:val="es-CO" w:eastAsia="es-CO"/>
        </w:rPr>
        <w:t xml:space="preserve"> la vía de cualificación educativa</w:t>
      </w:r>
      <w:r w:rsidR="00081603" w:rsidRPr="00134D47">
        <w:rPr>
          <w:rFonts w:asciiTheme="minorBidi" w:hAnsiTheme="minorBidi" w:cstheme="minorBidi"/>
          <w:bCs/>
          <w:lang w:val="es-CO" w:eastAsia="es-CO"/>
        </w:rPr>
        <w:t xml:space="preserve"> en los programas </w:t>
      </w:r>
      <w:r w:rsidR="004E50C6" w:rsidRPr="00134D47">
        <w:rPr>
          <w:rFonts w:asciiTheme="minorBidi" w:hAnsiTheme="minorBidi" w:cstheme="minorBidi"/>
          <w:bCs/>
          <w:lang w:val="es-CO" w:eastAsia="es-CO"/>
        </w:rPr>
        <w:t>normalista en</w:t>
      </w:r>
      <w:r w:rsidR="00081603" w:rsidRPr="00134D47">
        <w:rPr>
          <w:rFonts w:asciiTheme="minorBidi" w:hAnsiTheme="minorBidi" w:cstheme="minorBidi"/>
        </w:rPr>
        <w:t xml:space="preserve"> </w:t>
      </w:r>
      <w:r w:rsidR="00081603" w:rsidRPr="00134D47">
        <w:rPr>
          <w:rFonts w:asciiTheme="minorBidi" w:hAnsiTheme="minorBidi" w:cstheme="minorBidi"/>
          <w:bCs/>
          <w:lang w:val="es-CO" w:eastAsia="es-CO"/>
        </w:rPr>
        <w:t>escuelas normales superiores, educación superior de pregrado y posgrado</w:t>
      </w:r>
      <w:r w:rsidR="00D81DA6" w:rsidRPr="00134D47">
        <w:rPr>
          <w:rFonts w:asciiTheme="minorBidi" w:hAnsiTheme="minorBidi" w:cstheme="minorBidi"/>
          <w:bCs/>
          <w:lang w:val="es-CO" w:eastAsia="es-CO"/>
        </w:rPr>
        <w:t>, así como en la</w:t>
      </w:r>
      <w:r w:rsidR="00081603" w:rsidRPr="00134D47">
        <w:rPr>
          <w:rFonts w:asciiTheme="minorBidi" w:hAnsiTheme="minorBidi" w:cstheme="minorBidi"/>
          <w:bCs/>
          <w:lang w:val="es-CO" w:eastAsia="es-CO"/>
        </w:rPr>
        <w:t xml:space="preserve"> educación para el trabajo y desarrollo humano</w:t>
      </w:r>
      <w:r w:rsidR="0089678F">
        <w:rPr>
          <w:rFonts w:asciiTheme="minorBidi" w:hAnsiTheme="minorBidi" w:cstheme="minorBidi"/>
          <w:bCs/>
          <w:lang w:val="es-CO" w:eastAsia="es-CO"/>
        </w:rPr>
        <w:t>, en caso de estar contempladas en los planes de estudio respectivos</w:t>
      </w:r>
      <w:r w:rsidR="004E50C6" w:rsidRPr="00134D47">
        <w:rPr>
          <w:rFonts w:asciiTheme="minorBidi" w:hAnsiTheme="minorBidi" w:cstheme="minorBidi"/>
          <w:bCs/>
          <w:lang w:val="es-CO" w:eastAsia="es-CO"/>
        </w:rPr>
        <w:t>.</w:t>
      </w:r>
    </w:p>
    <w:p w14:paraId="51897499" w14:textId="77777777" w:rsidR="008A6776" w:rsidRPr="00AD0396" w:rsidRDefault="008A6776" w:rsidP="00E93949">
      <w:pPr>
        <w:tabs>
          <w:tab w:val="left" w:pos="9214"/>
        </w:tabs>
        <w:ind w:left="142" w:right="193"/>
        <w:jc w:val="both"/>
        <w:rPr>
          <w:rFonts w:asciiTheme="minorBidi" w:hAnsiTheme="minorBidi" w:cstheme="minorBidi"/>
          <w:bCs/>
          <w:lang w:val="es-CO" w:eastAsia="es-CO"/>
        </w:rPr>
      </w:pPr>
    </w:p>
    <w:p w14:paraId="7652C5AF" w14:textId="69F870D3" w:rsidR="001D20BD" w:rsidRPr="00AD0396" w:rsidRDefault="00187FFA" w:rsidP="00333C98">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w:t>
      </w:r>
      <w:r w:rsidR="00AE39AF" w:rsidRPr="00AD0396">
        <w:rPr>
          <w:rFonts w:asciiTheme="minorBidi" w:hAnsiTheme="minorBidi" w:cstheme="minorBidi"/>
          <w:bCs/>
          <w:lang w:val="es-CO" w:eastAsia="es-CO"/>
        </w:rPr>
        <w:t xml:space="preserve"> 1</w:t>
      </w:r>
      <w:r w:rsidRPr="00AD0396">
        <w:rPr>
          <w:rFonts w:asciiTheme="minorBidi" w:hAnsiTheme="minorBidi" w:cstheme="minorBidi"/>
          <w:bCs/>
          <w:lang w:val="es-CO" w:eastAsia="es-CO"/>
        </w:rPr>
        <w:t xml:space="preserve">. </w:t>
      </w:r>
      <w:r w:rsidR="00342C70">
        <w:rPr>
          <w:rFonts w:asciiTheme="minorBidi" w:hAnsiTheme="minorBidi" w:cstheme="minorBidi"/>
          <w:bCs/>
          <w:lang w:val="es-CO" w:eastAsia="es-CO"/>
        </w:rPr>
        <w:t>L</w:t>
      </w:r>
      <w:r w:rsidR="00333C98" w:rsidRPr="00AD0396">
        <w:rPr>
          <w:rFonts w:asciiTheme="minorBidi" w:hAnsiTheme="minorBidi" w:cstheme="minorBidi"/>
          <w:bCs/>
          <w:lang w:val="es-CO" w:eastAsia="es-CO"/>
        </w:rPr>
        <w:t>as prácticas laborales</w:t>
      </w:r>
      <w:r w:rsidR="000E7BC5" w:rsidRPr="00AD0396">
        <w:rPr>
          <w:rFonts w:asciiTheme="minorBidi" w:hAnsiTheme="minorBidi" w:cstheme="minorBidi"/>
          <w:bCs/>
          <w:lang w:val="es-CO" w:eastAsia="es-CO"/>
        </w:rPr>
        <w:t xml:space="preserve"> </w:t>
      </w:r>
      <w:r w:rsidR="009E5DDD" w:rsidRPr="00AD0396">
        <w:rPr>
          <w:rFonts w:asciiTheme="minorBidi" w:hAnsiTheme="minorBidi" w:cstheme="minorBidi"/>
          <w:bCs/>
          <w:lang w:val="es-CO" w:eastAsia="es-CO"/>
        </w:rPr>
        <w:t xml:space="preserve">adelantadas </w:t>
      </w:r>
      <w:r w:rsidR="000E7BC5" w:rsidRPr="00AD0396">
        <w:rPr>
          <w:rFonts w:asciiTheme="minorBidi" w:hAnsiTheme="minorBidi" w:cstheme="minorBidi"/>
          <w:bCs/>
          <w:lang w:val="es-CO" w:eastAsia="es-CO"/>
        </w:rPr>
        <w:t>en</w:t>
      </w:r>
      <w:r w:rsidRPr="00AD0396">
        <w:rPr>
          <w:rFonts w:asciiTheme="minorBidi" w:hAnsiTheme="minorBidi" w:cstheme="minorBidi"/>
          <w:bCs/>
          <w:lang w:val="es-CO" w:eastAsia="es-CO"/>
        </w:rPr>
        <w:t xml:space="preserve"> los programas </w:t>
      </w:r>
      <w:r w:rsidR="008854C9" w:rsidRPr="00AD0396">
        <w:rPr>
          <w:rFonts w:asciiTheme="minorBidi" w:hAnsiTheme="minorBidi" w:cstheme="minorBidi"/>
          <w:bCs/>
          <w:lang w:val="es-CO" w:eastAsia="es-CO"/>
        </w:rPr>
        <w:t xml:space="preserve">académicos </w:t>
      </w:r>
      <w:r w:rsidRPr="00AD0396">
        <w:rPr>
          <w:rFonts w:asciiTheme="minorBidi" w:hAnsiTheme="minorBidi" w:cstheme="minorBidi"/>
          <w:bCs/>
          <w:lang w:val="es-CO" w:eastAsia="es-CO"/>
        </w:rPr>
        <w:t>de educación superior</w:t>
      </w:r>
      <w:r w:rsidR="000B7F2C" w:rsidRPr="00AD0396">
        <w:rPr>
          <w:rFonts w:asciiTheme="minorBidi" w:hAnsiTheme="minorBidi" w:cstheme="minorBidi"/>
          <w:bCs/>
          <w:lang w:val="es-CO" w:eastAsia="es-CO"/>
        </w:rPr>
        <w:t xml:space="preserve"> </w:t>
      </w:r>
      <w:r w:rsidR="004265B5" w:rsidRPr="00AD0396">
        <w:rPr>
          <w:rFonts w:asciiTheme="minorBidi" w:hAnsiTheme="minorBidi" w:cstheme="minorBidi"/>
          <w:bCs/>
          <w:lang w:val="es-CO" w:eastAsia="es-CO"/>
        </w:rPr>
        <w:t>que se implementan mediante la</w:t>
      </w:r>
      <w:r w:rsidR="008A6776" w:rsidRPr="00AD0396">
        <w:rPr>
          <w:rFonts w:asciiTheme="minorBidi" w:hAnsiTheme="minorBidi" w:cstheme="minorBidi"/>
          <w:bCs/>
          <w:lang w:val="es-CO" w:eastAsia="es-CO"/>
        </w:rPr>
        <w:t xml:space="preserve"> modalidad </w:t>
      </w:r>
      <w:r w:rsidR="008C255B" w:rsidRPr="00AD0396">
        <w:rPr>
          <w:rFonts w:asciiTheme="minorBidi" w:hAnsiTheme="minorBidi" w:cstheme="minorBidi"/>
          <w:bCs/>
          <w:lang w:val="es-CO" w:eastAsia="es-CO"/>
        </w:rPr>
        <w:t>dual</w:t>
      </w:r>
      <w:r w:rsidR="00342C70">
        <w:rPr>
          <w:rFonts w:asciiTheme="minorBidi" w:hAnsiTheme="minorBidi" w:cstheme="minorBidi"/>
          <w:bCs/>
          <w:lang w:val="es-CO" w:eastAsia="es-CO"/>
        </w:rPr>
        <w:t>, también</w:t>
      </w:r>
      <w:r w:rsidR="00333C98" w:rsidRPr="00AD0396">
        <w:rPr>
          <w:rFonts w:asciiTheme="minorBidi" w:hAnsiTheme="minorBidi" w:cstheme="minorBidi"/>
          <w:bCs/>
          <w:lang w:val="es-CO" w:eastAsia="es-CO"/>
        </w:rPr>
        <w:t xml:space="preserve"> se rigen por las disposiciones contempladas en el presente capítulo</w:t>
      </w:r>
      <w:r w:rsidR="009E5DDD" w:rsidRPr="00AD0396">
        <w:rPr>
          <w:rFonts w:asciiTheme="minorBidi" w:hAnsiTheme="minorBidi" w:cstheme="minorBidi"/>
          <w:bCs/>
          <w:lang w:val="es-CO" w:eastAsia="es-CO"/>
        </w:rPr>
        <w:t>.</w:t>
      </w:r>
    </w:p>
    <w:p w14:paraId="713C4BD3" w14:textId="3135C488" w:rsidR="00AE39AF" w:rsidRPr="00AD0396" w:rsidRDefault="00AE39AF" w:rsidP="000B7F2C">
      <w:pPr>
        <w:tabs>
          <w:tab w:val="left" w:pos="9214"/>
        </w:tabs>
        <w:ind w:left="142" w:right="193"/>
        <w:jc w:val="both"/>
        <w:rPr>
          <w:rFonts w:asciiTheme="minorBidi" w:hAnsiTheme="minorBidi" w:cstheme="minorBidi"/>
          <w:bCs/>
          <w:lang w:val="es-CO" w:eastAsia="es-CO"/>
        </w:rPr>
      </w:pPr>
    </w:p>
    <w:p w14:paraId="0F1E6AD0" w14:textId="1D95B924" w:rsidR="009655E3" w:rsidRPr="00075509" w:rsidRDefault="00AE39AF" w:rsidP="00AE39AF">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 2.</w:t>
      </w:r>
      <w:r w:rsidRPr="00075509">
        <w:rPr>
          <w:rFonts w:asciiTheme="minorBidi" w:hAnsiTheme="minorBidi" w:cstheme="minorBidi"/>
          <w:bCs/>
          <w:lang w:val="es-CO" w:eastAsia="es-CO"/>
        </w:rPr>
        <w:t xml:space="preserve"> Las prácticas laborales serán presenciales. </w:t>
      </w:r>
      <w:r w:rsidR="00916AB1" w:rsidRPr="00075509">
        <w:rPr>
          <w:rFonts w:asciiTheme="minorBidi" w:hAnsiTheme="minorBidi" w:cstheme="minorBidi"/>
          <w:bCs/>
          <w:lang w:val="es-CO" w:eastAsia="es-CO"/>
        </w:rPr>
        <w:t xml:space="preserve">Excepcionalmente </w:t>
      </w:r>
      <w:r w:rsidRPr="00075509">
        <w:rPr>
          <w:rFonts w:asciiTheme="minorBidi" w:hAnsiTheme="minorBidi" w:cstheme="minorBidi"/>
          <w:bCs/>
          <w:lang w:val="es-CO" w:eastAsia="es-CO"/>
        </w:rPr>
        <w:t>podrán ser virtuales cuando</w:t>
      </w:r>
      <w:r w:rsidR="000403B7" w:rsidRPr="00075509">
        <w:rPr>
          <w:rFonts w:asciiTheme="minorBidi" w:hAnsiTheme="minorBidi" w:cstheme="minorBidi"/>
          <w:bCs/>
          <w:lang w:val="es-CO" w:eastAsia="es-CO"/>
        </w:rPr>
        <w:t xml:space="preserve">: (i) </w:t>
      </w:r>
      <w:r w:rsidR="00916AB1" w:rsidRPr="00075509">
        <w:rPr>
          <w:rFonts w:asciiTheme="minorBidi" w:hAnsiTheme="minorBidi" w:cstheme="minorBidi"/>
          <w:bCs/>
          <w:lang w:val="es-CO" w:eastAsia="es-CO"/>
        </w:rPr>
        <w:t xml:space="preserve">así lo demande </w:t>
      </w:r>
      <w:r w:rsidRPr="00075509">
        <w:rPr>
          <w:rFonts w:asciiTheme="minorBidi" w:hAnsiTheme="minorBidi" w:cstheme="minorBidi"/>
          <w:bCs/>
          <w:lang w:val="es-CO" w:eastAsia="es-CO"/>
        </w:rPr>
        <w:t xml:space="preserve">el entorno </w:t>
      </w:r>
      <w:r w:rsidR="00697C90">
        <w:rPr>
          <w:rFonts w:asciiTheme="minorBidi" w:hAnsiTheme="minorBidi" w:cstheme="minorBidi"/>
          <w:bCs/>
          <w:lang w:val="es-CO" w:eastAsia="es-CO"/>
        </w:rPr>
        <w:t>productivo</w:t>
      </w:r>
      <w:r w:rsidRPr="00075509">
        <w:rPr>
          <w:rFonts w:asciiTheme="minorBidi" w:hAnsiTheme="minorBidi" w:cstheme="minorBidi"/>
          <w:bCs/>
          <w:lang w:val="es-CO" w:eastAsia="es-CO"/>
        </w:rPr>
        <w:t xml:space="preserve"> en el cual se desempeñará el estudiante al culminar sus estudios </w:t>
      </w:r>
      <w:r w:rsidR="00697C90">
        <w:rPr>
          <w:rFonts w:asciiTheme="minorBidi" w:hAnsiTheme="minorBidi" w:cstheme="minorBidi"/>
          <w:bCs/>
          <w:lang w:val="es-CO" w:eastAsia="es-CO"/>
        </w:rPr>
        <w:t>y</w:t>
      </w:r>
      <w:r w:rsidRPr="00075509">
        <w:rPr>
          <w:rFonts w:asciiTheme="minorBidi" w:hAnsiTheme="minorBidi" w:cstheme="minorBidi"/>
          <w:bCs/>
          <w:lang w:val="es-CO" w:eastAsia="es-CO"/>
        </w:rPr>
        <w:t xml:space="preserve"> </w:t>
      </w:r>
      <w:r w:rsidR="00016000" w:rsidRPr="00016000">
        <w:rPr>
          <w:rFonts w:asciiTheme="minorBidi" w:hAnsiTheme="minorBidi" w:cstheme="minorBidi"/>
          <w:bCs/>
          <w:lang w:val="es-CO" w:eastAsia="es-CO"/>
        </w:rPr>
        <w:t xml:space="preserve">obtener </w:t>
      </w:r>
      <w:r w:rsidR="00697C90">
        <w:rPr>
          <w:rFonts w:asciiTheme="minorBidi" w:hAnsiTheme="minorBidi" w:cstheme="minorBidi"/>
          <w:bCs/>
          <w:lang w:val="es-CO" w:eastAsia="es-CO"/>
        </w:rPr>
        <w:t>la cualificación</w:t>
      </w:r>
      <w:r w:rsidR="00016000" w:rsidRPr="00016000">
        <w:rPr>
          <w:rFonts w:asciiTheme="minorBidi" w:hAnsiTheme="minorBidi" w:cstheme="minorBidi"/>
          <w:bCs/>
          <w:lang w:val="es-CO" w:eastAsia="es-CO"/>
        </w:rPr>
        <w:t xml:space="preserve"> que lo acreditará para el desempeño laboral</w:t>
      </w:r>
      <w:r w:rsidR="00016000">
        <w:rPr>
          <w:rFonts w:asciiTheme="minorBidi" w:hAnsiTheme="minorBidi" w:cstheme="minorBidi"/>
          <w:bCs/>
          <w:lang w:val="es-CO" w:eastAsia="es-CO"/>
        </w:rPr>
        <w:t>; esta situación se</w:t>
      </w:r>
      <w:r w:rsidRPr="00075509">
        <w:rPr>
          <w:rFonts w:asciiTheme="minorBidi" w:hAnsiTheme="minorBidi" w:cstheme="minorBidi"/>
          <w:bCs/>
          <w:lang w:val="es-CO" w:eastAsia="es-CO"/>
        </w:rPr>
        <w:t xml:space="preserve"> acreditará </w:t>
      </w:r>
      <w:r w:rsidR="009F3D1F">
        <w:rPr>
          <w:rFonts w:asciiTheme="minorBidi" w:hAnsiTheme="minorBidi" w:cstheme="minorBidi"/>
          <w:bCs/>
          <w:lang w:val="es-CO" w:eastAsia="es-CO"/>
        </w:rPr>
        <w:t>mediante el estudio de la cualificación</w:t>
      </w:r>
      <w:r w:rsidR="002A2985">
        <w:rPr>
          <w:rFonts w:asciiTheme="minorBidi" w:hAnsiTheme="minorBidi" w:cstheme="minorBidi"/>
          <w:bCs/>
          <w:lang w:val="es-CO" w:eastAsia="es-CO"/>
        </w:rPr>
        <w:t xml:space="preserve"> respectiva</w:t>
      </w:r>
      <w:r w:rsidR="009F3D1F">
        <w:rPr>
          <w:rFonts w:asciiTheme="minorBidi" w:hAnsiTheme="minorBidi" w:cstheme="minorBidi"/>
          <w:bCs/>
          <w:lang w:val="es-CO" w:eastAsia="es-CO"/>
        </w:rPr>
        <w:t xml:space="preserve"> </w:t>
      </w:r>
      <w:r w:rsidR="00F75257">
        <w:rPr>
          <w:rFonts w:asciiTheme="minorBidi" w:hAnsiTheme="minorBidi" w:cstheme="minorBidi"/>
          <w:bCs/>
          <w:lang w:val="es-CO" w:eastAsia="es-CO"/>
        </w:rPr>
        <w:t>y</w:t>
      </w:r>
      <w:r w:rsidR="002A2985">
        <w:rPr>
          <w:rFonts w:asciiTheme="minorBidi" w:hAnsiTheme="minorBidi" w:cstheme="minorBidi"/>
          <w:bCs/>
          <w:lang w:val="es-CO" w:eastAsia="es-CO"/>
        </w:rPr>
        <w:t>/o</w:t>
      </w:r>
      <w:r w:rsidR="00F75257">
        <w:rPr>
          <w:rFonts w:asciiTheme="minorBidi" w:hAnsiTheme="minorBidi" w:cstheme="minorBidi"/>
          <w:bCs/>
          <w:lang w:val="es-CO" w:eastAsia="es-CO"/>
        </w:rPr>
        <w:t xml:space="preserve"> de la ocupación aplicable conforme a la Clasificación Única de Ocupaciones de Colombia (CUOC)</w:t>
      </w:r>
      <w:r w:rsidRPr="00075509">
        <w:rPr>
          <w:rFonts w:asciiTheme="minorBidi" w:hAnsiTheme="minorBidi" w:cstheme="minorBidi"/>
          <w:bCs/>
          <w:lang w:val="es-CO" w:eastAsia="es-CO"/>
        </w:rPr>
        <w:t xml:space="preserve"> </w:t>
      </w:r>
      <w:r w:rsidR="000403B7" w:rsidRPr="00075509">
        <w:rPr>
          <w:rFonts w:asciiTheme="minorBidi" w:hAnsiTheme="minorBidi" w:cstheme="minorBidi"/>
          <w:bCs/>
          <w:lang w:val="es-CO" w:eastAsia="es-CO"/>
        </w:rPr>
        <w:t>(</w:t>
      </w:r>
      <w:proofErr w:type="spellStart"/>
      <w:r w:rsidR="000403B7" w:rsidRPr="00075509">
        <w:rPr>
          <w:rFonts w:asciiTheme="minorBidi" w:hAnsiTheme="minorBidi" w:cstheme="minorBidi"/>
          <w:bCs/>
          <w:lang w:val="es-CO" w:eastAsia="es-CO"/>
        </w:rPr>
        <w:t>ii</w:t>
      </w:r>
      <w:proofErr w:type="spellEnd"/>
      <w:r w:rsidR="000403B7" w:rsidRPr="00075509">
        <w:rPr>
          <w:rFonts w:asciiTheme="minorBidi" w:hAnsiTheme="minorBidi" w:cstheme="minorBidi"/>
          <w:bCs/>
          <w:lang w:val="es-CO" w:eastAsia="es-CO"/>
        </w:rPr>
        <w:t>) el programa académico se oferte en modalidad virtual</w:t>
      </w:r>
      <w:r w:rsidR="006E262A" w:rsidRPr="00075509">
        <w:rPr>
          <w:rFonts w:asciiTheme="minorBidi" w:hAnsiTheme="minorBidi" w:cstheme="minorBidi"/>
          <w:bCs/>
          <w:lang w:val="es-CO" w:eastAsia="es-CO"/>
        </w:rPr>
        <w:t xml:space="preserve"> (</w:t>
      </w:r>
      <w:proofErr w:type="spellStart"/>
      <w:r w:rsidR="006E262A" w:rsidRPr="00075509">
        <w:rPr>
          <w:rFonts w:asciiTheme="minorBidi" w:hAnsiTheme="minorBidi" w:cstheme="minorBidi"/>
          <w:bCs/>
          <w:lang w:val="es-CO" w:eastAsia="es-CO"/>
        </w:rPr>
        <w:t>iii</w:t>
      </w:r>
      <w:proofErr w:type="spellEnd"/>
      <w:r w:rsidR="006E262A" w:rsidRPr="00075509">
        <w:rPr>
          <w:rFonts w:asciiTheme="minorBidi" w:hAnsiTheme="minorBidi" w:cstheme="minorBidi"/>
          <w:bCs/>
          <w:lang w:val="es-CO" w:eastAsia="es-CO"/>
        </w:rPr>
        <w:t>) la empresa escenario de práctica laboral realiza sus actividades de manera virtual</w:t>
      </w:r>
      <w:r w:rsidR="00CC1FCD" w:rsidRPr="00075509">
        <w:rPr>
          <w:rFonts w:asciiTheme="minorBidi" w:hAnsiTheme="minorBidi" w:cstheme="minorBidi"/>
          <w:bCs/>
          <w:lang w:val="es-CO" w:eastAsia="es-CO"/>
        </w:rPr>
        <w:t xml:space="preserve"> o híbrida</w:t>
      </w:r>
      <w:r w:rsidR="006E262A" w:rsidRPr="00075509">
        <w:rPr>
          <w:rFonts w:asciiTheme="minorBidi" w:hAnsiTheme="minorBidi" w:cstheme="minorBidi"/>
          <w:bCs/>
          <w:lang w:val="es-CO" w:eastAsia="es-CO"/>
        </w:rPr>
        <w:t>.</w:t>
      </w:r>
    </w:p>
    <w:p w14:paraId="66DCABD4" w14:textId="77777777" w:rsidR="006E262A" w:rsidRPr="00075509" w:rsidRDefault="006E262A" w:rsidP="00AE39AF">
      <w:pPr>
        <w:tabs>
          <w:tab w:val="left" w:pos="9214"/>
        </w:tabs>
        <w:ind w:left="142" w:right="193"/>
        <w:jc w:val="both"/>
        <w:rPr>
          <w:rFonts w:asciiTheme="minorBidi" w:hAnsiTheme="minorBidi" w:cstheme="minorBidi"/>
          <w:bCs/>
          <w:lang w:val="es-CO" w:eastAsia="es-CO"/>
        </w:rPr>
      </w:pPr>
    </w:p>
    <w:p w14:paraId="725A7DA6" w14:textId="541F2EE0" w:rsidR="00AE39AF" w:rsidRPr="00F955AB" w:rsidRDefault="00BA1471" w:rsidP="00AE39AF">
      <w:pPr>
        <w:tabs>
          <w:tab w:val="left" w:pos="9214"/>
        </w:tabs>
        <w:ind w:left="142" w:right="193"/>
        <w:jc w:val="both"/>
        <w:rPr>
          <w:rFonts w:asciiTheme="minorBidi" w:hAnsiTheme="minorBidi" w:cstheme="minorBidi"/>
          <w:bCs/>
          <w:lang w:val="es-CO" w:eastAsia="es-CO"/>
        </w:rPr>
      </w:pPr>
      <w:r w:rsidRPr="00075509">
        <w:rPr>
          <w:rFonts w:asciiTheme="minorBidi" w:hAnsiTheme="minorBidi" w:cstheme="minorBidi"/>
          <w:bCs/>
          <w:lang w:val="es-CO" w:eastAsia="es-CO"/>
        </w:rPr>
        <w:t>La aplicación de esta excepción deberá sustentarse en un documento adjunto al mecanismo de formalización de la práctica laboral.</w:t>
      </w:r>
      <w:r w:rsidR="00AD2A8D">
        <w:rPr>
          <w:rFonts w:asciiTheme="minorBidi" w:hAnsiTheme="minorBidi" w:cstheme="minorBidi"/>
          <w:bCs/>
          <w:lang w:val="es-CO" w:eastAsia="es-CO"/>
        </w:rPr>
        <w:t xml:space="preserve"> </w:t>
      </w:r>
    </w:p>
    <w:p w14:paraId="76C15804" w14:textId="77777777" w:rsidR="00AE39AF" w:rsidRPr="00134D47" w:rsidRDefault="00AE39AF" w:rsidP="000B7F2C">
      <w:pPr>
        <w:tabs>
          <w:tab w:val="left" w:pos="9214"/>
        </w:tabs>
        <w:ind w:left="142" w:right="193"/>
        <w:jc w:val="both"/>
        <w:rPr>
          <w:rFonts w:asciiTheme="minorBidi" w:hAnsiTheme="minorBidi" w:cstheme="minorBidi"/>
          <w:lang w:val="es-CO" w:eastAsia="es-CO"/>
        </w:rPr>
      </w:pPr>
    </w:p>
    <w:p w14:paraId="1D57B949" w14:textId="3CA2B22E" w:rsidR="007B3AE2" w:rsidRPr="00134D47" w:rsidRDefault="007B3AE2" w:rsidP="005B25C7">
      <w:pPr>
        <w:tabs>
          <w:tab w:val="left" w:pos="9214"/>
        </w:tabs>
        <w:ind w:left="142" w:right="193"/>
        <w:jc w:val="both"/>
        <w:rPr>
          <w:rFonts w:asciiTheme="minorBidi" w:hAnsiTheme="minorBidi" w:cstheme="minorBidi"/>
          <w:bCs/>
          <w:lang w:val="es-CO" w:eastAsia="es-CO"/>
        </w:rPr>
      </w:pPr>
      <w:r w:rsidRPr="00134D47">
        <w:rPr>
          <w:rFonts w:asciiTheme="minorBidi" w:hAnsiTheme="minorBidi" w:cstheme="minorBidi"/>
          <w:b/>
          <w:bCs/>
          <w:lang w:val="es-CO" w:eastAsia="es-CO"/>
        </w:rPr>
        <w:t xml:space="preserve">Artículo </w:t>
      </w:r>
      <w:r w:rsidR="00C724CD" w:rsidRPr="00134D47">
        <w:rPr>
          <w:rFonts w:asciiTheme="minorBidi" w:hAnsiTheme="minorBidi" w:cstheme="minorBidi"/>
          <w:b/>
          <w:bCs/>
          <w:lang w:val="es-CO" w:eastAsia="es-CO"/>
        </w:rPr>
        <w:t>5</w:t>
      </w:r>
      <w:r w:rsidRPr="00134D47">
        <w:rPr>
          <w:rFonts w:asciiTheme="minorBidi" w:hAnsiTheme="minorBidi" w:cstheme="minorBidi"/>
          <w:b/>
          <w:bCs/>
          <w:lang w:val="es-CO" w:eastAsia="es-CO"/>
        </w:rPr>
        <w:t>. Características.</w:t>
      </w:r>
      <w:r w:rsidRPr="00134D47">
        <w:rPr>
          <w:rFonts w:asciiTheme="minorBidi" w:hAnsiTheme="minorBidi" w:cstheme="minorBidi"/>
          <w:bCs/>
          <w:lang w:val="es-CO" w:eastAsia="es-CO"/>
        </w:rPr>
        <w:t xml:space="preserve"> Son elementos de las prácticas laborales los siguientes:</w:t>
      </w:r>
    </w:p>
    <w:p w14:paraId="69FE8544" w14:textId="77777777" w:rsidR="007B3AE2" w:rsidRPr="00134D47" w:rsidRDefault="007B3AE2" w:rsidP="005B25C7">
      <w:pPr>
        <w:tabs>
          <w:tab w:val="left" w:pos="9214"/>
        </w:tabs>
        <w:ind w:left="142" w:right="193"/>
        <w:jc w:val="both"/>
        <w:rPr>
          <w:rFonts w:asciiTheme="minorBidi" w:hAnsiTheme="minorBidi" w:cstheme="minorBidi"/>
          <w:b/>
          <w:bCs/>
          <w:lang w:val="es-CO" w:eastAsia="es-CO"/>
        </w:rPr>
      </w:pPr>
    </w:p>
    <w:p w14:paraId="496BE8BB" w14:textId="4FB4AE9D" w:rsidR="007B3AE2" w:rsidRPr="00134D47" w:rsidRDefault="007B3AE2" w:rsidP="006670AA">
      <w:pPr>
        <w:pStyle w:val="Prrafodelista"/>
        <w:numPr>
          <w:ilvl w:val="0"/>
          <w:numId w:val="17"/>
        </w:numPr>
        <w:tabs>
          <w:tab w:val="left" w:pos="9214"/>
        </w:tabs>
        <w:ind w:right="193"/>
        <w:jc w:val="both"/>
        <w:rPr>
          <w:rFonts w:asciiTheme="minorBidi" w:hAnsiTheme="minorBidi" w:cstheme="minorBidi"/>
          <w:bCs/>
          <w:sz w:val="24"/>
          <w:szCs w:val="24"/>
          <w:lang w:val="es-ES_tradnl" w:eastAsia="es-CO"/>
        </w:rPr>
      </w:pPr>
      <w:r w:rsidRPr="00134D47">
        <w:rPr>
          <w:rFonts w:asciiTheme="minorBidi" w:hAnsiTheme="minorBidi" w:cstheme="minorBidi"/>
          <w:b/>
          <w:bCs/>
          <w:sz w:val="24"/>
          <w:szCs w:val="24"/>
          <w:lang w:val="es-CO" w:eastAsia="es-CO"/>
        </w:rPr>
        <w:t>Carácter formativo:</w:t>
      </w:r>
      <w:r w:rsidRPr="00134D47">
        <w:rPr>
          <w:rFonts w:asciiTheme="minorBidi" w:hAnsiTheme="minorBidi" w:cstheme="minorBidi"/>
          <w:bCs/>
          <w:sz w:val="24"/>
          <w:szCs w:val="24"/>
          <w:lang w:val="es-CO" w:eastAsia="es-CO"/>
        </w:rPr>
        <w:t xml:space="preserve"> La práctica laboral es una actividad pedagógica adelantada por un</w:t>
      </w:r>
      <w:r w:rsidR="005726B5">
        <w:rPr>
          <w:rFonts w:asciiTheme="minorBidi" w:hAnsiTheme="minorBidi" w:cstheme="minorBidi"/>
          <w:bCs/>
          <w:sz w:val="24"/>
          <w:szCs w:val="24"/>
          <w:lang w:val="es-CO" w:eastAsia="es-CO"/>
        </w:rPr>
        <w:t xml:space="preserve"> practicante</w:t>
      </w:r>
      <w:r w:rsidRPr="00134D47">
        <w:rPr>
          <w:rFonts w:asciiTheme="minorBidi" w:hAnsiTheme="minorBidi" w:cstheme="minorBidi"/>
          <w:bCs/>
          <w:sz w:val="24"/>
          <w:szCs w:val="24"/>
          <w:lang w:val="es-CO" w:eastAsia="es-CO"/>
        </w:rPr>
        <w:t xml:space="preserve">, para desarrollar competencias básicas, transversales y laborales en escenarios de trabajo real, que lo preparan para su desempeño autónomo en el mercado laboral. Por lo tanto, no constituye relación de trabajo y las actividades que este desarrolla, deben versar </w:t>
      </w:r>
      <w:r w:rsidRPr="00134D47">
        <w:rPr>
          <w:rFonts w:asciiTheme="minorBidi" w:hAnsiTheme="minorBidi" w:cstheme="minorBidi"/>
          <w:bCs/>
          <w:sz w:val="24"/>
          <w:szCs w:val="24"/>
          <w:lang w:val="es-ES_tradnl" w:eastAsia="es-CO"/>
        </w:rPr>
        <w:t>sobre los asuntos establecidos por el programa académico o formativo respectivo y en armonía a las necesidades del escenario de práctica laboral.</w:t>
      </w:r>
      <w:r w:rsidR="00AE0277" w:rsidRPr="00134D47">
        <w:rPr>
          <w:rFonts w:asciiTheme="minorBidi" w:hAnsiTheme="minorBidi" w:cstheme="minorBidi"/>
          <w:bCs/>
          <w:sz w:val="24"/>
          <w:szCs w:val="24"/>
          <w:lang w:val="es-ES_tradnl" w:eastAsia="es-CO"/>
        </w:rPr>
        <w:t xml:space="preserve"> En los programas de modalidad dual, la empresa </w:t>
      </w:r>
      <w:r w:rsidR="004A6CC2" w:rsidRPr="00134D47">
        <w:rPr>
          <w:rFonts w:asciiTheme="minorBidi" w:hAnsiTheme="minorBidi" w:cstheme="minorBidi"/>
          <w:bCs/>
          <w:sz w:val="24"/>
          <w:szCs w:val="24"/>
          <w:lang w:val="es-ES_tradnl" w:eastAsia="es-CO"/>
        </w:rPr>
        <w:t>es co</w:t>
      </w:r>
      <w:r w:rsidR="00010B9E" w:rsidRPr="00134D47">
        <w:rPr>
          <w:rFonts w:asciiTheme="minorBidi" w:hAnsiTheme="minorBidi" w:cstheme="minorBidi"/>
          <w:bCs/>
          <w:sz w:val="24"/>
          <w:szCs w:val="24"/>
          <w:lang w:val="es-ES_tradnl" w:eastAsia="es-CO"/>
        </w:rPr>
        <w:t>-</w:t>
      </w:r>
      <w:r w:rsidR="004A6CC2" w:rsidRPr="00134D47">
        <w:rPr>
          <w:rFonts w:asciiTheme="minorBidi" w:hAnsiTheme="minorBidi" w:cstheme="minorBidi"/>
          <w:bCs/>
          <w:sz w:val="24"/>
          <w:szCs w:val="24"/>
          <w:lang w:val="es-ES_tradnl" w:eastAsia="es-CO"/>
        </w:rPr>
        <w:t xml:space="preserve">formadora </w:t>
      </w:r>
      <w:r w:rsidR="00610186">
        <w:rPr>
          <w:rFonts w:asciiTheme="minorBidi" w:hAnsiTheme="minorBidi" w:cstheme="minorBidi"/>
          <w:bCs/>
          <w:sz w:val="24"/>
          <w:szCs w:val="24"/>
          <w:lang w:val="es-ES_tradnl" w:eastAsia="es-CO"/>
        </w:rPr>
        <w:t>conforme a</w:t>
      </w:r>
      <w:r w:rsidR="00ED72C8" w:rsidRPr="00134D47">
        <w:rPr>
          <w:rFonts w:asciiTheme="minorBidi" w:hAnsiTheme="minorBidi" w:cstheme="minorBidi"/>
          <w:bCs/>
          <w:sz w:val="24"/>
          <w:szCs w:val="24"/>
          <w:lang w:val="es-ES_tradnl" w:eastAsia="es-CO"/>
        </w:rPr>
        <w:t>l modelo de formación.</w:t>
      </w:r>
    </w:p>
    <w:p w14:paraId="3E7BC1B2" w14:textId="77777777" w:rsidR="007B3AE2" w:rsidRPr="00134D47" w:rsidRDefault="007B3AE2" w:rsidP="005B25C7">
      <w:pPr>
        <w:tabs>
          <w:tab w:val="left" w:pos="9214"/>
        </w:tabs>
        <w:ind w:left="142" w:right="193"/>
        <w:jc w:val="both"/>
        <w:rPr>
          <w:rFonts w:asciiTheme="minorBidi" w:hAnsiTheme="minorBidi" w:cstheme="minorBidi"/>
          <w:bCs/>
          <w:lang w:val="es-CO" w:eastAsia="es-CO"/>
        </w:rPr>
      </w:pPr>
    </w:p>
    <w:p w14:paraId="4BCC2526" w14:textId="56A98D15" w:rsidR="007B3AE2" w:rsidRPr="00134D47" w:rsidRDefault="007B3AE2" w:rsidP="006670AA">
      <w:pPr>
        <w:pStyle w:val="Prrafodelista"/>
        <w:numPr>
          <w:ilvl w:val="0"/>
          <w:numId w:val="17"/>
        </w:numPr>
        <w:tabs>
          <w:tab w:val="left" w:pos="9214"/>
        </w:tabs>
        <w:ind w:right="193"/>
        <w:jc w:val="both"/>
        <w:rPr>
          <w:rFonts w:asciiTheme="minorBidi" w:hAnsiTheme="minorBidi" w:cstheme="minorBidi"/>
          <w:bCs/>
          <w:sz w:val="24"/>
          <w:szCs w:val="24"/>
          <w:lang w:val="es-CO" w:eastAsia="es-CO"/>
        </w:rPr>
      </w:pPr>
      <w:r w:rsidRPr="00134D47">
        <w:rPr>
          <w:rFonts w:asciiTheme="minorBidi" w:hAnsiTheme="minorBidi" w:cstheme="minorBidi"/>
          <w:b/>
          <w:bCs/>
          <w:sz w:val="24"/>
          <w:szCs w:val="24"/>
          <w:lang w:val="es-CO" w:eastAsia="es-CO"/>
        </w:rPr>
        <w:t xml:space="preserve">Relación tripartita: </w:t>
      </w:r>
      <w:r w:rsidRPr="00134D47">
        <w:rPr>
          <w:rFonts w:asciiTheme="minorBidi" w:hAnsiTheme="minorBidi" w:cstheme="minorBidi"/>
          <w:bCs/>
          <w:sz w:val="24"/>
          <w:szCs w:val="24"/>
          <w:lang w:val="es-CO" w:eastAsia="es-CO"/>
        </w:rPr>
        <w:t xml:space="preserve">En las prácticas laborales participan el </w:t>
      </w:r>
      <w:r w:rsidR="00F004C6">
        <w:rPr>
          <w:rFonts w:asciiTheme="minorBidi" w:hAnsiTheme="minorBidi" w:cstheme="minorBidi"/>
          <w:bCs/>
          <w:sz w:val="24"/>
          <w:szCs w:val="24"/>
          <w:lang w:val="es-CO" w:eastAsia="es-CO"/>
        </w:rPr>
        <w:t>practicante</w:t>
      </w:r>
      <w:r w:rsidRPr="00134D47">
        <w:rPr>
          <w:rFonts w:asciiTheme="minorBidi" w:hAnsiTheme="minorBidi" w:cstheme="minorBidi"/>
          <w:bCs/>
          <w:sz w:val="24"/>
          <w:szCs w:val="24"/>
          <w:lang w:val="es-CO" w:eastAsia="es-CO"/>
        </w:rPr>
        <w:t>, el escenario de práctica y la Institución Educativa.</w:t>
      </w:r>
    </w:p>
    <w:p w14:paraId="6D05AC47" w14:textId="77777777" w:rsidR="007B3AE2" w:rsidRPr="00134D47" w:rsidRDefault="007B3AE2" w:rsidP="005B25C7">
      <w:pPr>
        <w:tabs>
          <w:tab w:val="left" w:pos="9214"/>
        </w:tabs>
        <w:ind w:left="142" w:right="193"/>
        <w:jc w:val="both"/>
        <w:rPr>
          <w:rFonts w:asciiTheme="minorBidi" w:hAnsiTheme="minorBidi" w:cstheme="minorBidi"/>
          <w:bCs/>
          <w:lang w:val="es-CO" w:eastAsia="es-CO"/>
        </w:rPr>
      </w:pPr>
    </w:p>
    <w:p w14:paraId="121E7164" w14:textId="783722D1" w:rsidR="00396546" w:rsidRPr="00C9551A" w:rsidRDefault="007B3AE2" w:rsidP="0071688A">
      <w:pPr>
        <w:pStyle w:val="Prrafodelista"/>
        <w:numPr>
          <w:ilvl w:val="0"/>
          <w:numId w:val="17"/>
        </w:numPr>
        <w:tabs>
          <w:tab w:val="left" w:pos="9214"/>
        </w:tabs>
        <w:ind w:right="193"/>
        <w:jc w:val="both"/>
        <w:rPr>
          <w:rFonts w:asciiTheme="minorBidi" w:hAnsiTheme="minorBidi" w:cstheme="minorBidi"/>
          <w:bCs/>
          <w:sz w:val="24"/>
          <w:szCs w:val="24"/>
          <w:lang w:val="es-CO" w:eastAsia="es-CO"/>
        </w:rPr>
      </w:pPr>
      <w:r w:rsidRPr="00C9551A">
        <w:rPr>
          <w:rFonts w:asciiTheme="minorBidi" w:hAnsiTheme="minorBidi" w:cstheme="minorBidi"/>
          <w:b/>
          <w:bCs/>
          <w:sz w:val="24"/>
          <w:szCs w:val="24"/>
          <w:lang w:val="es-CO" w:eastAsia="es-CO"/>
        </w:rPr>
        <w:t>Con auxilio o gratuitas:</w:t>
      </w:r>
      <w:r w:rsidRPr="00C9551A">
        <w:rPr>
          <w:rFonts w:asciiTheme="minorBidi" w:hAnsiTheme="minorBidi" w:cstheme="minorBidi"/>
          <w:bCs/>
          <w:sz w:val="24"/>
          <w:szCs w:val="24"/>
          <w:lang w:val="es-CO" w:eastAsia="es-CO"/>
        </w:rPr>
        <w:t xml:space="preserve"> Los </w:t>
      </w:r>
      <w:r w:rsidR="006C345E" w:rsidRPr="00C9551A">
        <w:rPr>
          <w:rFonts w:asciiTheme="minorBidi" w:hAnsiTheme="minorBidi" w:cstheme="minorBidi"/>
          <w:bCs/>
          <w:sz w:val="24"/>
          <w:szCs w:val="24"/>
          <w:lang w:val="es-CO" w:eastAsia="es-CO"/>
        </w:rPr>
        <w:t>practicantes</w:t>
      </w:r>
      <w:r w:rsidRPr="00C9551A">
        <w:rPr>
          <w:rFonts w:asciiTheme="minorBidi" w:hAnsiTheme="minorBidi" w:cstheme="minorBidi"/>
          <w:bCs/>
          <w:sz w:val="24"/>
          <w:szCs w:val="24"/>
          <w:lang w:val="es-CO" w:eastAsia="es-CO"/>
        </w:rPr>
        <w:t xml:space="preserve"> en prácticas laborales, en caso de así pactarlo con su escenario de práctica, podrán recibir un auxilio de práctica </w:t>
      </w:r>
      <w:r w:rsidR="00D46023" w:rsidRPr="00C9551A">
        <w:rPr>
          <w:rFonts w:asciiTheme="minorBidi" w:hAnsiTheme="minorBidi" w:cstheme="minorBidi"/>
          <w:bCs/>
          <w:sz w:val="24"/>
          <w:szCs w:val="24"/>
          <w:lang w:val="es-CO" w:eastAsia="es-CO"/>
        </w:rPr>
        <w:t xml:space="preserve">mensual </w:t>
      </w:r>
      <w:r w:rsidRPr="00C9551A">
        <w:rPr>
          <w:rFonts w:asciiTheme="minorBidi" w:hAnsiTheme="minorBidi" w:cstheme="minorBidi"/>
          <w:bCs/>
          <w:sz w:val="24"/>
          <w:szCs w:val="24"/>
          <w:lang w:val="es-CO" w:eastAsia="es-CO"/>
        </w:rPr>
        <w:t xml:space="preserve">que corresponda al menos con el cien por ciento (100%) de la cifra del salario mínimo mensual legal vigente, </w:t>
      </w:r>
      <w:r w:rsidR="00053905" w:rsidRPr="00C9551A">
        <w:rPr>
          <w:rFonts w:asciiTheme="minorBidi" w:hAnsiTheme="minorBidi" w:cstheme="minorBidi"/>
          <w:bCs/>
          <w:sz w:val="24"/>
          <w:szCs w:val="24"/>
          <w:lang w:val="es-CO" w:eastAsia="es-CO"/>
        </w:rPr>
        <w:t xml:space="preserve">pagadas en dinero o especie, </w:t>
      </w:r>
      <w:r w:rsidRPr="00C9551A">
        <w:rPr>
          <w:rFonts w:asciiTheme="minorBidi" w:hAnsiTheme="minorBidi" w:cstheme="minorBidi"/>
          <w:bCs/>
          <w:sz w:val="24"/>
          <w:szCs w:val="24"/>
          <w:lang w:val="es-CO" w:eastAsia="es-CO"/>
        </w:rPr>
        <w:t xml:space="preserve">en caso de que la práctica se realice a tiempo completo. </w:t>
      </w:r>
      <w:r w:rsidR="001164E2" w:rsidRPr="00C9551A">
        <w:rPr>
          <w:rFonts w:asciiTheme="minorBidi" w:hAnsiTheme="minorBidi" w:cstheme="minorBidi"/>
          <w:bCs/>
          <w:sz w:val="24"/>
          <w:szCs w:val="24"/>
          <w:lang w:val="es-CO" w:eastAsia="es-CO"/>
        </w:rPr>
        <w:t xml:space="preserve">El </w:t>
      </w:r>
      <w:r w:rsidR="00635A96" w:rsidRPr="00C9551A">
        <w:rPr>
          <w:rFonts w:asciiTheme="minorBidi" w:hAnsiTheme="minorBidi" w:cstheme="minorBidi"/>
          <w:bCs/>
          <w:sz w:val="24"/>
          <w:szCs w:val="24"/>
          <w:lang w:val="es-CO" w:eastAsia="es-CO"/>
        </w:rPr>
        <w:t>auxilio</w:t>
      </w:r>
      <w:r w:rsidR="00D359EE" w:rsidRPr="00C9551A">
        <w:rPr>
          <w:rFonts w:asciiTheme="minorBidi" w:hAnsiTheme="minorBidi" w:cstheme="minorBidi"/>
          <w:bCs/>
          <w:sz w:val="24"/>
          <w:szCs w:val="24"/>
          <w:lang w:val="es-CO" w:eastAsia="es-CO"/>
        </w:rPr>
        <w:t xml:space="preserve"> pagado</w:t>
      </w:r>
      <w:r w:rsidR="001164E2" w:rsidRPr="00C9551A">
        <w:rPr>
          <w:rFonts w:asciiTheme="minorBidi" w:hAnsiTheme="minorBidi" w:cstheme="minorBidi"/>
          <w:bCs/>
          <w:sz w:val="24"/>
          <w:szCs w:val="24"/>
          <w:lang w:val="es-CO" w:eastAsia="es-CO"/>
        </w:rPr>
        <w:t xml:space="preserve"> en especie no podrá ser superior del </w:t>
      </w:r>
      <w:r w:rsidR="00704B40" w:rsidRPr="00C9551A">
        <w:rPr>
          <w:rFonts w:asciiTheme="minorBidi" w:hAnsiTheme="minorBidi" w:cstheme="minorBidi"/>
          <w:bCs/>
          <w:sz w:val="24"/>
          <w:szCs w:val="24"/>
          <w:lang w:val="es-CO" w:eastAsia="es-CO"/>
        </w:rPr>
        <w:t>sesenta</w:t>
      </w:r>
      <w:r w:rsidR="001164E2" w:rsidRPr="00C9551A">
        <w:rPr>
          <w:rFonts w:asciiTheme="minorBidi" w:hAnsiTheme="minorBidi" w:cstheme="minorBidi"/>
          <w:bCs/>
          <w:sz w:val="24"/>
          <w:szCs w:val="24"/>
          <w:lang w:val="es-CO" w:eastAsia="es-CO"/>
        </w:rPr>
        <w:t xml:space="preserve"> (</w:t>
      </w:r>
      <w:r w:rsidR="00704B40" w:rsidRPr="00C9551A">
        <w:rPr>
          <w:rFonts w:asciiTheme="minorBidi" w:hAnsiTheme="minorBidi" w:cstheme="minorBidi"/>
          <w:bCs/>
          <w:sz w:val="24"/>
          <w:szCs w:val="24"/>
          <w:lang w:val="es-CO" w:eastAsia="es-CO"/>
        </w:rPr>
        <w:t>6</w:t>
      </w:r>
      <w:r w:rsidR="001164E2" w:rsidRPr="00C9551A">
        <w:rPr>
          <w:rFonts w:asciiTheme="minorBidi" w:hAnsiTheme="minorBidi" w:cstheme="minorBidi"/>
          <w:bCs/>
          <w:sz w:val="24"/>
          <w:szCs w:val="24"/>
          <w:lang w:val="es-CO" w:eastAsia="es-CO"/>
        </w:rPr>
        <w:t>0%) del auxilio de práctica mensual</w:t>
      </w:r>
      <w:r w:rsidR="00635A96" w:rsidRPr="00C9551A">
        <w:rPr>
          <w:rFonts w:asciiTheme="minorBidi" w:hAnsiTheme="minorBidi" w:cstheme="minorBidi"/>
          <w:bCs/>
          <w:sz w:val="24"/>
          <w:szCs w:val="24"/>
          <w:lang w:val="es-CO" w:eastAsia="es-CO"/>
        </w:rPr>
        <w:t xml:space="preserve"> y </w:t>
      </w:r>
      <w:r w:rsidR="002B12EC" w:rsidRPr="00C9551A">
        <w:rPr>
          <w:rFonts w:asciiTheme="minorBidi" w:hAnsiTheme="minorBidi" w:cstheme="minorBidi"/>
          <w:bCs/>
          <w:sz w:val="24"/>
          <w:szCs w:val="24"/>
          <w:lang w:val="es-CO" w:eastAsia="es-CO"/>
        </w:rPr>
        <w:t xml:space="preserve">su valor </w:t>
      </w:r>
      <w:r w:rsidR="00635A96" w:rsidRPr="00C9551A">
        <w:rPr>
          <w:rFonts w:asciiTheme="minorBidi" w:hAnsiTheme="minorBidi" w:cstheme="minorBidi"/>
          <w:bCs/>
          <w:sz w:val="24"/>
          <w:szCs w:val="24"/>
          <w:lang w:val="es-CO" w:eastAsia="es-CO"/>
        </w:rPr>
        <w:t xml:space="preserve">deberá tasarse en </w:t>
      </w:r>
      <w:r w:rsidR="00EC160F" w:rsidRPr="00C9551A">
        <w:rPr>
          <w:rFonts w:asciiTheme="minorBidi" w:hAnsiTheme="minorBidi" w:cstheme="minorBidi"/>
          <w:bCs/>
          <w:sz w:val="24"/>
          <w:szCs w:val="24"/>
          <w:lang w:val="es-CO" w:eastAsia="es-CO"/>
        </w:rPr>
        <w:t>el mecanismo de contratación para la realización de prácticas laborales.</w:t>
      </w:r>
    </w:p>
    <w:p w14:paraId="34F0B550" w14:textId="77777777" w:rsidR="00396546" w:rsidRPr="00396546" w:rsidRDefault="00396546" w:rsidP="00396546">
      <w:pPr>
        <w:pStyle w:val="Prrafodelista"/>
        <w:rPr>
          <w:rFonts w:asciiTheme="minorBidi" w:hAnsiTheme="minorBidi" w:cstheme="minorBidi"/>
          <w:bCs/>
          <w:sz w:val="24"/>
          <w:szCs w:val="24"/>
          <w:lang w:val="es-CO" w:eastAsia="es-CO"/>
        </w:rPr>
      </w:pPr>
    </w:p>
    <w:p w14:paraId="62B6EE31" w14:textId="3D2FF198" w:rsidR="0071688A" w:rsidRPr="00134D47" w:rsidRDefault="007B3AE2" w:rsidP="00396546">
      <w:pPr>
        <w:pStyle w:val="Prrafodelista"/>
        <w:tabs>
          <w:tab w:val="left" w:pos="9214"/>
        </w:tabs>
        <w:ind w:left="502" w:right="193"/>
        <w:jc w:val="both"/>
        <w:rPr>
          <w:rFonts w:asciiTheme="minorBidi" w:hAnsiTheme="minorBidi" w:cstheme="minorBidi"/>
          <w:bCs/>
          <w:sz w:val="24"/>
          <w:szCs w:val="24"/>
          <w:lang w:val="es-CO" w:eastAsia="es-CO"/>
        </w:rPr>
      </w:pPr>
      <w:r w:rsidRPr="00134D47">
        <w:rPr>
          <w:rFonts w:asciiTheme="minorBidi" w:hAnsiTheme="minorBidi" w:cstheme="minorBidi"/>
          <w:bCs/>
          <w:sz w:val="24"/>
          <w:szCs w:val="24"/>
          <w:lang w:val="es-CO" w:eastAsia="es-CO"/>
        </w:rPr>
        <w:t>Para las prácticas de tiempo parcial, el auxilio de práctica deberá ser proporcional al horario de la actividad formativa y atendiendo los límites señalados por est</w:t>
      </w:r>
      <w:r w:rsidR="003B7B0A">
        <w:rPr>
          <w:rFonts w:asciiTheme="minorBidi" w:hAnsiTheme="minorBidi" w:cstheme="minorBidi"/>
          <w:bCs/>
          <w:sz w:val="24"/>
          <w:szCs w:val="24"/>
          <w:lang w:val="es-CO" w:eastAsia="es-CO"/>
        </w:rPr>
        <w:t>a Resolución</w:t>
      </w:r>
      <w:r w:rsidRPr="00134D47">
        <w:rPr>
          <w:rFonts w:asciiTheme="minorBidi" w:hAnsiTheme="minorBidi" w:cstheme="minorBidi"/>
          <w:bCs/>
          <w:sz w:val="24"/>
          <w:szCs w:val="24"/>
          <w:lang w:val="es-CO" w:eastAsia="es-CO"/>
        </w:rPr>
        <w:t>.</w:t>
      </w:r>
    </w:p>
    <w:p w14:paraId="1EDCB415" w14:textId="77777777" w:rsidR="0071688A" w:rsidRPr="00134D47" w:rsidRDefault="0071688A" w:rsidP="0071688A">
      <w:pPr>
        <w:pStyle w:val="Prrafodelista"/>
        <w:rPr>
          <w:rFonts w:asciiTheme="minorBidi" w:hAnsiTheme="minorBidi" w:cstheme="minorBidi"/>
          <w:bCs/>
          <w:sz w:val="24"/>
          <w:szCs w:val="24"/>
          <w:lang w:val="es-CO" w:eastAsia="es-CO"/>
        </w:rPr>
      </w:pPr>
    </w:p>
    <w:p w14:paraId="00CACB45" w14:textId="74457A47" w:rsidR="0071688A" w:rsidRPr="00134D47" w:rsidRDefault="007B3AE2" w:rsidP="0071688A">
      <w:pPr>
        <w:pStyle w:val="Prrafodelista"/>
        <w:tabs>
          <w:tab w:val="left" w:pos="9214"/>
        </w:tabs>
        <w:ind w:left="502" w:right="193"/>
        <w:jc w:val="both"/>
        <w:rPr>
          <w:rFonts w:asciiTheme="minorBidi" w:hAnsiTheme="minorBidi" w:cstheme="minorBidi"/>
          <w:bCs/>
          <w:sz w:val="24"/>
          <w:szCs w:val="24"/>
          <w:lang w:val="es-CO" w:eastAsia="es-CO"/>
        </w:rPr>
      </w:pPr>
      <w:r w:rsidRPr="00134D47">
        <w:rPr>
          <w:rFonts w:asciiTheme="minorBidi" w:hAnsiTheme="minorBidi" w:cstheme="minorBidi"/>
          <w:bCs/>
          <w:sz w:val="24"/>
          <w:szCs w:val="24"/>
          <w:lang w:val="es-CO" w:eastAsia="es-CO"/>
        </w:rPr>
        <w:t>El auxilio se destina a apoyar al practicante en el desarrollo de su actividad formativa y en ningún caso constituye salario.</w:t>
      </w:r>
      <w:r w:rsidR="00B53046" w:rsidRPr="00134D47">
        <w:rPr>
          <w:rFonts w:asciiTheme="minorBidi" w:hAnsiTheme="minorBidi" w:cstheme="minorBidi"/>
          <w:bCs/>
          <w:sz w:val="24"/>
          <w:szCs w:val="24"/>
          <w:lang w:val="es-CO" w:eastAsia="es-CO"/>
        </w:rPr>
        <w:t xml:space="preserve"> </w:t>
      </w:r>
    </w:p>
    <w:p w14:paraId="2870DDF2" w14:textId="77777777" w:rsidR="00134D47" w:rsidRPr="00134D47" w:rsidRDefault="00134D47" w:rsidP="0071688A">
      <w:pPr>
        <w:pStyle w:val="Prrafodelista"/>
        <w:tabs>
          <w:tab w:val="left" w:pos="9214"/>
        </w:tabs>
        <w:ind w:left="502" w:right="193"/>
        <w:jc w:val="both"/>
        <w:rPr>
          <w:rFonts w:asciiTheme="minorBidi" w:hAnsiTheme="minorBidi" w:cstheme="minorBidi"/>
          <w:bCs/>
          <w:sz w:val="24"/>
          <w:szCs w:val="24"/>
          <w:lang w:val="es-CO" w:eastAsia="es-CO"/>
        </w:rPr>
      </w:pPr>
    </w:p>
    <w:p w14:paraId="57024D89" w14:textId="29F190A8" w:rsidR="00134D47" w:rsidRPr="00134D47" w:rsidRDefault="00B53046" w:rsidP="00134D47">
      <w:pPr>
        <w:pStyle w:val="Prrafodelista"/>
        <w:tabs>
          <w:tab w:val="left" w:pos="9214"/>
        </w:tabs>
        <w:ind w:left="502" w:right="193"/>
        <w:jc w:val="both"/>
        <w:rPr>
          <w:rFonts w:asciiTheme="minorBidi" w:hAnsiTheme="minorBidi" w:cstheme="minorBidi"/>
          <w:bCs/>
          <w:sz w:val="24"/>
          <w:szCs w:val="24"/>
          <w:lang w:val="es-CO" w:eastAsia="es-CO"/>
        </w:rPr>
      </w:pPr>
      <w:r w:rsidRPr="00134D47">
        <w:rPr>
          <w:rFonts w:asciiTheme="minorBidi" w:hAnsiTheme="minorBidi" w:cstheme="minorBidi"/>
          <w:bCs/>
          <w:sz w:val="24"/>
          <w:szCs w:val="24"/>
          <w:lang w:val="es-CO" w:eastAsia="es-CO"/>
        </w:rPr>
        <w:t xml:space="preserve">Para los </w:t>
      </w:r>
      <w:r w:rsidR="0087303E">
        <w:rPr>
          <w:rFonts w:asciiTheme="minorBidi" w:hAnsiTheme="minorBidi" w:cstheme="minorBidi"/>
          <w:bCs/>
          <w:sz w:val="24"/>
          <w:szCs w:val="24"/>
          <w:lang w:val="es-CO" w:eastAsia="es-CO"/>
        </w:rPr>
        <w:t>practicantes</w:t>
      </w:r>
      <w:r w:rsidRPr="00134D47">
        <w:rPr>
          <w:rFonts w:asciiTheme="minorBidi" w:hAnsiTheme="minorBidi" w:cstheme="minorBidi"/>
          <w:bCs/>
          <w:sz w:val="24"/>
          <w:szCs w:val="24"/>
          <w:lang w:val="es-CO" w:eastAsia="es-CO"/>
        </w:rPr>
        <w:t xml:space="preserve"> en programas de modalidad dual, </w:t>
      </w:r>
      <w:r w:rsidR="00641949" w:rsidRPr="00134D47">
        <w:rPr>
          <w:rFonts w:asciiTheme="minorBidi" w:hAnsiTheme="minorBidi" w:cstheme="minorBidi"/>
          <w:bCs/>
          <w:sz w:val="24"/>
          <w:szCs w:val="24"/>
          <w:lang w:val="es-CO" w:eastAsia="es-CO"/>
        </w:rPr>
        <w:t>el valor del auxilio de práctica</w:t>
      </w:r>
      <w:r w:rsidR="000105C7" w:rsidRPr="00134D47">
        <w:rPr>
          <w:rFonts w:asciiTheme="minorBidi" w:hAnsiTheme="minorBidi" w:cstheme="minorBidi"/>
          <w:bCs/>
          <w:sz w:val="24"/>
          <w:szCs w:val="24"/>
          <w:lang w:val="es-CO" w:eastAsia="es-CO"/>
        </w:rPr>
        <w:t xml:space="preserve">, de pactarse, </w:t>
      </w:r>
      <w:r w:rsidR="00CB4C12" w:rsidRPr="00CB4C12">
        <w:rPr>
          <w:rFonts w:asciiTheme="minorBidi" w:hAnsiTheme="minorBidi" w:cstheme="minorBidi"/>
          <w:bCs/>
          <w:sz w:val="24"/>
          <w:szCs w:val="24"/>
          <w:lang w:val="es-CO" w:eastAsia="es-CO"/>
        </w:rPr>
        <w:t xml:space="preserve">podrá calcularse conforme al </w:t>
      </w:r>
      <w:r w:rsidR="00641949" w:rsidRPr="00134D47">
        <w:rPr>
          <w:rFonts w:asciiTheme="minorBidi" w:hAnsiTheme="minorBidi" w:cstheme="minorBidi"/>
          <w:bCs/>
          <w:sz w:val="24"/>
          <w:szCs w:val="24"/>
          <w:lang w:val="es-CO" w:eastAsia="es-CO"/>
        </w:rPr>
        <w:t xml:space="preserve">tiempo dedicado </w:t>
      </w:r>
      <w:r w:rsidR="00A05EB9" w:rsidRPr="00134D47">
        <w:rPr>
          <w:rFonts w:asciiTheme="minorBidi" w:hAnsiTheme="minorBidi" w:cstheme="minorBidi"/>
          <w:bCs/>
          <w:sz w:val="24"/>
          <w:szCs w:val="24"/>
          <w:lang w:val="es-CO" w:eastAsia="es-CO"/>
        </w:rPr>
        <w:t>a las prácticas laborales</w:t>
      </w:r>
      <w:r w:rsidR="00A1302F">
        <w:rPr>
          <w:rFonts w:asciiTheme="minorBidi" w:hAnsiTheme="minorBidi" w:cstheme="minorBidi"/>
          <w:bCs/>
          <w:sz w:val="24"/>
          <w:szCs w:val="24"/>
          <w:lang w:val="es-CO" w:eastAsia="es-CO"/>
        </w:rPr>
        <w:t xml:space="preserve"> </w:t>
      </w:r>
      <w:r w:rsidR="00A05EB9" w:rsidRPr="00134D47">
        <w:rPr>
          <w:rFonts w:asciiTheme="minorBidi" w:hAnsiTheme="minorBidi" w:cstheme="minorBidi"/>
          <w:bCs/>
          <w:sz w:val="24"/>
          <w:szCs w:val="24"/>
          <w:lang w:val="es-CO" w:eastAsia="es-CO"/>
        </w:rPr>
        <w:t>y no a la</w:t>
      </w:r>
      <w:r w:rsidR="00BB6890">
        <w:rPr>
          <w:rFonts w:asciiTheme="minorBidi" w:hAnsiTheme="minorBidi" w:cstheme="minorBidi"/>
          <w:bCs/>
          <w:sz w:val="24"/>
          <w:szCs w:val="24"/>
          <w:lang w:val="es-CO" w:eastAsia="es-CO"/>
        </w:rPr>
        <w:t xml:space="preserve"> </w:t>
      </w:r>
      <w:r w:rsidR="00FF2057">
        <w:rPr>
          <w:rFonts w:asciiTheme="minorBidi" w:hAnsiTheme="minorBidi" w:cstheme="minorBidi"/>
          <w:bCs/>
          <w:sz w:val="24"/>
          <w:szCs w:val="24"/>
          <w:lang w:val="es-CO" w:eastAsia="es-CO"/>
        </w:rPr>
        <w:t>formación</w:t>
      </w:r>
      <w:r w:rsidR="00BB6890">
        <w:rPr>
          <w:rFonts w:asciiTheme="minorBidi" w:hAnsiTheme="minorBidi" w:cstheme="minorBidi"/>
          <w:bCs/>
          <w:sz w:val="24"/>
          <w:szCs w:val="24"/>
          <w:lang w:val="es-CO" w:eastAsia="es-CO"/>
        </w:rPr>
        <w:t xml:space="preserve"> </w:t>
      </w:r>
      <w:r w:rsidR="00A05EB9" w:rsidRPr="00134D47">
        <w:rPr>
          <w:rFonts w:asciiTheme="minorBidi" w:hAnsiTheme="minorBidi" w:cstheme="minorBidi"/>
          <w:bCs/>
          <w:sz w:val="24"/>
          <w:szCs w:val="24"/>
          <w:lang w:val="es-CO" w:eastAsia="es-CO"/>
        </w:rPr>
        <w:t>teórica.</w:t>
      </w:r>
    </w:p>
    <w:p w14:paraId="643D42B8" w14:textId="77777777" w:rsidR="00134D47" w:rsidRPr="00134D47" w:rsidRDefault="00134D47" w:rsidP="00134D47">
      <w:pPr>
        <w:pStyle w:val="Prrafodelista"/>
        <w:tabs>
          <w:tab w:val="left" w:pos="9214"/>
        </w:tabs>
        <w:ind w:left="502" w:right="193"/>
        <w:jc w:val="both"/>
        <w:rPr>
          <w:rFonts w:asciiTheme="minorBidi" w:hAnsiTheme="minorBidi" w:cstheme="minorBidi"/>
          <w:bCs/>
          <w:sz w:val="24"/>
          <w:szCs w:val="24"/>
          <w:lang w:val="es-CO" w:eastAsia="es-CO"/>
        </w:rPr>
      </w:pPr>
    </w:p>
    <w:p w14:paraId="334DC8D4" w14:textId="653DEC36" w:rsidR="00134D47" w:rsidRPr="00134D47" w:rsidRDefault="007B3AE2" w:rsidP="00134D47">
      <w:pPr>
        <w:pStyle w:val="Prrafodelista"/>
        <w:numPr>
          <w:ilvl w:val="0"/>
          <w:numId w:val="17"/>
        </w:numPr>
        <w:tabs>
          <w:tab w:val="left" w:pos="9214"/>
        </w:tabs>
        <w:ind w:right="193"/>
        <w:jc w:val="both"/>
        <w:rPr>
          <w:rFonts w:asciiTheme="minorBidi" w:hAnsiTheme="minorBidi" w:cstheme="minorBidi"/>
          <w:bCs/>
          <w:sz w:val="24"/>
          <w:szCs w:val="24"/>
          <w:lang w:val="es-CO" w:eastAsia="es-CO"/>
        </w:rPr>
      </w:pPr>
      <w:r w:rsidRPr="00134D47">
        <w:rPr>
          <w:rFonts w:asciiTheme="minorBidi" w:hAnsiTheme="minorBidi" w:cstheme="minorBidi"/>
          <w:b/>
          <w:bCs/>
          <w:sz w:val="24"/>
          <w:szCs w:val="24"/>
          <w:lang w:val="es-CO" w:eastAsia="es-CO"/>
        </w:rPr>
        <w:t>Supervisión:</w:t>
      </w:r>
      <w:r w:rsidRPr="00134D47">
        <w:rPr>
          <w:rFonts w:asciiTheme="minorBidi" w:hAnsiTheme="minorBidi" w:cstheme="minorBidi"/>
          <w:bCs/>
          <w:sz w:val="24"/>
          <w:szCs w:val="24"/>
          <w:lang w:val="es-CO" w:eastAsia="es-CO"/>
        </w:rPr>
        <w:t xml:space="preserve"> </w:t>
      </w:r>
      <w:r w:rsidR="00521A0C" w:rsidRPr="00521A0C">
        <w:rPr>
          <w:rFonts w:asciiTheme="minorBidi" w:hAnsiTheme="minorBidi" w:cstheme="minorBidi"/>
          <w:bCs/>
          <w:sz w:val="24"/>
          <w:szCs w:val="24"/>
          <w:lang w:val="es-CO" w:eastAsia="es-CO"/>
        </w:rPr>
        <w:t>Tanto la Institución Educativa como el escenario de práctica</w:t>
      </w:r>
      <w:r w:rsidR="00521A0C">
        <w:rPr>
          <w:rFonts w:asciiTheme="minorBidi" w:hAnsiTheme="minorBidi" w:cstheme="minorBidi"/>
          <w:bCs/>
          <w:sz w:val="24"/>
          <w:szCs w:val="24"/>
          <w:lang w:val="es-CO" w:eastAsia="es-CO"/>
        </w:rPr>
        <w:t xml:space="preserve">, a través de monitor y tutor, </w:t>
      </w:r>
      <w:r w:rsidRPr="00134D47">
        <w:rPr>
          <w:rFonts w:asciiTheme="minorBidi" w:hAnsiTheme="minorBidi" w:cstheme="minorBidi"/>
          <w:bCs/>
          <w:sz w:val="24"/>
          <w:szCs w:val="24"/>
          <w:lang w:val="es-CO" w:eastAsia="es-CO"/>
        </w:rPr>
        <w:t xml:space="preserve">deberán realizar acompañamiento y seguimiento </w:t>
      </w:r>
      <w:r w:rsidR="00611B83">
        <w:rPr>
          <w:rFonts w:asciiTheme="minorBidi" w:hAnsiTheme="minorBidi" w:cstheme="minorBidi"/>
          <w:bCs/>
          <w:sz w:val="24"/>
          <w:szCs w:val="24"/>
          <w:lang w:val="es-CO" w:eastAsia="es-CO"/>
        </w:rPr>
        <w:t xml:space="preserve">periódico </w:t>
      </w:r>
      <w:r w:rsidRPr="00134D47">
        <w:rPr>
          <w:rFonts w:asciiTheme="minorBidi" w:hAnsiTheme="minorBidi" w:cstheme="minorBidi"/>
          <w:bCs/>
          <w:sz w:val="24"/>
          <w:szCs w:val="24"/>
          <w:lang w:val="es-CO" w:eastAsia="es-CO"/>
        </w:rPr>
        <w:t>al desarrollo de la práctica laboral.</w:t>
      </w:r>
      <w:r w:rsidR="008509AC" w:rsidRPr="00134D47">
        <w:rPr>
          <w:rFonts w:asciiTheme="minorBidi" w:hAnsiTheme="minorBidi" w:cstheme="minorBidi"/>
          <w:bCs/>
          <w:sz w:val="24"/>
          <w:szCs w:val="24"/>
          <w:lang w:val="es-ES_tradnl" w:eastAsia="es-CO"/>
        </w:rPr>
        <w:t xml:space="preserve"> En los programas de modalidad dual, la empresa es co-formadora en la</w:t>
      </w:r>
      <w:r w:rsidR="00016E48">
        <w:rPr>
          <w:rFonts w:asciiTheme="minorBidi" w:hAnsiTheme="minorBidi" w:cstheme="minorBidi"/>
          <w:bCs/>
          <w:sz w:val="24"/>
          <w:szCs w:val="24"/>
          <w:lang w:val="es-ES_tradnl" w:eastAsia="es-CO"/>
        </w:rPr>
        <w:t xml:space="preserve"> alternancia </w:t>
      </w:r>
      <w:r w:rsidR="008509AC" w:rsidRPr="00134D47">
        <w:rPr>
          <w:rFonts w:asciiTheme="minorBidi" w:hAnsiTheme="minorBidi" w:cstheme="minorBidi"/>
          <w:bCs/>
          <w:sz w:val="24"/>
          <w:szCs w:val="24"/>
          <w:lang w:val="es-ES_tradnl" w:eastAsia="es-CO"/>
        </w:rPr>
        <w:t>práctica del modelo de formación</w:t>
      </w:r>
      <w:r w:rsidR="00103A48" w:rsidRPr="00134D47">
        <w:rPr>
          <w:rFonts w:asciiTheme="minorBidi" w:hAnsiTheme="minorBidi" w:cstheme="minorBidi"/>
          <w:bCs/>
          <w:sz w:val="24"/>
          <w:szCs w:val="24"/>
          <w:lang w:val="es-ES_tradnl" w:eastAsia="es-CO"/>
        </w:rPr>
        <w:t xml:space="preserve"> y, por lo tanto, la supervisión no se limitará a la vigilancia de la actividad, sino a la formación del estudiante.</w:t>
      </w:r>
    </w:p>
    <w:p w14:paraId="0232E38B" w14:textId="77777777" w:rsidR="00134D47" w:rsidRPr="00134D47" w:rsidRDefault="00134D47" w:rsidP="00134D47">
      <w:pPr>
        <w:pStyle w:val="Prrafodelista"/>
        <w:tabs>
          <w:tab w:val="left" w:pos="9214"/>
        </w:tabs>
        <w:ind w:left="502" w:right="193"/>
        <w:jc w:val="both"/>
        <w:rPr>
          <w:rFonts w:asciiTheme="minorBidi" w:hAnsiTheme="minorBidi" w:cstheme="minorBidi"/>
          <w:bCs/>
          <w:sz w:val="24"/>
          <w:szCs w:val="24"/>
          <w:lang w:val="es-CO" w:eastAsia="es-CO"/>
        </w:rPr>
      </w:pPr>
    </w:p>
    <w:p w14:paraId="28A24650" w14:textId="0ABDF4B2" w:rsidR="00011E92" w:rsidRPr="0008358A" w:rsidRDefault="007B3AE2" w:rsidP="00134D47">
      <w:pPr>
        <w:pStyle w:val="Prrafodelista"/>
        <w:numPr>
          <w:ilvl w:val="0"/>
          <w:numId w:val="17"/>
        </w:numPr>
        <w:tabs>
          <w:tab w:val="left" w:pos="9214"/>
        </w:tabs>
        <w:ind w:right="193"/>
        <w:jc w:val="both"/>
        <w:rPr>
          <w:rFonts w:asciiTheme="minorBidi" w:hAnsiTheme="minorBidi" w:cstheme="minorBidi"/>
          <w:bCs/>
          <w:sz w:val="24"/>
          <w:szCs w:val="24"/>
          <w:lang w:val="es-CO" w:eastAsia="es-CO"/>
        </w:rPr>
      </w:pPr>
      <w:r w:rsidRPr="00134D47">
        <w:rPr>
          <w:rFonts w:asciiTheme="minorBidi" w:hAnsiTheme="minorBidi" w:cstheme="minorBidi"/>
          <w:b/>
          <w:bCs/>
          <w:sz w:val="24"/>
          <w:szCs w:val="24"/>
          <w:lang w:val="es-ES_tradnl" w:eastAsia="es-CO"/>
        </w:rPr>
        <w:t>Vigencia limitada:</w:t>
      </w:r>
      <w:r w:rsidRPr="00134D47">
        <w:rPr>
          <w:rFonts w:asciiTheme="minorBidi" w:hAnsiTheme="minorBidi" w:cstheme="minorBidi"/>
          <w:bCs/>
          <w:sz w:val="24"/>
          <w:szCs w:val="24"/>
          <w:lang w:val="es-ES_tradnl" w:eastAsia="es-CO"/>
        </w:rPr>
        <w:t xml:space="preserve"> Las prácticas laborales no pueden superar el tiempo dispuesto para ello en los reglamentos y normatividad de la Institución Educativa</w:t>
      </w:r>
      <w:r w:rsidR="00DF2557" w:rsidRPr="00134D47">
        <w:rPr>
          <w:rFonts w:asciiTheme="minorBidi" w:hAnsiTheme="minorBidi" w:cstheme="minorBidi"/>
          <w:bCs/>
          <w:sz w:val="24"/>
          <w:szCs w:val="24"/>
          <w:lang w:val="es-ES_tradnl" w:eastAsia="es-CO"/>
        </w:rPr>
        <w:t xml:space="preserve"> y conforme a la modalidad del programa</w:t>
      </w:r>
      <w:r w:rsidRPr="00134D47">
        <w:rPr>
          <w:rFonts w:asciiTheme="minorBidi" w:hAnsiTheme="minorBidi" w:cstheme="minorBidi"/>
          <w:bCs/>
          <w:sz w:val="24"/>
          <w:szCs w:val="24"/>
          <w:lang w:val="es-ES_tradnl" w:eastAsia="es-CO"/>
        </w:rPr>
        <w:t xml:space="preserve">. En todo caso, esta vigencia debe estar acorde con lo dispuesto en la autorización previa que el Inspector del Trabajo y Seguridad Social expida para el caso de los adolescentes entre los quince (15) y diecisiete </w:t>
      </w:r>
      <w:r w:rsidRPr="0008358A">
        <w:rPr>
          <w:rFonts w:asciiTheme="minorBidi" w:hAnsiTheme="minorBidi" w:cstheme="minorBidi"/>
          <w:bCs/>
          <w:sz w:val="24"/>
          <w:szCs w:val="24"/>
          <w:lang w:val="es-ES_tradnl" w:eastAsia="es-CO"/>
        </w:rPr>
        <w:t>(17) años.</w:t>
      </w:r>
    </w:p>
    <w:p w14:paraId="4647475D" w14:textId="32FE59A4" w:rsidR="007B3AE2" w:rsidRPr="0008358A" w:rsidRDefault="007B3AE2" w:rsidP="005B25C7">
      <w:pPr>
        <w:tabs>
          <w:tab w:val="left" w:pos="9214"/>
        </w:tabs>
        <w:ind w:left="142" w:right="193"/>
        <w:jc w:val="both"/>
        <w:rPr>
          <w:rFonts w:asciiTheme="minorBidi" w:hAnsiTheme="minorBidi" w:cstheme="minorBidi"/>
          <w:bCs/>
          <w:lang w:val="es-CO" w:eastAsia="es-CO"/>
        </w:rPr>
      </w:pPr>
    </w:p>
    <w:p w14:paraId="62C1AFD5" w14:textId="274665A0" w:rsidR="004317DA" w:rsidRPr="0008358A" w:rsidRDefault="00F15352" w:rsidP="005B25C7">
      <w:pPr>
        <w:tabs>
          <w:tab w:val="left" w:pos="9214"/>
        </w:tabs>
        <w:ind w:left="142" w:right="193"/>
        <w:jc w:val="both"/>
        <w:rPr>
          <w:rFonts w:asciiTheme="minorBidi" w:hAnsiTheme="minorBidi" w:cstheme="minorBidi"/>
          <w:bCs/>
          <w:lang w:val="es-CO" w:eastAsia="es-CO"/>
        </w:rPr>
      </w:pPr>
      <w:r w:rsidRPr="0008358A">
        <w:rPr>
          <w:rFonts w:asciiTheme="minorBidi" w:hAnsiTheme="minorBidi" w:cstheme="minorBidi"/>
          <w:b/>
          <w:bCs/>
          <w:lang w:val="es-CO" w:eastAsia="es-CO"/>
        </w:rPr>
        <w:t xml:space="preserve">Artículo </w:t>
      </w:r>
      <w:r w:rsidR="00C724CD" w:rsidRPr="0008358A">
        <w:rPr>
          <w:rFonts w:asciiTheme="minorBidi" w:hAnsiTheme="minorBidi" w:cstheme="minorBidi"/>
          <w:b/>
          <w:bCs/>
          <w:lang w:val="es-CO" w:eastAsia="es-CO"/>
        </w:rPr>
        <w:t>6</w:t>
      </w:r>
      <w:r w:rsidRPr="0008358A">
        <w:rPr>
          <w:rFonts w:asciiTheme="minorBidi" w:hAnsiTheme="minorBidi" w:cstheme="minorBidi"/>
          <w:b/>
          <w:bCs/>
          <w:lang w:val="es-CO" w:eastAsia="es-CO"/>
        </w:rPr>
        <w:t>. Edad Mínima.</w:t>
      </w:r>
      <w:r w:rsidRPr="0008358A">
        <w:rPr>
          <w:rFonts w:asciiTheme="minorBidi" w:hAnsiTheme="minorBidi" w:cstheme="minorBidi"/>
          <w:bCs/>
          <w:lang w:val="es-CO" w:eastAsia="es-CO"/>
        </w:rPr>
        <w:t xml:space="preserve"> En concordancia con lo establecido por el Código de la Infancia y la Adolescencia, Ley 1098 de 2006, y el literal a) del artículo 16 de la Ley 1780 de 2016 las prácticas laborales no podrán ser realizadas por estudiantes menores de quince (15) años. En todo caso, los adolescentes entre los quince (15) y diecisiete (17) años, requieren de autorización previa que el Inspector del Trabajo y Seguridad Social expida para tal fin.</w:t>
      </w:r>
      <w:r w:rsidR="003D5C31" w:rsidRPr="0008358A">
        <w:rPr>
          <w:rFonts w:asciiTheme="minorBidi" w:hAnsiTheme="minorBidi" w:cstheme="minorBidi"/>
          <w:bCs/>
          <w:lang w:val="es-CO" w:eastAsia="es-CO"/>
        </w:rPr>
        <w:t xml:space="preserve"> </w:t>
      </w:r>
    </w:p>
    <w:p w14:paraId="08CB7847" w14:textId="77777777" w:rsidR="00656102" w:rsidRPr="0008358A" w:rsidRDefault="00656102" w:rsidP="005B25C7">
      <w:pPr>
        <w:tabs>
          <w:tab w:val="left" w:pos="9214"/>
        </w:tabs>
        <w:ind w:left="142" w:right="193"/>
        <w:jc w:val="both"/>
        <w:rPr>
          <w:rFonts w:asciiTheme="minorBidi" w:hAnsiTheme="minorBidi" w:cstheme="minorBidi"/>
          <w:bCs/>
          <w:lang w:val="es-CO" w:eastAsia="es-CO"/>
        </w:rPr>
      </w:pPr>
    </w:p>
    <w:p w14:paraId="230A648D" w14:textId="0CEC1B0A" w:rsidR="000022CE" w:rsidRDefault="00656102" w:rsidP="000022CE">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 1.</w:t>
      </w:r>
      <w:r w:rsidRPr="0008358A">
        <w:rPr>
          <w:rFonts w:asciiTheme="minorBidi" w:hAnsiTheme="minorBidi" w:cstheme="minorBidi"/>
          <w:bCs/>
          <w:lang w:val="es-CO" w:eastAsia="es-CO"/>
        </w:rPr>
        <w:t xml:space="preserve"> Posterior a la expedición de la autorización para que los niños, niñas y adolescentes de entre 15 y 17 años puedan realizar práctica laboral, el Inspector del Trabajo y Seguridad Social realizará la visita de verificación de condiciones de práctica.</w:t>
      </w:r>
    </w:p>
    <w:p w14:paraId="0E0D9E22" w14:textId="77777777" w:rsidR="00285F56" w:rsidRDefault="00285F56" w:rsidP="000022CE">
      <w:pPr>
        <w:tabs>
          <w:tab w:val="left" w:pos="9214"/>
        </w:tabs>
        <w:ind w:left="142" w:right="193"/>
        <w:jc w:val="both"/>
        <w:rPr>
          <w:rFonts w:asciiTheme="minorBidi" w:hAnsiTheme="minorBidi" w:cstheme="minorBidi"/>
          <w:bCs/>
          <w:lang w:val="es-CO" w:eastAsia="es-CO"/>
        </w:rPr>
      </w:pPr>
    </w:p>
    <w:p w14:paraId="48B6A37A" w14:textId="7A55EE8E" w:rsidR="00285F56" w:rsidRPr="00F955AB" w:rsidRDefault="00285F56" w:rsidP="000022CE">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 2.</w:t>
      </w:r>
      <w:r>
        <w:rPr>
          <w:rFonts w:asciiTheme="minorBidi" w:hAnsiTheme="minorBidi" w:cstheme="minorBidi"/>
          <w:bCs/>
          <w:lang w:val="es-CO" w:eastAsia="es-CO"/>
        </w:rPr>
        <w:t xml:space="preserve"> L</w:t>
      </w:r>
      <w:r w:rsidR="001F6119">
        <w:rPr>
          <w:rFonts w:asciiTheme="minorBidi" w:hAnsiTheme="minorBidi" w:cstheme="minorBidi"/>
          <w:bCs/>
          <w:lang w:val="es-CO" w:eastAsia="es-CO"/>
        </w:rPr>
        <w:t xml:space="preserve">a edad como </w:t>
      </w:r>
      <w:r w:rsidRPr="00285F56">
        <w:rPr>
          <w:rFonts w:asciiTheme="minorBidi" w:hAnsiTheme="minorBidi" w:cstheme="minorBidi"/>
          <w:bCs/>
          <w:lang w:val="es-CO" w:eastAsia="es-CO"/>
        </w:rPr>
        <w:t>requisito de ingreso</w:t>
      </w:r>
      <w:r w:rsidR="0040128A">
        <w:rPr>
          <w:rFonts w:asciiTheme="minorBidi" w:hAnsiTheme="minorBidi" w:cstheme="minorBidi"/>
          <w:bCs/>
          <w:lang w:val="es-CO" w:eastAsia="es-CO"/>
        </w:rPr>
        <w:t xml:space="preserve"> a las prácticas laborales</w:t>
      </w:r>
      <w:r w:rsidRPr="00285F56">
        <w:rPr>
          <w:rFonts w:asciiTheme="minorBidi" w:hAnsiTheme="minorBidi" w:cstheme="minorBidi"/>
          <w:bCs/>
          <w:lang w:val="es-CO" w:eastAsia="es-CO"/>
        </w:rPr>
        <w:t xml:space="preserve"> estipulad</w:t>
      </w:r>
      <w:r w:rsidR="00D24B53">
        <w:rPr>
          <w:rFonts w:asciiTheme="minorBidi" w:hAnsiTheme="minorBidi" w:cstheme="minorBidi"/>
          <w:bCs/>
          <w:lang w:val="es-CO" w:eastAsia="es-CO"/>
        </w:rPr>
        <w:t>a</w:t>
      </w:r>
      <w:r w:rsidRPr="00285F56">
        <w:rPr>
          <w:rFonts w:asciiTheme="minorBidi" w:hAnsiTheme="minorBidi" w:cstheme="minorBidi"/>
          <w:bCs/>
          <w:lang w:val="es-CO" w:eastAsia="es-CO"/>
        </w:rPr>
        <w:t xml:space="preserve">s en los programas </w:t>
      </w:r>
      <w:r w:rsidR="00C710A1">
        <w:rPr>
          <w:rFonts w:asciiTheme="minorBidi" w:hAnsiTheme="minorBidi" w:cstheme="minorBidi"/>
          <w:bCs/>
          <w:lang w:val="es-CO" w:eastAsia="es-CO"/>
        </w:rPr>
        <w:t>en la vía de cualificación ed</w:t>
      </w:r>
      <w:r w:rsidR="001F6119">
        <w:rPr>
          <w:rFonts w:asciiTheme="minorBidi" w:hAnsiTheme="minorBidi" w:cstheme="minorBidi"/>
          <w:bCs/>
          <w:lang w:val="es-CO" w:eastAsia="es-CO"/>
        </w:rPr>
        <w:t>ucativa</w:t>
      </w:r>
      <w:r w:rsidR="00D24B53">
        <w:rPr>
          <w:rFonts w:asciiTheme="minorBidi" w:hAnsiTheme="minorBidi" w:cstheme="minorBidi"/>
          <w:bCs/>
          <w:lang w:val="es-CO" w:eastAsia="es-CO"/>
        </w:rPr>
        <w:t>,</w:t>
      </w:r>
      <w:r w:rsidR="001F6119">
        <w:rPr>
          <w:rFonts w:asciiTheme="minorBidi" w:hAnsiTheme="minorBidi" w:cstheme="minorBidi"/>
          <w:bCs/>
          <w:lang w:val="es-CO" w:eastAsia="es-CO"/>
        </w:rPr>
        <w:t xml:space="preserve"> no podrá ser </w:t>
      </w:r>
      <w:r w:rsidR="00D24B53">
        <w:rPr>
          <w:rFonts w:asciiTheme="minorBidi" w:hAnsiTheme="minorBidi" w:cstheme="minorBidi"/>
          <w:bCs/>
          <w:lang w:val="es-CO" w:eastAsia="es-CO"/>
        </w:rPr>
        <w:t xml:space="preserve">inferior </w:t>
      </w:r>
      <w:r w:rsidR="001F6119">
        <w:rPr>
          <w:rFonts w:asciiTheme="minorBidi" w:hAnsiTheme="minorBidi" w:cstheme="minorBidi"/>
          <w:bCs/>
          <w:lang w:val="es-CO" w:eastAsia="es-CO"/>
        </w:rPr>
        <w:t>a l</w:t>
      </w:r>
      <w:r w:rsidR="00D24B53">
        <w:rPr>
          <w:rFonts w:asciiTheme="minorBidi" w:hAnsiTheme="minorBidi" w:cstheme="minorBidi"/>
          <w:bCs/>
          <w:lang w:val="es-CO" w:eastAsia="es-CO"/>
        </w:rPr>
        <w:t>a</w:t>
      </w:r>
      <w:r w:rsidR="001F6119">
        <w:rPr>
          <w:rFonts w:asciiTheme="minorBidi" w:hAnsiTheme="minorBidi" w:cstheme="minorBidi"/>
          <w:bCs/>
          <w:lang w:val="es-CO" w:eastAsia="es-CO"/>
        </w:rPr>
        <w:t xml:space="preserve"> contemplad</w:t>
      </w:r>
      <w:r w:rsidR="00D24B53">
        <w:rPr>
          <w:rFonts w:asciiTheme="minorBidi" w:hAnsiTheme="minorBidi" w:cstheme="minorBidi"/>
          <w:bCs/>
          <w:lang w:val="es-CO" w:eastAsia="es-CO"/>
        </w:rPr>
        <w:t>a</w:t>
      </w:r>
      <w:r w:rsidR="001F6119">
        <w:rPr>
          <w:rFonts w:asciiTheme="minorBidi" w:hAnsiTheme="minorBidi" w:cstheme="minorBidi"/>
          <w:bCs/>
          <w:lang w:val="es-CO" w:eastAsia="es-CO"/>
        </w:rPr>
        <w:t xml:space="preserve"> en el presente artículo.</w:t>
      </w:r>
    </w:p>
    <w:p w14:paraId="334905EA" w14:textId="77777777" w:rsidR="00705924" w:rsidRPr="00F955AB" w:rsidRDefault="00705924" w:rsidP="005B25C7">
      <w:pPr>
        <w:tabs>
          <w:tab w:val="left" w:pos="9214"/>
        </w:tabs>
        <w:ind w:left="142" w:right="193"/>
        <w:jc w:val="both"/>
        <w:rPr>
          <w:rFonts w:asciiTheme="minorBidi" w:hAnsiTheme="minorBidi" w:cstheme="minorBidi"/>
          <w:bCs/>
          <w:lang w:val="es-CO" w:eastAsia="es-CO"/>
        </w:rPr>
      </w:pPr>
    </w:p>
    <w:p w14:paraId="1374BAA7" w14:textId="05198D11" w:rsidR="00705924" w:rsidRPr="00F955AB" w:rsidRDefault="00705924"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C724CD" w:rsidRPr="00F955AB">
        <w:rPr>
          <w:rFonts w:asciiTheme="minorBidi" w:hAnsiTheme="minorBidi" w:cstheme="minorBidi"/>
          <w:b/>
          <w:lang w:val="es-CO" w:eastAsia="es-CO"/>
        </w:rPr>
        <w:t>7</w:t>
      </w:r>
      <w:r w:rsidRPr="00F955AB">
        <w:rPr>
          <w:rFonts w:asciiTheme="minorBidi" w:hAnsiTheme="minorBidi" w:cstheme="minorBidi"/>
          <w:b/>
          <w:lang w:val="es-CO" w:eastAsia="es-CO"/>
        </w:rPr>
        <w:t>. Horario de práctica</w:t>
      </w:r>
      <w:r w:rsidRPr="00F955AB">
        <w:rPr>
          <w:rFonts w:asciiTheme="minorBidi" w:hAnsiTheme="minorBidi" w:cstheme="minorBidi"/>
          <w:bCs/>
          <w:lang w:val="es-CO" w:eastAsia="es-CO"/>
        </w:rPr>
        <w:t>. La duración de la práctica laboral no podrá ser igual o superior a la jornada ordinaria de la entidad donde esta se realice y en todo caso a la máxima legal vigente.</w:t>
      </w:r>
    </w:p>
    <w:p w14:paraId="00294794" w14:textId="77777777" w:rsidR="00705924" w:rsidRPr="00F955AB" w:rsidRDefault="00705924" w:rsidP="005B25C7">
      <w:pPr>
        <w:tabs>
          <w:tab w:val="left" w:pos="9214"/>
        </w:tabs>
        <w:ind w:left="142" w:right="193"/>
        <w:jc w:val="both"/>
        <w:rPr>
          <w:rFonts w:asciiTheme="minorBidi" w:hAnsiTheme="minorBidi" w:cstheme="minorBidi"/>
          <w:bCs/>
          <w:lang w:val="es-CO" w:eastAsia="es-CO"/>
        </w:rPr>
      </w:pPr>
    </w:p>
    <w:p w14:paraId="24328984" w14:textId="68065A72" w:rsidR="00705924" w:rsidRDefault="00705924"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lastRenderedPageBreak/>
        <w:t>Parágrafo 1.</w:t>
      </w:r>
      <w:r w:rsidRPr="00F955AB">
        <w:rPr>
          <w:rFonts w:asciiTheme="minorBidi" w:hAnsiTheme="minorBidi" w:cstheme="minorBidi"/>
          <w:bCs/>
          <w:lang w:val="es-CO" w:eastAsia="es-CO"/>
        </w:rPr>
        <w:t xml:space="preserve"> El escenario de práctica deberá permitir que el estudiante asista a las actividades formativas que la Institución Educativa convoque.</w:t>
      </w:r>
    </w:p>
    <w:p w14:paraId="0F17FC46" w14:textId="77777777" w:rsidR="003866AE" w:rsidRDefault="003866AE" w:rsidP="005B25C7">
      <w:pPr>
        <w:tabs>
          <w:tab w:val="left" w:pos="9214"/>
        </w:tabs>
        <w:ind w:left="142" w:right="193"/>
        <w:jc w:val="both"/>
        <w:rPr>
          <w:rFonts w:asciiTheme="minorBidi" w:hAnsiTheme="minorBidi" w:cstheme="minorBidi"/>
          <w:b/>
          <w:lang w:val="es-CO" w:eastAsia="es-CO"/>
        </w:rPr>
      </w:pPr>
    </w:p>
    <w:p w14:paraId="2A24C053" w14:textId="37881ABE" w:rsidR="003866AE" w:rsidRPr="00F955AB" w:rsidRDefault="003866AE"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 2.</w:t>
      </w:r>
      <w:r w:rsidRPr="003866AE">
        <w:rPr>
          <w:rFonts w:asciiTheme="minorBidi" w:hAnsiTheme="minorBidi" w:cstheme="minorBidi"/>
          <w:bCs/>
          <w:lang w:val="es-CO" w:eastAsia="es-CO"/>
        </w:rPr>
        <w:t xml:space="preserve"> En el caso de que el escenario de práctica asigne turnos para la realización de la práctica, deberá </w:t>
      </w:r>
      <w:r w:rsidR="00363C4F">
        <w:rPr>
          <w:rFonts w:asciiTheme="minorBidi" w:hAnsiTheme="minorBidi" w:cstheme="minorBidi"/>
          <w:bCs/>
          <w:lang w:val="es-CO" w:eastAsia="es-CO"/>
        </w:rPr>
        <w:t>preferirse</w:t>
      </w:r>
      <w:r w:rsidRPr="003866AE">
        <w:rPr>
          <w:rFonts w:asciiTheme="minorBidi" w:hAnsiTheme="minorBidi" w:cstheme="minorBidi"/>
          <w:bCs/>
          <w:lang w:val="es-CO" w:eastAsia="es-CO"/>
        </w:rPr>
        <w:t xml:space="preserve"> la programación del practicante en jornada diurna.</w:t>
      </w:r>
    </w:p>
    <w:p w14:paraId="56C8A6B9" w14:textId="6AB0E2D8" w:rsidR="005F57D9" w:rsidRPr="00F955AB" w:rsidRDefault="005F57D9" w:rsidP="005B25C7">
      <w:pPr>
        <w:tabs>
          <w:tab w:val="left" w:pos="9214"/>
        </w:tabs>
        <w:ind w:left="142" w:right="193"/>
        <w:jc w:val="both"/>
        <w:rPr>
          <w:rFonts w:asciiTheme="minorBidi" w:hAnsiTheme="minorBidi" w:cstheme="minorBidi"/>
          <w:bCs/>
          <w:lang w:val="es-CO" w:eastAsia="es-CO"/>
        </w:rPr>
      </w:pPr>
    </w:p>
    <w:p w14:paraId="34216FA1" w14:textId="454C23AA" w:rsidR="005F57D9" w:rsidRPr="00F955AB" w:rsidRDefault="005F57D9"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C724CD" w:rsidRPr="00F955AB">
        <w:rPr>
          <w:rFonts w:asciiTheme="minorBidi" w:hAnsiTheme="minorBidi" w:cstheme="minorBidi"/>
          <w:b/>
          <w:lang w:val="es-CO" w:eastAsia="es-CO"/>
        </w:rPr>
        <w:t>8</w:t>
      </w:r>
      <w:r w:rsidRPr="00F955AB">
        <w:rPr>
          <w:rFonts w:asciiTheme="minorBidi" w:hAnsiTheme="minorBidi" w:cstheme="minorBidi"/>
          <w:b/>
          <w:lang w:val="es-CO" w:eastAsia="es-CO"/>
        </w:rPr>
        <w:t>. Horario de práctica para adolescentes.</w:t>
      </w:r>
      <w:r w:rsidRPr="00F955AB">
        <w:rPr>
          <w:rFonts w:asciiTheme="minorBidi" w:hAnsiTheme="minorBidi" w:cstheme="minorBidi"/>
          <w:bCs/>
          <w:lang w:val="es-CO" w:eastAsia="es-CO"/>
        </w:rPr>
        <w:t xml:space="preserve"> Las prácticas laborales de los adolescentes entre los quince (15) y diecisiete (17) años, se realizarán acorde con los horarios máximos establecidos en la respectiva autorización emitida por Inspector del Trabajo y Seguridad Social, de acuerdo con lo establecido por la Ley 1098 de 2006, los Convenios 138 y 182 de la Organización Internacional del Trabajo (OIT) y en consecuencia se limitarán a las siguientes condiciones:</w:t>
      </w:r>
    </w:p>
    <w:p w14:paraId="01C4502E" w14:textId="77777777" w:rsidR="005F57D9" w:rsidRPr="00F955AB" w:rsidRDefault="005F57D9" w:rsidP="005B25C7">
      <w:pPr>
        <w:tabs>
          <w:tab w:val="left" w:pos="9214"/>
        </w:tabs>
        <w:ind w:left="142" w:right="193"/>
        <w:jc w:val="both"/>
        <w:rPr>
          <w:rFonts w:asciiTheme="minorBidi" w:hAnsiTheme="minorBidi" w:cstheme="minorBidi"/>
          <w:bCs/>
          <w:lang w:val="es-CO" w:eastAsia="es-CO"/>
        </w:rPr>
      </w:pPr>
    </w:p>
    <w:p w14:paraId="63449C45" w14:textId="27EFD89F" w:rsidR="005F57D9" w:rsidRPr="00A30D48" w:rsidRDefault="005F57D9" w:rsidP="00A30D48">
      <w:pPr>
        <w:pStyle w:val="Prrafodelista"/>
        <w:numPr>
          <w:ilvl w:val="0"/>
          <w:numId w:val="20"/>
        </w:numPr>
        <w:tabs>
          <w:tab w:val="left" w:pos="9214"/>
        </w:tabs>
        <w:ind w:right="193"/>
        <w:jc w:val="both"/>
        <w:rPr>
          <w:rFonts w:asciiTheme="minorBidi" w:hAnsiTheme="minorBidi" w:cstheme="minorBidi"/>
          <w:bCs/>
          <w:sz w:val="24"/>
          <w:szCs w:val="24"/>
          <w:lang w:val="es-CO" w:eastAsia="es-CO"/>
        </w:rPr>
      </w:pPr>
      <w:r w:rsidRPr="00A30D48">
        <w:rPr>
          <w:rFonts w:asciiTheme="minorBidi" w:hAnsiTheme="minorBidi" w:cstheme="minorBidi"/>
          <w:bCs/>
          <w:sz w:val="24"/>
          <w:szCs w:val="24"/>
          <w:lang w:val="es-CO" w:eastAsia="es-CO"/>
        </w:rPr>
        <w:t>Entre 15 y menos de 17 años: horario diurno hasta las seis (6) p. m., con máximo seis (6) horas diarias para un total de treinta (30) horas a la semana.</w:t>
      </w:r>
    </w:p>
    <w:p w14:paraId="5A2BFFAC" w14:textId="77777777" w:rsidR="005F57D9" w:rsidRPr="00A30D48" w:rsidRDefault="005F57D9" w:rsidP="00A30D48">
      <w:pPr>
        <w:tabs>
          <w:tab w:val="left" w:pos="9214"/>
        </w:tabs>
        <w:ind w:left="142" w:right="193"/>
        <w:jc w:val="both"/>
        <w:rPr>
          <w:rFonts w:asciiTheme="minorBidi" w:hAnsiTheme="minorBidi" w:cstheme="minorBidi"/>
          <w:bCs/>
          <w:lang w:val="es-CO" w:eastAsia="es-CO"/>
        </w:rPr>
      </w:pPr>
    </w:p>
    <w:p w14:paraId="64FC5CF2" w14:textId="1552F4D8" w:rsidR="005F57D9" w:rsidRPr="00A30D48" w:rsidRDefault="005F57D9" w:rsidP="00A30D48">
      <w:pPr>
        <w:pStyle w:val="Prrafodelista"/>
        <w:numPr>
          <w:ilvl w:val="0"/>
          <w:numId w:val="20"/>
        </w:numPr>
        <w:tabs>
          <w:tab w:val="left" w:pos="9214"/>
        </w:tabs>
        <w:ind w:right="193"/>
        <w:jc w:val="both"/>
        <w:rPr>
          <w:rFonts w:asciiTheme="minorBidi" w:hAnsiTheme="minorBidi" w:cstheme="minorBidi"/>
          <w:bCs/>
          <w:sz w:val="24"/>
          <w:szCs w:val="24"/>
          <w:lang w:val="es-CO" w:eastAsia="es-CO"/>
        </w:rPr>
      </w:pPr>
      <w:r w:rsidRPr="00A30D48">
        <w:rPr>
          <w:rFonts w:asciiTheme="minorBidi" w:hAnsiTheme="minorBidi" w:cstheme="minorBidi"/>
          <w:bCs/>
          <w:sz w:val="24"/>
          <w:szCs w:val="24"/>
          <w:lang w:val="es-CO" w:eastAsia="es-CO"/>
        </w:rPr>
        <w:t>Entre 17 y menos de 18 años: horario hasta las ocho (8) p. m., con máximo siete (7) horas diarias para un total de treinta y cinco (35) horas a la semana.</w:t>
      </w:r>
    </w:p>
    <w:p w14:paraId="4086AC98" w14:textId="77777777" w:rsidR="005F57D9" w:rsidRPr="00A30D48" w:rsidRDefault="005F57D9" w:rsidP="00A30D48">
      <w:pPr>
        <w:tabs>
          <w:tab w:val="left" w:pos="9214"/>
        </w:tabs>
        <w:ind w:left="142" w:right="193"/>
        <w:jc w:val="both"/>
        <w:rPr>
          <w:rFonts w:asciiTheme="minorBidi" w:hAnsiTheme="minorBidi" w:cstheme="minorBidi"/>
          <w:bCs/>
          <w:lang w:val="es-CO" w:eastAsia="es-CO"/>
        </w:rPr>
      </w:pPr>
    </w:p>
    <w:p w14:paraId="1EFB57EE" w14:textId="0505037B" w:rsidR="005F57D9" w:rsidRPr="00A30D48" w:rsidRDefault="005F57D9" w:rsidP="00A30D48">
      <w:pPr>
        <w:pStyle w:val="Prrafodelista"/>
        <w:numPr>
          <w:ilvl w:val="0"/>
          <w:numId w:val="20"/>
        </w:numPr>
        <w:tabs>
          <w:tab w:val="left" w:pos="9214"/>
        </w:tabs>
        <w:ind w:right="193"/>
        <w:jc w:val="both"/>
        <w:rPr>
          <w:rFonts w:asciiTheme="minorBidi" w:hAnsiTheme="minorBidi" w:cstheme="minorBidi"/>
          <w:bCs/>
          <w:sz w:val="24"/>
          <w:szCs w:val="24"/>
          <w:lang w:val="es-CO" w:eastAsia="es-CO"/>
        </w:rPr>
      </w:pPr>
      <w:r w:rsidRPr="00A30D48">
        <w:rPr>
          <w:rFonts w:asciiTheme="minorBidi" w:hAnsiTheme="minorBidi" w:cstheme="minorBidi"/>
          <w:bCs/>
          <w:sz w:val="24"/>
          <w:szCs w:val="24"/>
          <w:lang w:val="es-CO" w:eastAsia="es-CO"/>
        </w:rPr>
        <w:t>Embarazadas entre 15 y menos de 18 años: a partir del séptimo mes de gestación y durante la lactancia, el horario será hasta las seis (6) p. m. con máximo cuatro (4) horas diarias para un total de veinte (20) horas a la semana.</w:t>
      </w:r>
    </w:p>
    <w:p w14:paraId="3479F194" w14:textId="453592F5" w:rsidR="005F57D9" w:rsidRPr="00F955AB" w:rsidRDefault="005F57D9" w:rsidP="005B25C7">
      <w:pPr>
        <w:tabs>
          <w:tab w:val="left" w:pos="9214"/>
        </w:tabs>
        <w:ind w:left="142" w:right="193"/>
        <w:jc w:val="both"/>
        <w:rPr>
          <w:rFonts w:asciiTheme="minorBidi" w:hAnsiTheme="minorBidi" w:cstheme="minorBidi"/>
          <w:bCs/>
          <w:lang w:val="es-CO" w:eastAsia="es-CO"/>
        </w:rPr>
      </w:pPr>
    </w:p>
    <w:p w14:paraId="335392D4" w14:textId="66505CAC" w:rsidR="005F57D9" w:rsidRPr="00F955AB" w:rsidRDefault="00E274D1"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 1.</w:t>
      </w:r>
      <w:r w:rsidRPr="00F955AB">
        <w:rPr>
          <w:rFonts w:asciiTheme="minorBidi" w:hAnsiTheme="minorBidi" w:cstheme="minorBidi"/>
          <w:bCs/>
          <w:lang w:val="es-CO" w:eastAsia="es-CO"/>
        </w:rPr>
        <w:t xml:space="preserve"> En caso de que la jornada ordinaria o la máxima legal vigente aplicable a</w:t>
      </w:r>
      <w:r w:rsidR="00BE1DA8">
        <w:rPr>
          <w:rFonts w:asciiTheme="minorBidi" w:hAnsiTheme="minorBidi" w:cstheme="minorBidi"/>
          <w:bCs/>
          <w:lang w:val="es-CO" w:eastAsia="es-CO"/>
        </w:rPr>
        <w:t>l escenario de práctica</w:t>
      </w:r>
      <w:r w:rsidRPr="00F955AB">
        <w:rPr>
          <w:rFonts w:asciiTheme="minorBidi" w:hAnsiTheme="minorBidi" w:cstheme="minorBidi"/>
          <w:bCs/>
          <w:lang w:val="es-CO" w:eastAsia="es-CO"/>
        </w:rPr>
        <w:t xml:space="preserve"> donde los adolescentes realicen su práctica laboral sea inferior a los límites señalados en los numerales del presente artículo, se deberá aplicar el horario de menor duración.</w:t>
      </w:r>
    </w:p>
    <w:p w14:paraId="7103D014" w14:textId="3A529264" w:rsidR="00E46D1D" w:rsidRPr="00F955AB" w:rsidRDefault="00E46D1D" w:rsidP="005B25C7">
      <w:pPr>
        <w:tabs>
          <w:tab w:val="left" w:pos="9214"/>
        </w:tabs>
        <w:ind w:left="142" w:right="193"/>
        <w:jc w:val="both"/>
        <w:rPr>
          <w:rFonts w:asciiTheme="minorBidi" w:hAnsiTheme="minorBidi" w:cstheme="minorBidi"/>
          <w:bCs/>
          <w:lang w:val="es-CO" w:eastAsia="es-CO"/>
        </w:rPr>
      </w:pPr>
    </w:p>
    <w:p w14:paraId="1622C7D7" w14:textId="06243510" w:rsidR="00E46D1D" w:rsidRPr="00F955AB" w:rsidRDefault="00726285"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C724CD" w:rsidRPr="00F955AB">
        <w:rPr>
          <w:rFonts w:asciiTheme="minorBidi" w:hAnsiTheme="minorBidi" w:cstheme="minorBidi"/>
          <w:b/>
          <w:lang w:val="es-CO" w:eastAsia="es-CO"/>
        </w:rPr>
        <w:t>9</w:t>
      </w:r>
      <w:r w:rsidR="00E46D1D" w:rsidRPr="00F955AB">
        <w:rPr>
          <w:rFonts w:asciiTheme="minorBidi" w:hAnsiTheme="minorBidi" w:cstheme="minorBidi"/>
          <w:b/>
          <w:lang w:val="es-CO" w:eastAsia="es-CO"/>
        </w:rPr>
        <w:t xml:space="preserve">. </w:t>
      </w:r>
      <w:r w:rsidR="008D6714">
        <w:rPr>
          <w:rFonts w:asciiTheme="minorBidi" w:hAnsiTheme="minorBidi" w:cstheme="minorBidi"/>
          <w:b/>
          <w:lang w:val="es-CO" w:eastAsia="es-CO"/>
        </w:rPr>
        <w:t xml:space="preserve">Obligaciones de los supervisores de </w:t>
      </w:r>
      <w:r w:rsidR="008D6714" w:rsidRPr="00F955AB">
        <w:rPr>
          <w:rFonts w:asciiTheme="minorBidi" w:hAnsiTheme="minorBidi" w:cstheme="minorBidi"/>
          <w:b/>
          <w:lang w:val="es-CO" w:eastAsia="es-CO"/>
        </w:rPr>
        <w:t>la práctica</w:t>
      </w:r>
      <w:r w:rsidRPr="00F955AB">
        <w:rPr>
          <w:rFonts w:asciiTheme="minorBidi" w:hAnsiTheme="minorBidi" w:cstheme="minorBidi"/>
          <w:b/>
          <w:lang w:val="es-CO" w:eastAsia="es-CO"/>
        </w:rPr>
        <w:t>.</w:t>
      </w:r>
      <w:r w:rsidRPr="00F955AB">
        <w:rPr>
          <w:rFonts w:asciiTheme="minorBidi" w:hAnsiTheme="minorBidi" w:cstheme="minorBidi"/>
          <w:bCs/>
          <w:lang w:val="es-CO" w:eastAsia="es-CO"/>
        </w:rPr>
        <w:t xml:space="preserve"> </w:t>
      </w:r>
      <w:r w:rsidR="00E46D1D" w:rsidRPr="00F955AB">
        <w:rPr>
          <w:rFonts w:asciiTheme="minorBidi" w:hAnsiTheme="minorBidi" w:cstheme="minorBidi"/>
          <w:bCs/>
          <w:lang w:val="es-CO" w:eastAsia="es-CO"/>
        </w:rPr>
        <w:t>Con el propósito de asegurar la adecuada ejecución de las prácticas laborales, brindar acompañamiento al estudiante y realizar seguimiento al desarrollo de la actividad formativa</w:t>
      </w:r>
      <w:r w:rsidR="00DD2EE5">
        <w:rPr>
          <w:rFonts w:asciiTheme="minorBidi" w:hAnsiTheme="minorBidi" w:cstheme="minorBidi"/>
          <w:bCs/>
          <w:lang w:val="es-CO" w:eastAsia="es-CO"/>
        </w:rPr>
        <w:t>,</w:t>
      </w:r>
      <w:r w:rsidR="00E46D1D" w:rsidRPr="00F955AB">
        <w:rPr>
          <w:rFonts w:asciiTheme="minorBidi" w:hAnsiTheme="minorBidi" w:cstheme="minorBidi"/>
          <w:bCs/>
          <w:lang w:val="es-CO" w:eastAsia="es-CO"/>
        </w:rPr>
        <w:t xml:space="preserve"> se deberá contar con:</w:t>
      </w:r>
    </w:p>
    <w:p w14:paraId="4F594B90" w14:textId="77777777" w:rsidR="00E46D1D" w:rsidRPr="00F955AB" w:rsidRDefault="00E46D1D" w:rsidP="005B25C7">
      <w:pPr>
        <w:tabs>
          <w:tab w:val="left" w:pos="9214"/>
        </w:tabs>
        <w:ind w:left="142" w:right="193"/>
        <w:jc w:val="both"/>
        <w:rPr>
          <w:rFonts w:asciiTheme="minorBidi" w:hAnsiTheme="minorBidi" w:cstheme="minorBidi"/>
          <w:bCs/>
          <w:lang w:val="es-CO" w:eastAsia="es-CO"/>
        </w:rPr>
      </w:pPr>
    </w:p>
    <w:p w14:paraId="2FB4B698" w14:textId="27341397" w:rsidR="00E46D1D" w:rsidRPr="006E46DD" w:rsidRDefault="00E46D1D" w:rsidP="000D3F0C">
      <w:pPr>
        <w:pStyle w:val="Prrafodelista"/>
        <w:numPr>
          <w:ilvl w:val="0"/>
          <w:numId w:val="22"/>
        </w:numPr>
        <w:tabs>
          <w:tab w:val="left" w:pos="9214"/>
        </w:tabs>
        <w:ind w:right="193"/>
        <w:jc w:val="both"/>
        <w:rPr>
          <w:rFonts w:asciiTheme="minorBidi" w:hAnsiTheme="minorBidi" w:cstheme="minorBidi"/>
          <w:bCs/>
          <w:sz w:val="24"/>
          <w:szCs w:val="24"/>
          <w:lang w:val="es-CO" w:eastAsia="es-CO"/>
        </w:rPr>
      </w:pPr>
      <w:r w:rsidRPr="006E46DD">
        <w:rPr>
          <w:rFonts w:asciiTheme="minorBidi" w:hAnsiTheme="minorBidi" w:cstheme="minorBidi"/>
          <w:bCs/>
          <w:sz w:val="24"/>
          <w:szCs w:val="24"/>
          <w:lang w:val="es-CO" w:eastAsia="es-CO"/>
        </w:rPr>
        <w:t>Tutor: el escenario de práctica deberá designar un trabajador con conocimiento y experiencia en los asuntos que serán objeto de la actividad formativa, que tendrá como obligaciones:</w:t>
      </w:r>
    </w:p>
    <w:p w14:paraId="42CDB28B" w14:textId="77777777" w:rsidR="00E46D1D" w:rsidRPr="006E46DD" w:rsidRDefault="00E46D1D" w:rsidP="005B25C7">
      <w:pPr>
        <w:tabs>
          <w:tab w:val="left" w:pos="9214"/>
        </w:tabs>
        <w:ind w:left="142" w:right="193"/>
        <w:jc w:val="both"/>
        <w:rPr>
          <w:rFonts w:asciiTheme="minorBidi" w:hAnsiTheme="minorBidi" w:cstheme="minorBidi"/>
          <w:bCs/>
          <w:lang w:val="es-CO" w:eastAsia="es-CO"/>
        </w:rPr>
      </w:pPr>
    </w:p>
    <w:p w14:paraId="684769B7" w14:textId="4004948B" w:rsidR="00E46D1D" w:rsidRPr="006E46DD" w:rsidRDefault="00E46D1D" w:rsidP="006E46DD">
      <w:pPr>
        <w:pStyle w:val="Prrafodelista"/>
        <w:numPr>
          <w:ilvl w:val="1"/>
          <w:numId w:val="23"/>
        </w:numPr>
        <w:tabs>
          <w:tab w:val="left" w:pos="9214"/>
        </w:tabs>
        <w:ind w:left="934" w:right="193"/>
        <w:jc w:val="both"/>
        <w:rPr>
          <w:rFonts w:asciiTheme="minorBidi" w:hAnsiTheme="minorBidi" w:cstheme="minorBidi"/>
          <w:bCs/>
          <w:sz w:val="24"/>
          <w:szCs w:val="24"/>
          <w:lang w:val="es-CO" w:eastAsia="es-CO"/>
        </w:rPr>
      </w:pPr>
      <w:r w:rsidRPr="006E46DD">
        <w:rPr>
          <w:rFonts w:asciiTheme="minorBidi" w:hAnsiTheme="minorBidi" w:cstheme="minorBidi"/>
          <w:bCs/>
          <w:sz w:val="24"/>
          <w:szCs w:val="24"/>
          <w:lang w:val="es-CO" w:eastAsia="es-CO"/>
        </w:rPr>
        <w:t>Velar por el correcto desarrollo de las actividades en la ejecución de la práctica laboral.</w:t>
      </w:r>
    </w:p>
    <w:p w14:paraId="680A5D07" w14:textId="1D8A78BD" w:rsidR="00E46D1D" w:rsidRPr="006E46DD" w:rsidRDefault="00E46D1D" w:rsidP="006E46DD">
      <w:pPr>
        <w:pStyle w:val="Prrafodelista"/>
        <w:numPr>
          <w:ilvl w:val="1"/>
          <w:numId w:val="23"/>
        </w:numPr>
        <w:tabs>
          <w:tab w:val="left" w:pos="9214"/>
        </w:tabs>
        <w:ind w:left="934" w:right="193"/>
        <w:jc w:val="both"/>
        <w:rPr>
          <w:rFonts w:asciiTheme="minorBidi" w:hAnsiTheme="minorBidi" w:cstheme="minorBidi"/>
          <w:bCs/>
          <w:sz w:val="24"/>
          <w:szCs w:val="24"/>
          <w:lang w:val="es-CO" w:eastAsia="es-CO"/>
        </w:rPr>
      </w:pPr>
      <w:r w:rsidRPr="006E46DD">
        <w:rPr>
          <w:rFonts w:asciiTheme="minorBidi" w:hAnsiTheme="minorBidi" w:cstheme="minorBidi"/>
          <w:bCs/>
          <w:sz w:val="24"/>
          <w:szCs w:val="24"/>
          <w:lang w:val="es-CO" w:eastAsia="es-CO"/>
        </w:rPr>
        <w:t>Revisar y aprobar el plan de práctica laboral.</w:t>
      </w:r>
    </w:p>
    <w:p w14:paraId="3EA13484" w14:textId="0C6FD4F3" w:rsidR="00E46D1D" w:rsidRPr="006E46DD" w:rsidRDefault="00E46D1D" w:rsidP="006E46DD">
      <w:pPr>
        <w:pStyle w:val="Prrafodelista"/>
        <w:numPr>
          <w:ilvl w:val="1"/>
          <w:numId w:val="23"/>
        </w:numPr>
        <w:tabs>
          <w:tab w:val="left" w:pos="9214"/>
        </w:tabs>
        <w:ind w:left="934" w:right="193"/>
        <w:jc w:val="both"/>
        <w:rPr>
          <w:rFonts w:asciiTheme="minorBidi" w:hAnsiTheme="minorBidi" w:cstheme="minorBidi"/>
          <w:bCs/>
          <w:sz w:val="24"/>
          <w:szCs w:val="24"/>
          <w:lang w:val="es-CO" w:eastAsia="es-CO"/>
        </w:rPr>
      </w:pPr>
      <w:r w:rsidRPr="006E46DD">
        <w:rPr>
          <w:rFonts w:asciiTheme="minorBidi" w:hAnsiTheme="minorBidi" w:cstheme="minorBidi"/>
          <w:bCs/>
          <w:sz w:val="24"/>
          <w:szCs w:val="24"/>
          <w:lang w:val="es-CO" w:eastAsia="es-CO"/>
        </w:rPr>
        <w:t>Avalar los informes mensuales presentados por el practicante, en los cuales reporte el avance en el cumplimiento del plan de práctica.</w:t>
      </w:r>
    </w:p>
    <w:p w14:paraId="4A0F8C59" w14:textId="30451F6B" w:rsidR="00E46D1D" w:rsidRPr="006E46DD" w:rsidRDefault="00E46D1D" w:rsidP="006E46DD">
      <w:pPr>
        <w:pStyle w:val="Prrafodelista"/>
        <w:numPr>
          <w:ilvl w:val="1"/>
          <w:numId w:val="23"/>
        </w:numPr>
        <w:tabs>
          <w:tab w:val="left" w:pos="9214"/>
        </w:tabs>
        <w:ind w:left="934" w:right="193"/>
        <w:jc w:val="both"/>
        <w:rPr>
          <w:rFonts w:asciiTheme="minorBidi" w:hAnsiTheme="minorBidi" w:cstheme="minorBidi"/>
          <w:bCs/>
          <w:sz w:val="24"/>
          <w:szCs w:val="24"/>
          <w:lang w:val="es-CO" w:eastAsia="es-CO"/>
        </w:rPr>
      </w:pPr>
      <w:r w:rsidRPr="006E46DD">
        <w:rPr>
          <w:rFonts w:asciiTheme="minorBidi" w:hAnsiTheme="minorBidi" w:cstheme="minorBidi"/>
          <w:bCs/>
          <w:sz w:val="24"/>
          <w:szCs w:val="24"/>
          <w:lang w:val="es-CO" w:eastAsia="es-CO"/>
        </w:rPr>
        <w:t>Informar a la institución educativa cualquier situación que afecte el normal desarrollo de la práctica laboral.</w:t>
      </w:r>
    </w:p>
    <w:p w14:paraId="6CD473CF" w14:textId="62531866" w:rsidR="00E46D1D" w:rsidRPr="006E46DD" w:rsidRDefault="00E46D1D" w:rsidP="006E46DD">
      <w:pPr>
        <w:pStyle w:val="Prrafodelista"/>
        <w:numPr>
          <w:ilvl w:val="1"/>
          <w:numId w:val="23"/>
        </w:numPr>
        <w:tabs>
          <w:tab w:val="left" w:pos="9214"/>
        </w:tabs>
        <w:ind w:left="934" w:right="193"/>
        <w:jc w:val="both"/>
        <w:rPr>
          <w:rFonts w:asciiTheme="minorBidi" w:hAnsiTheme="minorBidi" w:cstheme="minorBidi"/>
          <w:bCs/>
          <w:sz w:val="24"/>
          <w:szCs w:val="24"/>
          <w:lang w:val="es-CO" w:eastAsia="es-CO"/>
        </w:rPr>
      </w:pPr>
      <w:r w:rsidRPr="006E46DD">
        <w:rPr>
          <w:rFonts w:asciiTheme="minorBidi" w:hAnsiTheme="minorBidi" w:cstheme="minorBidi"/>
          <w:bCs/>
          <w:sz w:val="24"/>
          <w:szCs w:val="24"/>
          <w:lang w:val="es-CO" w:eastAsia="es-CO"/>
        </w:rPr>
        <w:t>Las demás que se encuentren establecidas en la normatividad interna del escenario de práctica.</w:t>
      </w:r>
      <w:r w:rsidR="00C9149A" w:rsidRPr="006E46DD">
        <w:rPr>
          <w:rFonts w:asciiTheme="minorBidi" w:hAnsiTheme="minorBidi" w:cstheme="minorBidi"/>
          <w:bCs/>
          <w:sz w:val="24"/>
          <w:szCs w:val="24"/>
          <w:lang w:val="es-CO" w:eastAsia="es-CO"/>
        </w:rPr>
        <w:t xml:space="preserve"> Para los programas de modalidad dual, se deberá acordar </w:t>
      </w:r>
      <w:r w:rsidR="000527C5" w:rsidRPr="006E46DD">
        <w:rPr>
          <w:rFonts w:asciiTheme="minorBidi" w:hAnsiTheme="minorBidi" w:cstheme="minorBidi"/>
          <w:bCs/>
          <w:sz w:val="24"/>
          <w:szCs w:val="24"/>
          <w:lang w:val="es-CO" w:eastAsia="es-CO"/>
        </w:rPr>
        <w:t xml:space="preserve">con la institución educativa </w:t>
      </w:r>
      <w:r w:rsidR="00C9149A" w:rsidRPr="006E46DD">
        <w:rPr>
          <w:rFonts w:asciiTheme="minorBidi" w:hAnsiTheme="minorBidi" w:cstheme="minorBidi"/>
          <w:bCs/>
          <w:sz w:val="24"/>
          <w:szCs w:val="24"/>
          <w:lang w:val="es-CO" w:eastAsia="es-CO"/>
        </w:rPr>
        <w:t xml:space="preserve">un </w:t>
      </w:r>
      <w:r w:rsidR="000527C5" w:rsidRPr="006E46DD">
        <w:rPr>
          <w:rFonts w:asciiTheme="minorBidi" w:hAnsiTheme="minorBidi" w:cstheme="minorBidi"/>
          <w:bCs/>
          <w:sz w:val="24"/>
          <w:szCs w:val="24"/>
          <w:lang w:val="es-CO" w:eastAsia="es-CO"/>
        </w:rPr>
        <w:t>acompañamiento específico del tutor para la implementación de este tipo de formación.</w:t>
      </w:r>
    </w:p>
    <w:p w14:paraId="3E6B7F97" w14:textId="7F9B48EC" w:rsidR="00F75FBD" w:rsidRDefault="00F75FBD" w:rsidP="006E46DD">
      <w:pPr>
        <w:pStyle w:val="Prrafodelista"/>
        <w:numPr>
          <w:ilvl w:val="1"/>
          <w:numId w:val="23"/>
        </w:numPr>
        <w:tabs>
          <w:tab w:val="left" w:pos="9214"/>
        </w:tabs>
        <w:ind w:left="934" w:right="193"/>
        <w:jc w:val="both"/>
        <w:rPr>
          <w:rFonts w:asciiTheme="minorBidi" w:hAnsiTheme="minorBidi" w:cstheme="minorBidi"/>
          <w:bCs/>
          <w:sz w:val="24"/>
          <w:szCs w:val="24"/>
          <w:lang w:val="es-CO" w:eastAsia="es-CO"/>
        </w:rPr>
      </w:pPr>
      <w:r>
        <w:rPr>
          <w:rFonts w:asciiTheme="minorBidi" w:hAnsiTheme="minorBidi" w:cstheme="minorBidi"/>
          <w:bCs/>
          <w:sz w:val="24"/>
          <w:szCs w:val="24"/>
          <w:lang w:val="es-CO" w:eastAsia="es-CO"/>
        </w:rPr>
        <w:t xml:space="preserve">Contar con mecanismos para resolver </w:t>
      </w:r>
      <w:r w:rsidRPr="006E46DD">
        <w:rPr>
          <w:rFonts w:asciiTheme="minorBidi" w:hAnsiTheme="minorBidi" w:cstheme="minorBidi"/>
          <w:bCs/>
          <w:sz w:val="24"/>
          <w:szCs w:val="24"/>
          <w:lang w:val="es-CO" w:eastAsia="es-CO"/>
        </w:rPr>
        <w:t>cualquier amenaza o vulneración a los derechos del practicante, que evidencie en el ejercicio de su actividad.</w:t>
      </w:r>
    </w:p>
    <w:p w14:paraId="16BF1485" w14:textId="5AA717AD" w:rsidR="00E46D1D" w:rsidRPr="00D6677C" w:rsidRDefault="00E46D1D" w:rsidP="006E46DD">
      <w:pPr>
        <w:pStyle w:val="Prrafodelista"/>
        <w:numPr>
          <w:ilvl w:val="1"/>
          <w:numId w:val="23"/>
        </w:numPr>
        <w:tabs>
          <w:tab w:val="left" w:pos="9214"/>
        </w:tabs>
        <w:ind w:left="934" w:right="193"/>
        <w:jc w:val="both"/>
        <w:rPr>
          <w:rFonts w:asciiTheme="minorBidi" w:hAnsiTheme="minorBidi" w:cstheme="minorBidi"/>
          <w:bCs/>
          <w:sz w:val="24"/>
          <w:szCs w:val="24"/>
          <w:lang w:val="es-CO" w:eastAsia="es-CO"/>
        </w:rPr>
      </w:pPr>
      <w:r w:rsidRPr="00D6677C">
        <w:rPr>
          <w:rFonts w:asciiTheme="minorBidi" w:hAnsiTheme="minorBidi" w:cstheme="minorBidi"/>
          <w:bCs/>
          <w:sz w:val="24"/>
          <w:szCs w:val="24"/>
          <w:lang w:val="es-CO" w:eastAsia="es-CO"/>
        </w:rPr>
        <w:t xml:space="preserve">Reportar oportunamente al Ministerio del Trabajo o a la autoridad competente, cualquier </w:t>
      </w:r>
      <w:r w:rsidR="00084BD5" w:rsidRPr="00D6677C">
        <w:rPr>
          <w:rFonts w:asciiTheme="minorBidi" w:hAnsiTheme="minorBidi" w:cstheme="minorBidi"/>
          <w:bCs/>
          <w:sz w:val="24"/>
          <w:szCs w:val="24"/>
          <w:lang w:val="es-CO" w:eastAsia="es-CO"/>
        </w:rPr>
        <w:t>incumplimiento</w:t>
      </w:r>
      <w:r w:rsidRPr="00D6677C">
        <w:rPr>
          <w:rFonts w:asciiTheme="minorBidi" w:hAnsiTheme="minorBidi" w:cstheme="minorBidi"/>
          <w:bCs/>
          <w:sz w:val="24"/>
          <w:szCs w:val="24"/>
          <w:lang w:val="es-CO" w:eastAsia="es-CO"/>
        </w:rPr>
        <w:t xml:space="preserve"> a l</w:t>
      </w:r>
      <w:r w:rsidR="00E4190A" w:rsidRPr="00D6677C">
        <w:rPr>
          <w:rFonts w:asciiTheme="minorBidi" w:hAnsiTheme="minorBidi" w:cstheme="minorBidi"/>
          <w:bCs/>
          <w:sz w:val="24"/>
          <w:szCs w:val="24"/>
          <w:lang w:val="es-CO" w:eastAsia="es-CO"/>
        </w:rPr>
        <w:t>a normatividad contemplada en la presente Resolución</w:t>
      </w:r>
      <w:r w:rsidRPr="00D6677C">
        <w:rPr>
          <w:rFonts w:asciiTheme="minorBidi" w:hAnsiTheme="minorBidi" w:cstheme="minorBidi"/>
          <w:bCs/>
          <w:sz w:val="24"/>
          <w:szCs w:val="24"/>
          <w:lang w:val="es-CO" w:eastAsia="es-CO"/>
        </w:rPr>
        <w:t>, que evidencie en el ejercicio de su actividad.</w:t>
      </w:r>
      <w:r w:rsidR="00440DAB" w:rsidRPr="00D6677C">
        <w:rPr>
          <w:rFonts w:asciiTheme="minorBidi" w:hAnsiTheme="minorBidi" w:cstheme="minorBidi"/>
          <w:bCs/>
          <w:sz w:val="24"/>
          <w:szCs w:val="24"/>
          <w:lang w:val="es-CO" w:eastAsia="es-CO"/>
        </w:rPr>
        <w:t xml:space="preserve"> </w:t>
      </w:r>
    </w:p>
    <w:p w14:paraId="3B82EB6A" w14:textId="77777777" w:rsidR="00E46D1D" w:rsidRPr="006E46DD" w:rsidRDefault="00E46D1D" w:rsidP="005B25C7">
      <w:pPr>
        <w:tabs>
          <w:tab w:val="left" w:pos="9214"/>
        </w:tabs>
        <w:ind w:left="142" w:right="193"/>
        <w:jc w:val="both"/>
        <w:rPr>
          <w:rFonts w:asciiTheme="minorBidi" w:hAnsiTheme="minorBidi" w:cstheme="minorBidi"/>
          <w:bCs/>
          <w:lang w:val="es-CO" w:eastAsia="es-CO"/>
        </w:rPr>
      </w:pPr>
    </w:p>
    <w:p w14:paraId="5E24A04E" w14:textId="3B10C5C2" w:rsidR="006E46DD" w:rsidRDefault="00E46D1D" w:rsidP="006E46DD">
      <w:pPr>
        <w:pStyle w:val="Prrafodelista"/>
        <w:numPr>
          <w:ilvl w:val="0"/>
          <w:numId w:val="23"/>
        </w:numPr>
        <w:tabs>
          <w:tab w:val="left" w:pos="9214"/>
        </w:tabs>
        <w:ind w:right="193"/>
        <w:jc w:val="both"/>
        <w:rPr>
          <w:rFonts w:asciiTheme="minorBidi" w:hAnsiTheme="minorBidi" w:cstheme="minorBidi"/>
          <w:bCs/>
          <w:sz w:val="24"/>
          <w:szCs w:val="24"/>
          <w:lang w:val="es-CO" w:eastAsia="es-CO"/>
        </w:rPr>
      </w:pPr>
      <w:r w:rsidRPr="006E46DD">
        <w:rPr>
          <w:rFonts w:asciiTheme="minorBidi" w:hAnsiTheme="minorBidi" w:cstheme="minorBidi"/>
          <w:bCs/>
          <w:sz w:val="24"/>
          <w:szCs w:val="24"/>
          <w:lang w:val="es-CO" w:eastAsia="es-CO"/>
        </w:rPr>
        <w:t>Monitor: la institución educativa designará a un docente que tendrá como obligaciones:</w:t>
      </w:r>
    </w:p>
    <w:p w14:paraId="0D7F6E1C" w14:textId="77777777" w:rsidR="009C12D3" w:rsidRPr="006E46DD" w:rsidRDefault="009C12D3" w:rsidP="009C12D3">
      <w:pPr>
        <w:pStyle w:val="Prrafodelista"/>
        <w:tabs>
          <w:tab w:val="left" w:pos="9214"/>
        </w:tabs>
        <w:ind w:left="360" w:right="193"/>
        <w:jc w:val="both"/>
        <w:rPr>
          <w:rFonts w:asciiTheme="minorBidi" w:hAnsiTheme="minorBidi" w:cstheme="minorBidi"/>
          <w:bCs/>
          <w:sz w:val="24"/>
          <w:szCs w:val="24"/>
          <w:lang w:val="es-CO" w:eastAsia="es-CO"/>
        </w:rPr>
      </w:pPr>
    </w:p>
    <w:p w14:paraId="74802DB7" w14:textId="77777777" w:rsidR="006E46DD" w:rsidRPr="006E46DD" w:rsidRDefault="00E46D1D" w:rsidP="006E46DD">
      <w:pPr>
        <w:pStyle w:val="Prrafodelista"/>
        <w:numPr>
          <w:ilvl w:val="1"/>
          <w:numId w:val="23"/>
        </w:numPr>
        <w:tabs>
          <w:tab w:val="left" w:pos="9214"/>
        </w:tabs>
        <w:ind w:right="193"/>
        <w:jc w:val="both"/>
        <w:rPr>
          <w:rFonts w:asciiTheme="minorBidi" w:eastAsia="Times New Roman" w:hAnsiTheme="minorBidi" w:cstheme="minorBidi"/>
          <w:bCs/>
          <w:sz w:val="24"/>
          <w:szCs w:val="24"/>
          <w:lang w:val="es-CO" w:eastAsia="es-CO"/>
        </w:rPr>
      </w:pPr>
      <w:r w:rsidRPr="006E46DD">
        <w:rPr>
          <w:rFonts w:asciiTheme="minorBidi" w:hAnsiTheme="minorBidi" w:cstheme="minorBidi"/>
          <w:bCs/>
          <w:sz w:val="24"/>
          <w:szCs w:val="24"/>
          <w:lang w:val="es-CO" w:eastAsia="es-CO"/>
        </w:rPr>
        <w:t>Velar por el correcto desarrollo de las actividades en el desarrollo de la práctica laboral.</w:t>
      </w:r>
    </w:p>
    <w:p w14:paraId="4EA1AE04" w14:textId="77777777" w:rsidR="006E46DD" w:rsidRPr="006E46DD" w:rsidRDefault="00E46D1D" w:rsidP="006E46DD">
      <w:pPr>
        <w:pStyle w:val="Prrafodelista"/>
        <w:numPr>
          <w:ilvl w:val="1"/>
          <w:numId w:val="23"/>
        </w:numPr>
        <w:tabs>
          <w:tab w:val="left" w:pos="9214"/>
        </w:tabs>
        <w:ind w:right="193"/>
        <w:jc w:val="both"/>
        <w:rPr>
          <w:rFonts w:asciiTheme="minorBidi" w:eastAsia="Times New Roman" w:hAnsiTheme="minorBidi" w:cstheme="minorBidi"/>
          <w:bCs/>
          <w:sz w:val="24"/>
          <w:szCs w:val="24"/>
          <w:lang w:val="es-CO" w:eastAsia="es-CO"/>
        </w:rPr>
      </w:pPr>
      <w:r w:rsidRPr="006E46DD">
        <w:rPr>
          <w:rFonts w:asciiTheme="minorBidi" w:hAnsiTheme="minorBidi" w:cstheme="minorBidi"/>
          <w:bCs/>
          <w:sz w:val="24"/>
          <w:szCs w:val="24"/>
          <w:lang w:val="es-CO" w:eastAsia="es-CO"/>
        </w:rPr>
        <w:t>Revisar y aprobar el plan de práctica laboral.</w:t>
      </w:r>
    </w:p>
    <w:p w14:paraId="53EB68F3" w14:textId="77777777" w:rsidR="006E46DD" w:rsidRPr="00084BD5" w:rsidRDefault="00E46D1D" w:rsidP="006E46DD">
      <w:pPr>
        <w:pStyle w:val="Prrafodelista"/>
        <w:numPr>
          <w:ilvl w:val="1"/>
          <w:numId w:val="23"/>
        </w:numPr>
        <w:tabs>
          <w:tab w:val="left" w:pos="9214"/>
        </w:tabs>
        <w:ind w:right="193"/>
        <w:jc w:val="both"/>
        <w:rPr>
          <w:rFonts w:asciiTheme="minorBidi" w:eastAsia="Times New Roman" w:hAnsiTheme="minorBidi" w:cstheme="minorBidi"/>
          <w:bCs/>
          <w:sz w:val="24"/>
          <w:szCs w:val="24"/>
          <w:lang w:val="es-CO" w:eastAsia="es-CO"/>
        </w:rPr>
      </w:pPr>
      <w:r w:rsidRPr="006E46DD">
        <w:rPr>
          <w:rFonts w:asciiTheme="minorBidi" w:hAnsiTheme="minorBidi" w:cstheme="minorBidi"/>
          <w:bCs/>
          <w:sz w:val="24"/>
          <w:szCs w:val="24"/>
          <w:lang w:val="es-CO" w:eastAsia="es-CO"/>
        </w:rPr>
        <w:t xml:space="preserve">Avalar </w:t>
      </w:r>
      <w:r w:rsidRPr="00084BD5">
        <w:rPr>
          <w:rFonts w:asciiTheme="minorBidi" w:hAnsiTheme="minorBidi" w:cstheme="minorBidi"/>
          <w:bCs/>
          <w:sz w:val="24"/>
          <w:szCs w:val="24"/>
          <w:lang w:val="es-CO" w:eastAsia="es-CO"/>
        </w:rPr>
        <w:t>los informes mensuales presentados por el practicante, en los cuales reporte el avance en el cumplimiento del plan de práctica.</w:t>
      </w:r>
    </w:p>
    <w:p w14:paraId="0C6F1E19" w14:textId="77777777" w:rsidR="006E46DD" w:rsidRPr="00084BD5" w:rsidRDefault="00E46D1D" w:rsidP="006E46DD">
      <w:pPr>
        <w:pStyle w:val="Prrafodelista"/>
        <w:numPr>
          <w:ilvl w:val="1"/>
          <w:numId w:val="23"/>
        </w:numPr>
        <w:tabs>
          <w:tab w:val="left" w:pos="9214"/>
        </w:tabs>
        <w:ind w:right="193"/>
        <w:jc w:val="both"/>
        <w:rPr>
          <w:rFonts w:asciiTheme="minorBidi" w:eastAsia="Times New Roman" w:hAnsiTheme="minorBidi" w:cstheme="minorBidi"/>
          <w:bCs/>
          <w:sz w:val="24"/>
          <w:szCs w:val="24"/>
          <w:lang w:val="es-CO" w:eastAsia="es-CO"/>
        </w:rPr>
      </w:pPr>
      <w:r w:rsidRPr="00084BD5">
        <w:rPr>
          <w:rFonts w:asciiTheme="minorBidi" w:hAnsiTheme="minorBidi" w:cstheme="minorBidi"/>
          <w:bCs/>
          <w:sz w:val="24"/>
          <w:szCs w:val="24"/>
          <w:lang w:val="es-CO" w:eastAsia="es-CO"/>
        </w:rPr>
        <w:t>Informar al escenario de práctica cualquier situación que afecte el normal desarrollo de la práctica laboral.</w:t>
      </w:r>
    </w:p>
    <w:p w14:paraId="41CBA9C0" w14:textId="77777777" w:rsidR="00084BD5" w:rsidRPr="00084BD5" w:rsidRDefault="00E46D1D" w:rsidP="00084BD5">
      <w:pPr>
        <w:pStyle w:val="Prrafodelista"/>
        <w:numPr>
          <w:ilvl w:val="1"/>
          <w:numId w:val="23"/>
        </w:numPr>
        <w:tabs>
          <w:tab w:val="left" w:pos="9214"/>
        </w:tabs>
        <w:ind w:right="193"/>
        <w:jc w:val="both"/>
        <w:rPr>
          <w:rFonts w:asciiTheme="minorBidi" w:eastAsia="Times New Roman" w:hAnsiTheme="minorBidi" w:cstheme="minorBidi"/>
          <w:bCs/>
          <w:sz w:val="24"/>
          <w:szCs w:val="24"/>
          <w:lang w:val="es-CO" w:eastAsia="es-CO"/>
        </w:rPr>
      </w:pPr>
      <w:r w:rsidRPr="00084BD5">
        <w:rPr>
          <w:rFonts w:asciiTheme="minorBidi" w:hAnsiTheme="minorBidi" w:cstheme="minorBidi"/>
          <w:bCs/>
          <w:sz w:val="24"/>
          <w:szCs w:val="24"/>
          <w:lang w:val="es-CO" w:eastAsia="es-CO"/>
        </w:rPr>
        <w:t>Las demás que se encuentren establecidas en la normatividad interna de la institución educativa.</w:t>
      </w:r>
    </w:p>
    <w:p w14:paraId="3892659C" w14:textId="77777777" w:rsidR="00084BD5" w:rsidRPr="00084BD5" w:rsidRDefault="00084BD5" w:rsidP="00084BD5">
      <w:pPr>
        <w:pStyle w:val="Prrafodelista"/>
        <w:numPr>
          <w:ilvl w:val="1"/>
          <w:numId w:val="23"/>
        </w:numPr>
        <w:tabs>
          <w:tab w:val="left" w:pos="9214"/>
        </w:tabs>
        <w:ind w:right="193"/>
        <w:jc w:val="both"/>
        <w:rPr>
          <w:rFonts w:asciiTheme="minorBidi" w:eastAsia="Times New Roman" w:hAnsiTheme="minorBidi" w:cstheme="minorBidi"/>
          <w:bCs/>
          <w:sz w:val="24"/>
          <w:szCs w:val="24"/>
          <w:lang w:val="es-CO" w:eastAsia="es-CO"/>
        </w:rPr>
      </w:pPr>
      <w:r w:rsidRPr="00084BD5">
        <w:rPr>
          <w:rFonts w:asciiTheme="minorBidi" w:hAnsiTheme="minorBidi" w:cstheme="minorBidi"/>
          <w:bCs/>
          <w:sz w:val="24"/>
          <w:szCs w:val="24"/>
          <w:lang w:val="es-CO" w:eastAsia="es-CO"/>
        </w:rPr>
        <w:t>Contar con mecanismos para resolver cualquier amenaza o vulneración a los derechos del practicante, que evidencie en el ejercicio de su actividad.</w:t>
      </w:r>
    </w:p>
    <w:p w14:paraId="3C4C7AF5" w14:textId="3C30D61A" w:rsidR="00084BD5" w:rsidRPr="00084BD5" w:rsidRDefault="00084BD5" w:rsidP="00084BD5">
      <w:pPr>
        <w:pStyle w:val="Prrafodelista"/>
        <w:numPr>
          <w:ilvl w:val="1"/>
          <w:numId w:val="23"/>
        </w:numPr>
        <w:tabs>
          <w:tab w:val="left" w:pos="9214"/>
        </w:tabs>
        <w:ind w:right="193"/>
        <w:jc w:val="both"/>
        <w:rPr>
          <w:rFonts w:asciiTheme="minorBidi" w:eastAsia="Times New Roman" w:hAnsiTheme="minorBidi" w:cstheme="minorBidi"/>
          <w:bCs/>
          <w:sz w:val="24"/>
          <w:szCs w:val="24"/>
          <w:lang w:val="es-CO" w:eastAsia="es-CO"/>
        </w:rPr>
      </w:pPr>
      <w:r w:rsidRPr="00084BD5">
        <w:rPr>
          <w:rFonts w:asciiTheme="minorBidi" w:hAnsiTheme="minorBidi" w:cstheme="minorBidi"/>
          <w:bCs/>
          <w:sz w:val="24"/>
          <w:szCs w:val="24"/>
          <w:lang w:val="es-CO" w:eastAsia="es-CO"/>
        </w:rPr>
        <w:t>Reportar oportunamente al Ministerio del Trabajo o a la autoridad competente, cualquier incumplimiento a la normatividad contemplada en la presente Resolución, que evidencie en el ejercicio de su actividad.</w:t>
      </w:r>
    </w:p>
    <w:p w14:paraId="132FD110" w14:textId="77777777" w:rsidR="006E46DD" w:rsidRPr="00084BD5" w:rsidRDefault="006E46DD" w:rsidP="006E46DD">
      <w:pPr>
        <w:pStyle w:val="Prrafodelista"/>
        <w:tabs>
          <w:tab w:val="left" w:pos="9214"/>
        </w:tabs>
        <w:ind w:left="792" w:right="193"/>
        <w:jc w:val="both"/>
        <w:rPr>
          <w:rFonts w:asciiTheme="minorBidi" w:eastAsia="Times New Roman" w:hAnsiTheme="minorBidi" w:cstheme="minorBidi"/>
          <w:bCs/>
          <w:sz w:val="24"/>
          <w:szCs w:val="24"/>
          <w:lang w:val="es-CO" w:eastAsia="es-CO"/>
        </w:rPr>
      </w:pPr>
    </w:p>
    <w:p w14:paraId="0CC6DB60" w14:textId="1B346712" w:rsidR="00E46D1D" w:rsidRPr="007B05EE" w:rsidRDefault="007B05EE" w:rsidP="007B05EE">
      <w:pPr>
        <w:tabs>
          <w:tab w:val="left" w:pos="9214"/>
        </w:tabs>
        <w:ind w:left="142" w:right="193"/>
        <w:jc w:val="both"/>
        <w:rPr>
          <w:rFonts w:asciiTheme="minorBidi" w:hAnsiTheme="minorBidi" w:cstheme="minorBidi"/>
          <w:bCs/>
          <w:lang w:val="es-CO" w:eastAsia="es-CO"/>
        </w:rPr>
      </w:pPr>
      <w:r>
        <w:rPr>
          <w:rFonts w:asciiTheme="minorBidi" w:hAnsiTheme="minorBidi" w:cstheme="minorBidi"/>
          <w:bCs/>
          <w:lang w:val="es-CO" w:eastAsia="es-CO"/>
        </w:rPr>
        <w:t xml:space="preserve">3. </w:t>
      </w:r>
      <w:r w:rsidR="00E46D1D" w:rsidRPr="007B05EE">
        <w:rPr>
          <w:rFonts w:asciiTheme="minorBidi" w:hAnsiTheme="minorBidi" w:cstheme="minorBidi"/>
          <w:bCs/>
          <w:lang w:val="es-CO" w:eastAsia="es-CO"/>
        </w:rPr>
        <w:t>Plan de práctica: Es un documento suscrito por el estudiante, el tutor y el monitor al inicio de la práctica laboral, en el cual se definen los objetivos formativos a alcanzar, conforme a las actividades que el estudiante desarrollará en el escenario de práctica, el monitoreo en su ejecución y los resultados de aprendizaje.</w:t>
      </w:r>
    </w:p>
    <w:p w14:paraId="78E651A0" w14:textId="36D67052" w:rsidR="002F2A52" w:rsidRPr="00F955AB" w:rsidRDefault="002F2A52" w:rsidP="005B25C7">
      <w:pPr>
        <w:tabs>
          <w:tab w:val="left" w:pos="9214"/>
        </w:tabs>
        <w:ind w:left="142" w:right="193"/>
        <w:jc w:val="both"/>
        <w:rPr>
          <w:rFonts w:asciiTheme="minorBidi" w:hAnsiTheme="minorBidi" w:cstheme="minorBidi"/>
          <w:bCs/>
          <w:lang w:val="es-CO" w:eastAsia="es-CO"/>
        </w:rPr>
      </w:pPr>
    </w:p>
    <w:p w14:paraId="5B9FC3BE" w14:textId="6A9271D0" w:rsidR="002F2A52" w:rsidRPr="00F955AB" w:rsidRDefault="002F2A52"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w:t>
      </w:r>
      <w:r w:rsidR="008A1D61" w:rsidRPr="00AD0396">
        <w:rPr>
          <w:rFonts w:asciiTheme="minorBidi" w:hAnsiTheme="minorBidi" w:cstheme="minorBidi"/>
          <w:bCs/>
          <w:lang w:val="es-CO" w:eastAsia="es-CO"/>
        </w:rPr>
        <w:t>r</w:t>
      </w:r>
      <w:r w:rsidRPr="00AD0396">
        <w:rPr>
          <w:rFonts w:asciiTheme="minorBidi" w:hAnsiTheme="minorBidi" w:cstheme="minorBidi"/>
          <w:bCs/>
          <w:lang w:val="es-CO" w:eastAsia="es-CO"/>
        </w:rPr>
        <w:t>afo.</w:t>
      </w:r>
      <w:r w:rsidR="008A1D61" w:rsidRPr="00F955AB">
        <w:rPr>
          <w:rFonts w:asciiTheme="minorBidi" w:hAnsiTheme="minorBidi" w:cstheme="minorBidi"/>
          <w:bCs/>
          <w:lang w:val="es-CO" w:eastAsia="es-CO"/>
        </w:rPr>
        <w:t xml:space="preserve"> En los programas de modalidad dual,</w:t>
      </w:r>
      <w:r w:rsidR="00AE0277" w:rsidRPr="00F955AB">
        <w:rPr>
          <w:rFonts w:asciiTheme="minorBidi" w:hAnsiTheme="minorBidi" w:cstheme="minorBidi"/>
          <w:bCs/>
          <w:lang w:val="es-CO" w:eastAsia="es-CO"/>
        </w:rPr>
        <w:t xml:space="preserve"> la empresa es co</w:t>
      </w:r>
      <w:r w:rsidR="00010B9E" w:rsidRPr="00F955AB">
        <w:rPr>
          <w:rFonts w:asciiTheme="minorBidi" w:hAnsiTheme="minorBidi" w:cstheme="minorBidi"/>
          <w:bCs/>
          <w:lang w:val="es-CO" w:eastAsia="es-CO"/>
        </w:rPr>
        <w:t>-</w:t>
      </w:r>
      <w:r w:rsidR="00AE0277" w:rsidRPr="00F955AB">
        <w:rPr>
          <w:rFonts w:asciiTheme="minorBidi" w:hAnsiTheme="minorBidi" w:cstheme="minorBidi"/>
          <w:bCs/>
          <w:lang w:val="es-CO" w:eastAsia="es-CO"/>
        </w:rPr>
        <w:t>formadora del estudiante y</w:t>
      </w:r>
      <w:r w:rsidR="008A1D61" w:rsidRPr="00F955AB">
        <w:rPr>
          <w:rFonts w:asciiTheme="minorBidi" w:hAnsiTheme="minorBidi" w:cstheme="minorBidi"/>
          <w:bCs/>
          <w:lang w:val="es-CO" w:eastAsia="es-CO"/>
        </w:rPr>
        <w:t xml:space="preserve"> el tutor deberá contar con </w:t>
      </w:r>
      <w:r w:rsidR="00104157">
        <w:rPr>
          <w:rFonts w:asciiTheme="minorBidi" w:hAnsiTheme="minorBidi" w:cstheme="minorBidi"/>
          <w:bCs/>
          <w:lang w:val="es-CO" w:eastAsia="es-CO"/>
        </w:rPr>
        <w:t>capacitación en docencia y didáctica aplicado a la formación dual</w:t>
      </w:r>
      <w:r w:rsidR="000119B2">
        <w:rPr>
          <w:rFonts w:asciiTheme="minorBidi" w:hAnsiTheme="minorBidi" w:cstheme="minorBidi"/>
          <w:bCs/>
          <w:lang w:val="es-CO" w:eastAsia="es-CO"/>
        </w:rPr>
        <w:t xml:space="preserve">, conforme a los </w:t>
      </w:r>
      <w:r w:rsidR="0027340F">
        <w:rPr>
          <w:rFonts w:asciiTheme="minorBidi" w:hAnsiTheme="minorBidi" w:cstheme="minorBidi"/>
          <w:bCs/>
          <w:lang w:val="es-CO" w:eastAsia="es-CO"/>
        </w:rPr>
        <w:t>estándares mínimos de</w:t>
      </w:r>
      <w:r w:rsidR="00104157">
        <w:rPr>
          <w:rFonts w:asciiTheme="minorBidi" w:hAnsiTheme="minorBidi" w:cstheme="minorBidi"/>
          <w:bCs/>
          <w:lang w:val="es-CO" w:eastAsia="es-CO"/>
        </w:rPr>
        <w:t xml:space="preserve"> </w:t>
      </w:r>
      <w:r w:rsidR="008A1D61" w:rsidRPr="00F955AB">
        <w:rPr>
          <w:rFonts w:asciiTheme="minorBidi" w:hAnsiTheme="minorBidi" w:cstheme="minorBidi"/>
          <w:bCs/>
          <w:lang w:val="es-CO" w:eastAsia="es-CO"/>
        </w:rPr>
        <w:t xml:space="preserve">formación </w:t>
      </w:r>
      <w:r w:rsidR="00C64FD0" w:rsidRPr="00F955AB">
        <w:rPr>
          <w:rFonts w:asciiTheme="minorBidi" w:hAnsiTheme="minorBidi" w:cstheme="minorBidi"/>
          <w:bCs/>
          <w:lang w:val="es-CO" w:eastAsia="es-CO"/>
        </w:rPr>
        <w:t>de formadores</w:t>
      </w:r>
      <w:r w:rsidR="00BF7534">
        <w:rPr>
          <w:rFonts w:asciiTheme="minorBidi" w:hAnsiTheme="minorBidi" w:cstheme="minorBidi"/>
          <w:bCs/>
          <w:lang w:val="es-CO" w:eastAsia="es-CO"/>
        </w:rPr>
        <w:t xml:space="preserve"> contemplados en la vía de cualificación educativa</w:t>
      </w:r>
      <w:r w:rsidR="00C245AA" w:rsidRPr="00F955AB">
        <w:rPr>
          <w:rFonts w:asciiTheme="minorBidi" w:hAnsiTheme="minorBidi" w:cstheme="minorBidi"/>
          <w:bCs/>
          <w:lang w:val="es-CO" w:eastAsia="es-CO"/>
        </w:rPr>
        <w:t>.</w:t>
      </w:r>
    </w:p>
    <w:p w14:paraId="40B14197" w14:textId="6B2E1525" w:rsidR="00E46D1D" w:rsidRPr="00F955AB" w:rsidRDefault="00E46D1D" w:rsidP="005B25C7">
      <w:pPr>
        <w:tabs>
          <w:tab w:val="left" w:pos="9214"/>
        </w:tabs>
        <w:ind w:left="142" w:right="193"/>
        <w:jc w:val="both"/>
        <w:rPr>
          <w:rFonts w:asciiTheme="minorBidi" w:hAnsiTheme="minorBidi" w:cstheme="minorBidi"/>
          <w:bCs/>
          <w:lang w:val="es-CO" w:eastAsia="es-CO"/>
        </w:rPr>
      </w:pPr>
    </w:p>
    <w:p w14:paraId="3E709C75" w14:textId="758FCE3F" w:rsidR="00845B6F" w:rsidRPr="00F955AB" w:rsidRDefault="00845B6F"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bCs/>
          <w:lang w:val="es-CO" w:eastAsia="es-CO"/>
        </w:rPr>
        <w:t xml:space="preserve">Artículo </w:t>
      </w:r>
      <w:r w:rsidR="00C724CD" w:rsidRPr="00F955AB">
        <w:rPr>
          <w:rFonts w:asciiTheme="minorBidi" w:hAnsiTheme="minorBidi" w:cstheme="minorBidi"/>
          <w:b/>
          <w:bCs/>
          <w:lang w:val="es-CO" w:eastAsia="es-CO"/>
        </w:rPr>
        <w:t>10</w:t>
      </w:r>
      <w:r w:rsidRPr="00F955AB">
        <w:rPr>
          <w:rFonts w:asciiTheme="minorBidi" w:hAnsiTheme="minorBidi" w:cstheme="minorBidi"/>
          <w:b/>
          <w:bCs/>
          <w:lang w:val="es-CO" w:eastAsia="es-CO"/>
        </w:rPr>
        <w:t>. Seguridad Social del practicante.</w:t>
      </w:r>
      <w:r w:rsidRPr="00F955AB">
        <w:rPr>
          <w:rFonts w:asciiTheme="minorBidi" w:hAnsiTheme="minorBidi" w:cstheme="minorBidi"/>
          <w:bCs/>
          <w:lang w:val="es-CO" w:eastAsia="es-CO"/>
        </w:rPr>
        <w:t xml:space="preserve"> En concordancia con lo establecido en la Sección 3 del Capítulo 2 del Título 4 de la Parte 2 del Libro 2 del Decreto 1072 de 2015, los estudiantes en práctica laboral deberán contar</w:t>
      </w:r>
      <w:r w:rsidR="00287292">
        <w:rPr>
          <w:rFonts w:asciiTheme="minorBidi" w:hAnsiTheme="minorBidi" w:cstheme="minorBidi"/>
          <w:bCs/>
          <w:lang w:val="es-CO" w:eastAsia="es-CO"/>
        </w:rPr>
        <w:t xml:space="preserve"> </w:t>
      </w:r>
      <w:r w:rsidRPr="00F955AB">
        <w:rPr>
          <w:rFonts w:asciiTheme="minorBidi" w:hAnsiTheme="minorBidi" w:cstheme="minorBidi"/>
          <w:bCs/>
          <w:lang w:val="es-CO" w:eastAsia="es-CO"/>
        </w:rPr>
        <w:t>con afiliación y cotización a riesgos laborales</w:t>
      </w:r>
      <w:r w:rsidR="00230ED8">
        <w:rPr>
          <w:rFonts w:asciiTheme="minorBidi" w:hAnsiTheme="minorBidi" w:cstheme="minorBidi"/>
          <w:bCs/>
          <w:lang w:val="es-CO" w:eastAsia="es-CO"/>
        </w:rPr>
        <w:t>. E</w:t>
      </w:r>
      <w:r w:rsidR="00741C68">
        <w:rPr>
          <w:rFonts w:asciiTheme="minorBidi" w:hAnsiTheme="minorBidi" w:cstheme="minorBidi"/>
          <w:bCs/>
          <w:lang w:val="es-CO" w:eastAsia="es-CO"/>
        </w:rPr>
        <w:t xml:space="preserve">n todo caso, habrán de cumplirse los estándares </w:t>
      </w:r>
      <w:r w:rsidR="00230ED8">
        <w:rPr>
          <w:rFonts w:asciiTheme="minorBidi" w:hAnsiTheme="minorBidi" w:cstheme="minorBidi"/>
          <w:bCs/>
          <w:lang w:val="es-CO" w:eastAsia="es-CO"/>
        </w:rPr>
        <w:t>mínimos</w:t>
      </w:r>
      <w:r w:rsidR="00741C68">
        <w:rPr>
          <w:rFonts w:asciiTheme="minorBidi" w:hAnsiTheme="minorBidi" w:cstheme="minorBidi"/>
          <w:bCs/>
          <w:lang w:val="es-CO" w:eastAsia="es-CO"/>
        </w:rPr>
        <w:t xml:space="preserve"> aplicables a la seguridad social </w:t>
      </w:r>
      <w:r w:rsidR="00A73558">
        <w:rPr>
          <w:rFonts w:asciiTheme="minorBidi" w:hAnsiTheme="minorBidi" w:cstheme="minorBidi"/>
          <w:bCs/>
          <w:lang w:val="es-CO" w:eastAsia="es-CO"/>
        </w:rPr>
        <w:t xml:space="preserve">según el </w:t>
      </w:r>
      <w:r w:rsidR="00741C68">
        <w:rPr>
          <w:rFonts w:asciiTheme="minorBidi" w:hAnsiTheme="minorBidi" w:cstheme="minorBidi"/>
          <w:bCs/>
          <w:lang w:val="es-CO" w:eastAsia="es-CO"/>
        </w:rPr>
        <w:t xml:space="preserve">mecanismo de contratación </w:t>
      </w:r>
      <w:r w:rsidR="00A73558">
        <w:rPr>
          <w:rFonts w:asciiTheme="minorBidi" w:hAnsiTheme="minorBidi" w:cstheme="minorBidi"/>
          <w:bCs/>
          <w:lang w:val="es-CO" w:eastAsia="es-CO"/>
        </w:rPr>
        <w:t xml:space="preserve">utilizado </w:t>
      </w:r>
      <w:r w:rsidR="00741C68">
        <w:rPr>
          <w:rFonts w:asciiTheme="minorBidi" w:hAnsiTheme="minorBidi" w:cstheme="minorBidi"/>
          <w:bCs/>
          <w:lang w:val="es-CO" w:eastAsia="es-CO"/>
        </w:rPr>
        <w:t xml:space="preserve">para la realización de la práctica laboral </w:t>
      </w:r>
      <w:r w:rsidR="00A73558">
        <w:rPr>
          <w:rFonts w:asciiTheme="minorBidi" w:hAnsiTheme="minorBidi" w:cstheme="minorBidi"/>
          <w:bCs/>
          <w:lang w:val="es-CO" w:eastAsia="es-CO"/>
        </w:rPr>
        <w:t xml:space="preserve">y conforme se </w:t>
      </w:r>
      <w:r w:rsidR="00741C68">
        <w:rPr>
          <w:rFonts w:asciiTheme="minorBidi" w:hAnsiTheme="minorBidi" w:cstheme="minorBidi"/>
          <w:bCs/>
          <w:lang w:val="es-CO" w:eastAsia="es-CO"/>
        </w:rPr>
        <w:t>contempla en el capítulo 4 de la presente Resolución</w:t>
      </w:r>
      <w:r w:rsidRPr="00F955AB">
        <w:rPr>
          <w:rFonts w:asciiTheme="minorBidi" w:hAnsiTheme="minorBidi" w:cstheme="minorBidi"/>
          <w:bCs/>
          <w:lang w:val="es-CO" w:eastAsia="es-CO"/>
        </w:rPr>
        <w:t>.</w:t>
      </w:r>
    </w:p>
    <w:p w14:paraId="012F15EA" w14:textId="77777777" w:rsidR="00845B6F" w:rsidRPr="00F955AB" w:rsidRDefault="00845B6F" w:rsidP="005B25C7">
      <w:pPr>
        <w:tabs>
          <w:tab w:val="left" w:pos="9214"/>
        </w:tabs>
        <w:ind w:left="142" w:right="193"/>
        <w:jc w:val="both"/>
        <w:rPr>
          <w:rFonts w:asciiTheme="minorBidi" w:hAnsiTheme="minorBidi" w:cstheme="minorBidi"/>
          <w:b/>
          <w:bCs/>
          <w:lang w:val="es-CO" w:eastAsia="es-CO"/>
        </w:rPr>
      </w:pPr>
    </w:p>
    <w:p w14:paraId="6AB173AE" w14:textId="23F3DB7C" w:rsidR="007B3AE2" w:rsidRDefault="00845B6F" w:rsidP="005B25C7">
      <w:pPr>
        <w:tabs>
          <w:tab w:val="left" w:pos="9214"/>
        </w:tabs>
        <w:ind w:left="142" w:right="193"/>
        <w:jc w:val="both"/>
        <w:rPr>
          <w:rFonts w:asciiTheme="minorBidi" w:hAnsiTheme="minorBidi" w:cstheme="minorBidi"/>
          <w:bCs/>
          <w:lang w:val="es-ES_tradnl" w:eastAsia="es-CO"/>
        </w:rPr>
      </w:pPr>
      <w:r w:rsidRPr="00AD0396">
        <w:rPr>
          <w:rFonts w:asciiTheme="minorBidi" w:hAnsiTheme="minorBidi" w:cstheme="minorBidi"/>
          <w:lang w:val="es-ES_tradnl" w:eastAsia="es-CO"/>
        </w:rPr>
        <w:t>Parágrafo</w:t>
      </w:r>
      <w:r w:rsidR="00D3277D" w:rsidRPr="00AD0396">
        <w:rPr>
          <w:rFonts w:asciiTheme="minorBidi" w:hAnsiTheme="minorBidi" w:cstheme="minorBidi"/>
          <w:lang w:val="es-ES_tradnl" w:eastAsia="es-CO"/>
        </w:rPr>
        <w:t xml:space="preserve"> 1</w:t>
      </w:r>
      <w:r w:rsidRPr="00AD0396">
        <w:rPr>
          <w:rFonts w:asciiTheme="minorBidi" w:hAnsiTheme="minorBidi" w:cstheme="minorBidi"/>
          <w:lang w:val="es-ES_tradnl" w:eastAsia="es-CO"/>
        </w:rPr>
        <w:t>.</w:t>
      </w:r>
      <w:r w:rsidRPr="00CE50A0">
        <w:rPr>
          <w:rFonts w:asciiTheme="minorBidi" w:hAnsiTheme="minorBidi" w:cstheme="minorBidi"/>
          <w:bCs/>
          <w:lang w:val="es-ES_tradnl" w:eastAsia="es-CO"/>
        </w:rPr>
        <w:t xml:space="preserve"> En caso de incapacidad o licencia del </w:t>
      </w:r>
      <w:r w:rsidR="00871B0A">
        <w:rPr>
          <w:rFonts w:asciiTheme="minorBidi" w:hAnsiTheme="minorBidi" w:cstheme="minorBidi"/>
          <w:bCs/>
          <w:lang w:val="es-ES_tradnl" w:eastAsia="es-CO"/>
        </w:rPr>
        <w:t>practicante</w:t>
      </w:r>
      <w:r w:rsidRPr="00CE50A0">
        <w:rPr>
          <w:rFonts w:asciiTheme="minorBidi" w:hAnsiTheme="minorBidi" w:cstheme="minorBidi"/>
          <w:bCs/>
          <w:lang w:val="es-ES_tradnl" w:eastAsia="es-CO"/>
        </w:rPr>
        <w:t>, derivada del Sistema General de Seguridad Social, régimen especial o exceptuado, la actividad formativa será interrumpida, por lo tanto, no será contabilizado para efectos de la duración de esta. La práctica se reactivará una vez la causal de interrupción sea superada y por el tiempo restante de la práctica laboral, salvo disposición en contrario de la Institución de educativa.</w:t>
      </w:r>
    </w:p>
    <w:p w14:paraId="046DDDA9" w14:textId="196C63E2" w:rsidR="00543522" w:rsidRPr="00F955AB" w:rsidRDefault="00543522" w:rsidP="00012973">
      <w:pPr>
        <w:tabs>
          <w:tab w:val="left" w:pos="9214"/>
        </w:tabs>
        <w:ind w:right="193"/>
        <w:jc w:val="both"/>
        <w:rPr>
          <w:rFonts w:asciiTheme="minorBidi" w:hAnsiTheme="minorBidi" w:cstheme="minorBidi"/>
          <w:bCs/>
          <w:lang w:val="es-ES_tradnl" w:eastAsia="es-CO"/>
        </w:rPr>
      </w:pPr>
    </w:p>
    <w:p w14:paraId="2DA5A4F8" w14:textId="76279CA4" w:rsidR="00543522" w:rsidRPr="00F955AB" w:rsidRDefault="000E6719"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543522" w:rsidRPr="00F955AB">
        <w:rPr>
          <w:rFonts w:asciiTheme="minorBidi" w:hAnsiTheme="minorBidi" w:cstheme="minorBidi"/>
          <w:b/>
          <w:lang w:val="es-CO" w:eastAsia="es-CO"/>
        </w:rPr>
        <w:t>1</w:t>
      </w:r>
      <w:r w:rsidR="00C724CD" w:rsidRPr="00F955AB">
        <w:rPr>
          <w:rFonts w:asciiTheme="minorBidi" w:hAnsiTheme="minorBidi" w:cstheme="minorBidi"/>
          <w:b/>
          <w:lang w:val="es-CO" w:eastAsia="es-CO"/>
        </w:rPr>
        <w:t>1</w:t>
      </w:r>
      <w:r w:rsidR="00543522" w:rsidRPr="00F955AB">
        <w:rPr>
          <w:rFonts w:asciiTheme="minorBidi" w:hAnsiTheme="minorBidi" w:cstheme="minorBidi"/>
          <w:b/>
          <w:lang w:val="es-CO" w:eastAsia="es-CO"/>
        </w:rPr>
        <w:t xml:space="preserve">. </w:t>
      </w:r>
      <w:r w:rsidRPr="00F955AB">
        <w:rPr>
          <w:rFonts w:asciiTheme="minorBidi" w:hAnsiTheme="minorBidi" w:cstheme="minorBidi"/>
          <w:b/>
          <w:lang w:val="es-CO" w:eastAsia="es-CO"/>
        </w:rPr>
        <w:t>Reporte de plazas en el Servicio Público de Empleo</w:t>
      </w:r>
      <w:r w:rsidR="00543522" w:rsidRPr="00F955AB">
        <w:rPr>
          <w:rFonts w:asciiTheme="minorBidi" w:hAnsiTheme="minorBidi" w:cstheme="minorBidi"/>
          <w:b/>
          <w:lang w:val="es-CO" w:eastAsia="es-CO"/>
        </w:rPr>
        <w:t>.</w:t>
      </w:r>
      <w:r w:rsidR="00543522" w:rsidRPr="00F955AB">
        <w:rPr>
          <w:rFonts w:asciiTheme="minorBidi" w:hAnsiTheme="minorBidi" w:cstheme="minorBidi"/>
          <w:bCs/>
          <w:lang w:val="es-CO" w:eastAsia="es-CO"/>
        </w:rPr>
        <w:t xml:space="preserve"> Tanto las entidades privadas como estatales reportarán sus plazas de práctica laboral al Sistema de Información del Servicio Público de Empleo, de conformidad con los lineamientos contemplados por la Unidad Administrativa Especial del Servicio Público de Empleo en la Resolución </w:t>
      </w:r>
      <w:r w:rsidR="0012594F" w:rsidRPr="00F955AB">
        <w:rPr>
          <w:rFonts w:asciiTheme="minorBidi" w:hAnsiTheme="minorBidi" w:cstheme="minorBidi"/>
          <w:bCs/>
          <w:lang w:val="es-CO" w:eastAsia="es-CO"/>
        </w:rPr>
        <w:t>319 de 2020 o la normatividad que la modifique</w:t>
      </w:r>
      <w:r w:rsidRPr="00F955AB">
        <w:rPr>
          <w:rFonts w:asciiTheme="minorBidi" w:hAnsiTheme="minorBidi" w:cstheme="minorBidi"/>
          <w:bCs/>
          <w:lang w:val="es-CO" w:eastAsia="es-CO"/>
        </w:rPr>
        <w:t>, sustituya o aclare.</w:t>
      </w:r>
      <w:r w:rsidR="009B7811" w:rsidRPr="00F955AB">
        <w:rPr>
          <w:rFonts w:asciiTheme="minorBidi" w:hAnsiTheme="minorBidi" w:cstheme="minorBidi"/>
          <w:bCs/>
          <w:lang w:val="es-CO" w:eastAsia="es-CO"/>
        </w:rPr>
        <w:t xml:space="preserve"> </w:t>
      </w:r>
    </w:p>
    <w:p w14:paraId="6C8F78A1" w14:textId="5713994B" w:rsidR="009B7811" w:rsidRPr="00F955AB" w:rsidRDefault="009B7811" w:rsidP="005B25C7">
      <w:pPr>
        <w:tabs>
          <w:tab w:val="left" w:pos="9214"/>
        </w:tabs>
        <w:ind w:left="142" w:right="193"/>
        <w:jc w:val="both"/>
        <w:rPr>
          <w:rFonts w:asciiTheme="minorBidi" w:hAnsiTheme="minorBidi" w:cstheme="minorBidi"/>
          <w:bCs/>
          <w:lang w:val="es-CO" w:eastAsia="es-CO"/>
        </w:rPr>
      </w:pPr>
    </w:p>
    <w:p w14:paraId="25ECC629" w14:textId="72340E2C" w:rsidR="009B7811" w:rsidRPr="00F955AB" w:rsidRDefault="009B7811"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w:t>
      </w:r>
      <w:r w:rsidRPr="00F955AB">
        <w:rPr>
          <w:rFonts w:asciiTheme="minorBidi" w:hAnsiTheme="minorBidi" w:cstheme="minorBidi"/>
          <w:bCs/>
          <w:lang w:val="es-CO" w:eastAsia="es-CO"/>
        </w:rPr>
        <w:t xml:space="preserve"> Las plazas de práctica </w:t>
      </w:r>
      <w:r w:rsidR="00985604" w:rsidRPr="00F955AB">
        <w:rPr>
          <w:rFonts w:asciiTheme="minorBidi" w:hAnsiTheme="minorBidi" w:cstheme="minorBidi"/>
          <w:bCs/>
          <w:lang w:val="es-CO" w:eastAsia="es-CO"/>
        </w:rPr>
        <w:t xml:space="preserve">laboral </w:t>
      </w:r>
      <w:r w:rsidRPr="00F955AB">
        <w:rPr>
          <w:rFonts w:asciiTheme="minorBidi" w:hAnsiTheme="minorBidi" w:cstheme="minorBidi"/>
          <w:bCs/>
          <w:lang w:val="es-CO" w:eastAsia="es-CO"/>
        </w:rPr>
        <w:t>en los programas de modalidad dual</w:t>
      </w:r>
      <w:r w:rsidR="00E576E4" w:rsidRPr="00F955AB">
        <w:rPr>
          <w:rFonts w:asciiTheme="minorBidi" w:hAnsiTheme="minorBidi" w:cstheme="minorBidi"/>
          <w:bCs/>
          <w:lang w:val="es-CO" w:eastAsia="es-CO"/>
        </w:rPr>
        <w:t xml:space="preserve"> no requieren publicación previa en el Servicio Público de Empleo, debido a </w:t>
      </w:r>
      <w:r w:rsidR="008063C5" w:rsidRPr="00F955AB">
        <w:rPr>
          <w:rFonts w:asciiTheme="minorBidi" w:hAnsiTheme="minorBidi" w:cstheme="minorBidi"/>
          <w:bCs/>
          <w:lang w:val="es-CO" w:eastAsia="es-CO"/>
        </w:rPr>
        <w:t xml:space="preserve">que el proceso </w:t>
      </w:r>
      <w:r w:rsidR="008063C5" w:rsidRPr="00F955AB">
        <w:rPr>
          <w:rFonts w:asciiTheme="minorBidi" w:hAnsiTheme="minorBidi" w:cstheme="minorBidi"/>
          <w:bCs/>
          <w:lang w:val="es-CO" w:eastAsia="es-CO"/>
        </w:rPr>
        <w:lastRenderedPageBreak/>
        <w:t>de selección de los estudiantes se encuentra condicionado a la matrícula dentro de un programa de educación bajo esta modalidad.</w:t>
      </w:r>
    </w:p>
    <w:p w14:paraId="422C2F70" w14:textId="3424AF89" w:rsidR="00A41712" w:rsidRPr="00F955AB" w:rsidRDefault="00A41712" w:rsidP="005B25C7">
      <w:pPr>
        <w:tabs>
          <w:tab w:val="left" w:pos="9214"/>
        </w:tabs>
        <w:ind w:left="142" w:right="193"/>
        <w:jc w:val="both"/>
        <w:rPr>
          <w:rFonts w:asciiTheme="minorBidi" w:hAnsiTheme="minorBidi" w:cstheme="minorBidi"/>
          <w:bCs/>
          <w:lang w:val="es-CO" w:eastAsia="es-CO"/>
        </w:rPr>
      </w:pPr>
    </w:p>
    <w:p w14:paraId="7E6ED80F" w14:textId="6EE95B71" w:rsidR="00A41712" w:rsidRPr="00F955AB" w:rsidRDefault="00A41712"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Artículo 1</w:t>
      </w:r>
      <w:r w:rsidR="00C724CD" w:rsidRPr="00F955AB">
        <w:rPr>
          <w:rFonts w:asciiTheme="minorBidi" w:hAnsiTheme="minorBidi" w:cstheme="minorBidi"/>
          <w:b/>
          <w:lang w:val="es-CO" w:eastAsia="es-CO"/>
        </w:rPr>
        <w:t>2</w:t>
      </w:r>
      <w:r w:rsidRPr="00F955AB">
        <w:rPr>
          <w:rFonts w:asciiTheme="minorBidi" w:hAnsiTheme="minorBidi" w:cstheme="minorBidi"/>
          <w:b/>
          <w:lang w:val="es-CO" w:eastAsia="es-CO"/>
        </w:rPr>
        <w:t>. Derechos de autor en la práctica laboral.</w:t>
      </w:r>
      <w:r w:rsidRPr="00F955AB">
        <w:rPr>
          <w:rFonts w:asciiTheme="minorBidi" w:hAnsiTheme="minorBidi" w:cstheme="minorBidi"/>
          <w:bCs/>
          <w:lang w:val="es-CO" w:eastAsia="es-CO"/>
        </w:rPr>
        <w:t xml:space="preserve"> El estudiante conservará los derechos morales de autor fijados por los literales a) y b) del artículo 30 de la Ley 23 de 1982 y b) y c) del artículo 11 de la Decisión Andina 351. Los derechos patrimoniales de autor sobre ensayos, documentos, estudios o investigaciones que realice el estudiante en desarrollo de su práctica, corresponden en su totalidad al escenario de práctica.</w:t>
      </w:r>
    </w:p>
    <w:p w14:paraId="3270B300" w14:textId="47551C4C" w:rsidR="0094496B" w:rsidRPr="00F955AB" w:rsidRDefault="0094496B" w:rsidP="005B25C7">
      <w:pPr>
        <w:tabs>
          <w:tab w:val="left" w:pos="9214"/>
        </w:tabs>
        <w:ind w:left="142" w:right="193"/>
        <w:jc w:val="both"/>
        <w:rPr>
          <w:rFonts w:asciiTheme="minorBidi" w:hAnsiTheme="minorBidi" w:cstheme="minorBidi"/>
          <w:b/>
          <w:lang w:val="es-CO" w:eastAsia="es-CO"/>
        </w:rPr>
      </w:pPr>
    </w:p>
    <w:p w14:paraId="47307C31" w14:textId="1D761FB1" w:rsidR="0094496B" w:rsidRPr="00F955AB" w:rsidRDefault="0094496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Artículo 1</w:t>
      </w:r>
      <w:r w:rsidR="00C724CD" w:rsidRPr="00F955AB">
        <w:rPr>
          <w:rFonts w:asciiTheme="minorBidi" w:hAnsiTheme="minorBidi" w:cstheme="minorBidi"/>
          <w:b/>
          <w:lang w:val="es-CO" w:eastAsia="es-CO"/>
        </w:rPr>
        <w:t>3</w:t>
      </w:r>
      <w:r w:rsidRPr="00F955AB">
        <w:rPr>
          <w:rFonts w:asciiTheme="minorBidi" w:hAnsiTheme="minorBidi" w:cstheme="minorBidi"/>
          <w:b/>
          <w:lang w:val="es-CO" w:eastAsia="es-CO"/>
        </w:rPr>
        <w:t>. Duración de la práctica laboral.</w:t>
      </w:r>
      <w:r w:rsidRPr="00F955AB">
        <w:rPr>
          <w:rFonts w:asciiTheme="minorBidi" w:hAnsiTheme="minorBidi" w:cstheme="minorBidi"/>
          <w:bCs/>
          <w:lang w:val="es-CO" w:eastAsia="es-CO"/>
        </w:rPr>
        <w:t xml:space="preserve"> La práctica laboral a la que se refiere est</w:t>
      </w:r>
      <w:r w:rsidR="00460022">
        <w:rPr>
          <w:rFonts w:asciiTheme="minorBidi" w:hAnsiTheme="minorBidi" w:cstheme="minorBidi"/>
          <w:bCs/>
          <w:lang w:val="es-CO" w:eastAsia="es-CO"/>
        </w:rPr>
        <w:t xml:space="preserve">e </w:t>
      </w:r>
      <w:r w:rsidR="00756B55">
        <w:rPr>
          <w:rFonts w:asciiTheme="minorBidi" w:hAnsiTheme="minorBidi" w:cstheme="minorBidi"/>
          <w:bCs/>
          <w:lang w:val="es-CO" w:eastAsia="es-CO"/>
        </w:rPr>
        <w:t>capítulo</w:t>
      </w:r>
      <w:r w:rsidR="00460022">
        <w:rPr>
          <w:rFonts w:asciiTheme="minorBidi" w:hAnsiTheme="minorBidi" w:cstheme="minorBidi"/>
          <w:bCs/>
          <w:lang w:val="es-CO" w:eastAsia="es-CO"/>
        </w:rPr>
        <w:t xml:space="preserve"> </w:t>
      </w:r>
      <w:r w:rsidRPr="00F955AB">
        <w:rPr>
          <w:rFonts w:asciiTheme="minorBidi" w:hAnsiTheme="minorBidi" w:cstheme="minorBidi"/>
          <w:bCs/>
          <w:lang w:val="es-CO" w:eastAsia="es-CO"/>
        </w:rPr>
        <w:t>tendrá la duración establecida en los reglamentos y normatividad de la respectiva Institución Educativa y se deberá especificar la fecha de inicio y terminación de esta.</w:t>
      </w:r>
    </w:p>
    <w:p w14:paraId="2A194A9B" w14:textId="77777777" w:rsidR="0094496B" w:rsidRPr="00F955AB" w:rsidRDefault="0094496B" w:rsidP="005B25C7">
      <w:pPr>
        <w:tabs>
          <w:tab w:val="left" w:pos="9214"/>
        </w:tabs>
        <w:ind w:left="142" w:right="193"/>
        <w:jc w:val="both"/>
        <w:rPr>
          <w:rFonts w:asciiTheme="minorBidi" w:hAnsiTheme="minorBidi" w:cstheme="minorBidi"/>
          <w:bCs/>
          <w:lang w:val="es-CO" w:eastAsia="es-CO"/>
        </w:rPr>
      </w:pPr>
    </w:p>
    <w:p w14:paraId="3D1995BA" w14:textId="4B33819E" w:rsidR="0094496B" w:rsidRPr="00F955AB" w:rsidRDefault="0094496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Artículo 1</w:t>
      </w:r>
      <w:r w:rsidR="00C724CD" w:rsidRPr="00F955AB">
        <w:rPr>
          <w:rFonts w:asciiTheme="minorBidi" w:hAnsiTheme="minorBidi" w:cstheme="minorBidi"/>
          <w:b/>
          <w:lang w:val="es-CO" w:eastAsia="es-CO"/>
        </w:rPr>
        <w:t>4</w:t>
      </w:r>
      <w:r w:rsidRPr="00F955AB">
        <w:rPr>
          <w:rFonts w:asciiTheme="minorBidi" w:hAnsiTheme="minorBidi" w:cstheme="minorBidi"/>
          <w:b/>
          <w:lang w:val="es-CO" w:eastAsia="es-CO"/>
        </w:rPr>
        <w:t xml:space="preserve">. Obligaciones del estudiante. </w:t>
      </w:r>
      <w:r w:rsidRPr="00F955AB">
        <w:rPr>
          <w:rFonts w:asciiTheme="minorBidi" w:hAnsiTheme="minorBidi" w:cstheme="minorBidi"/>
          <w:bCs/>
          <w:lang w:val="es-CO" w:eastAsia="es-CO"/>
        </w:rPr>
        <w:t>Corresponde a los estudiantes como practicantes laborales:</w:t>
      </w:r>
    </w:p>
    <w:p w14:paraId="1991C2E2" w14:textId="77777777" w:rsidR="0094496B" w:rsidRPr="00F955AB" w:rsidRDefault="0094496B" w:rsidP="005B25C7">
      <w:pPr>
        <w:tabs>
          <w:tab w:val="left" w:pos="9214"/>
        </w:tabs>
        <w:ind w:left="142" w:right="193"/>
        <w:jc w:val="both"/>
        <w:rPr>
          <w:rFonts w:asciiTheme="minorBidi" w:hAnsiTheme="minorBidi" w:cstheme="minorBidi"/>
          <w:bCs/>
          <w:lang w:val="es-CO" w:eastAsia="es-CO"/>
        </w:rPr>
      </w:pPr>
    </w:p>
    <w:p w14:paraId="07EE286E" w14:textId="1BB05B92" w:rsidR="0094496B" w:rsidRPr="00F955AB" w:rsidRDefault="0094496B" w:rsidP="00A0125E">
      <w:pPr>
        <w:pStyle w:val="Prrafodelista"/>
        <w:numPr>
          <w:ilvl w:val="0"/>
          <w:numId w:val="4"/>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 xml:space="preserve">Procurar el cuidado integral de su salud en el desarrollo de las prácticas laborales, dando cumplimiento especialmente a las obligaciones derivadas de lo establecido en el </w:t>
      </w:r>
      <w:r w:rsidRPr="00AA2CEE">
        <w:rPr>
          <w:rFonts w:asciiTheme="minorBidi" w:hAnsiTheme="minorBidi" w:cstheme="minorBidi"/>
          <w:bCs/>
          <w:sz w:val="24"/>
          <w:szCs w:val="24"/>
          <w:lang w:val="es-CO" w:eastAsia="es-CO"/>
        </w:rPr>
        <w:t xml:space="preserve">artículo </w:t>
      </w:r>
      <w:r w:rsidR="0050457A" w:rsidRPr="00AA2CEE">
        <w:rPr>
          <w:rFonts w:asciiTheme="minorBidi" w:hAnsiTheme="minorBidi" w:cstheme="minorBidi"/>
          <w:bCs/>
          <w:sz w:val="24"/>
          <w:szCs w:val="24"/>
          <w:lang w:val="es-CO" w:eastAsia="es-CO"/>
        </w:rPr>
        <w:t>10</w:t>
      </w:r>
      <w:r w:rsidRPr="00AA2CEE">
        <w:rPr>
          <w:rFonts w:asciiTheme="minorBidi" w:hAnsiTheme="minorBidi" w:cstheme="minorBidi"/>
          <w:bCs/>
          <w:sz w:val="24"/>
          <w:szCs w:val="24"/>
          <w:lang w:val="es-CO" w:eastAsia="es-CO"/>
        </w:rPr>
        <w:t xml:space="preserve"> de</w:t>
      </w:r>
      <w:r w:rsidRPr="00F955AB">
        <w:rPr>
          <w:rFonts w:asciiTheme="minorBidi" w:hAnsiTheme="minorBidi" w:cstheme="minorBidi"/>
          <w:bCs/>
          <w:sz w:val="24"/>
          <w:szCs w:val="24"/>
          <w:lang w:val="es-CO" w:eastAsia="es-CO"/>
        </w:rPr>
        <w:t xml:space="preserve"> la presente Resolución.</w:t>
      </w:r>
    </w:p>
    <w:p w14:paraId="2D9927FC" w14:textId="0090E0A8" w:rsidR="0094496B" w:rsidRPr="00F955AB" w:rsidRDefault="0094496B" w:rsidP="00A0125E">
      <w:pPr>
        <w:pStyle w:val="Prrafodelista"/>
        <w:numPr>
          <w:ilvl w:val="0"/>
          <w:numId w:val="4"/>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 xml:space="preserve">Presentar al inicio de la actividad formativa, un plan de práctica laboral que debe ser aprobado por el tutor y el monitor, conforme lo dispone el artículo </w:t>
      </w:r>
      <w:r w:rsidR="00C066D7">
        <w:rPr>
          <w:rFonts w:asciiTheme="minorBidi" w:hAnsiTheme="minorBidi" w:cstheme="minorBidi"/>
          <w:bCs/>
          <w:sz w:val="24"/>
          <w:szCs w:val="24"/>
          <w:lang w:val="es-CO" w:eastAsia="es-CO"/>
        </w:rPr>
        <w:t>9</w:t>
      </w:r>
      <w:r w:rsidRPr="00F955AB">
        <w:rPr>
          <w:rFonts w:asciiTheme="minorBidi" w:hAnsiTheme="minorBidi" w:cstheme="minorBidi"/>
          <w:bCs/>
          <w:sz w:val="24"/>
          <w:szCs w:val="24"/>
          <w:lang w:val="es-CO" w:eastAsia="es-CO"/>
        </w:rPr>
        <w:t xml:space="preserve"> de la presente resolución.</w:t>
      </w:r>
    </w:p>
    <w:p w14:paraId="74B83396" w14:textId="53ADC7FA" w:rsidR="0094496B" w:rsidRPr="00F955AB" w:rsidRDefault="0094496B" w:rsidP="00A0125E">
      <w:pPr>
        <w:pStyle w:val="Prrafodelista"/>
        <w:numPr>
          <w:ilvl w:val="0"/>
          <w:numId w:val="4"/>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Cumplir con el horario de la práctica laboral asignado para su desarrollo conforme a lo acordado con el tutor</w:t>
      </w:r>
      <w:r w:rsidR="0050457A">
        <w:rPr>
          <w:rFonts w:asciiTheme="minorBidi" w:hAnsiTheme="minorBidi" w:cstheme="minorBidi"/>
          <w:bCs/>
          <w:sz w:val="24"/>
          <w:szCs w:val="24"/>
          <w:lang w:val="es-CO" w:eastAsia="es-CO"/>
        </w:rPr>
        <w:t>,</w:t>
      </w:r>
      <w:r w:rsidRPr="00F955AB">
        <w:rPr>
          <w:rFonts w:asciiTheme="minorBidi" w:hAnsiTheme="minorBidi" w:cstheme="minorBidi"/>
          <w:bCs/>
          <w:sz w:val="24"/>
          <w:szCs w:val="24"/>
          <w:lang w:val="es-CO" w:eastAsia="es-CO"/>
        </w:rPr>
        <w:t xml:space="preserve"> el m</w:t>
      </w:r>
      <w:r w:rsidRPr="00FB3494">
        <w:rPr>
          <w:rFonts w:asciiTheme="minorBidi" w:hAnsiTheme="minorBidi" w:cstheme="minorBidi"/>
          <w:bCs/>
          <w:sz w:val="24"/>
          <w:szCs w:val="24"/>
          <w:lang w:val="es-CO" w:eastAsia="es-CO"/>
        </w:rPr>
        <w:t>onitor de práctica y lo dispuesto en los artículos 6 y 7 de la presente resolución.</w:t>
      </w:r>
    </w:p>
    <w:p w14:paraId="6993653D" w14:textId="1C7D55DA" w:rsidR="0094496B" w:rsidRPr="00F955AB" w:rsidRDefault="0094496B" w:rsidP="00A0125E">
      <w:pPr>
        <w:pStyle w:val="Prrafodelista"/>
        <w:numPr>
          <w:ilvl w:val="0"/>
          <w:numId w:val="4"/>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Cumplir con las actividades, compromisos y condiciones acordados para el desarrollo de la práctica laboral, conforme al plan de práctica.</w:t>
      </w:r>
    </w:p>
    <w:p w14:paraId="48F4EE8F" w14:textId="24483A17" w:rsidR="0094496B" w:rsidRPr="00F955AB" w:rsidRDefault="0094496B" w:rsidP="00A0125E">
      <w:pPr>
        <w:pStyle w:val="Prrafodelista"/>
        <w:numPr>
          <w:ilvl w:val="0"/>
          <w:numId w:val="4"/>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Realizar un uso adecuado de los elementos entregados para el desarrollo de la práctica laboral, mismos que deberá entregar a la fecha de terminación de la vinculación formativa.</w:t>
      </w:r>
    </w:p>
    <w:p w14:paraId="38FD3946" w14:textId="66D55237" w:rsidR="0094496B" w:rsidRPr="00F955AB" w:rsidRDefault="0094496B" w:rsidP="00A0125E">
      <w:pPr>
        <w:pStyle w:val="Prrafodelista"/>
        <w:numPr>
          <w:ilvl w:val="0"/>
          <w:numId w:val="4"/>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Mantener estricta confidencialidad sobre la información que le sea entregada o conozca en el desarrollo de la práctica laboral.</w:t>
      </w:r>
    </w:p>
    <w:p w14:paraId="220688E1" w14:textId="3CA99765" w:rsidR="0094496B" w:rsidRDefault="0094496B" w:rsidP="00A0125E">
      <w:pPr>
        <w:pStyle w:val="Prrafodelista"/>
        <w:numPr>
          <w:ilvl w:val="0"/>
          <w:numId w:val="4"/>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Informar a la Institución Educativa y al escenario de práctica, cualquier situación de la que tenga conocimiento y pudiera afectar el desempeño de sus actividades formativas de práctica.</w:t>
      </w:r>
    </w:p>
    <w:p w14:paraId="35097BAC" w14:textId="6296A1EC" w:rsidR="00AB19FD" w:rsidRPr="00F955AB" w:rsidRDefault="00AB19FD" w:rsidP="00A0125E">
      <w:pPr>
        <w:pStyle w:val="Prrafodelista"/>
        <w:numPr>
          <w:ilvl w:val="0"/>
          <w:numId w:val="4"/>
        </w:numPr>
        <w:tabs>
          <w:tab w:val="left" w:pos="9214"/>
        </w:tabs>
        <w:ind w:right="193"/>
        <w:jc w:val="both"/>
        <w:rPr>
          <w:rFonts w:asciiTheme="minorBidi" w:hAnsiTheme="minorBidi" w:cstheme="minorBidi"/>
          <w:bCs/>
          <w:sz w:val="24"/>
          <w:szCs w:val="24"/>
          <w:lang w:val="es-CO" w:eastAsia="es-CO"/>
        </w:rPr>
      </w:pPr>
      <w:r w:rsidRPr="00AB19FD">
        <w:rPr>
          <w:rFonts w:asciiTheme="minorBidi" w:hAnsiTheme="minorBidi" w:cstheme="minorBidi"/>
          <w:bCs/>
          <w:sz w:val="24"/>
          <w:szCs w:val="24"/>
          <w:lang w:val="es-CO" w:eastAsia="es-CO"/>
        </w:rPr>
        <w:t>Cumplir con el plan de alternancia pactado en el caso de que se adelante la práctica en formación dual.</w:t>
      </w:r>
    </w:p>
    <w:p w14:paraId="6FBDE38C" w14:textId="77777777" w:rsidR="0094496B" w:rsidRPr="00F955AB" w:rsidRDefault="0094496B" w:rsidP="005B25C7">
      <w:pPr>
        <w:tabs>
          <w:tab w:val="left" w:pos="9214"/>
        </w:tabs>
        <w:ind w:left="142" w:right="193"/>
        <w:jc w:val="both"/>
        <w:rPr>
          <w:rFonts w:asciiTheme="minorBidi" w:hAnsiTheme="minorBidi" w:cstheme="minorBidi"/>
          <w:bCs/>
          <w:lang w:val="es-CO" w:eastAsia="es-CO"/>
        </w:rPr>
      </w:pPr>
    </w:p>
    <w:p w14:paraId="62CF5A75" w14:textId="21E3DCE2" w:rsidR="0094496B" w:rsidRPr="00F955AB" w:rsidRDefault="0094496B"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w:t>
      </w:r>
      <w:r w:rsidRPr="00F955AB">
        <w:rPr>
          <w:rFonts w:asciiTheme="minorBidi" w:hAnsiTheme="minorBidi" w:cstheme="minorBidi"/>
          <w:bCs/>
          <w:lang w:val="es-CO" w:eastAsia="es-CO"/>
        </w:rPr>
        <w:t xml:space="preserve"> El régimen disciplinario aplicable a las actividades de práctica del estudiante será el establecido en los reglamentos y normatividad de la Institución Educativa a la cual pertenezca.</w:t>
      </w:r>
    </w:p>
    <w:p w14:paraId="47CE2A39" w14:textId="77777777" w:rsidR="0094496B" w:rsidRPr="00F955AB" w:rsidRDefault="0094496B" w:rsidP="005B25C7">
      <w:pPr>
        <w:tabs>
          <w:tab w:val="left" w:pos="9214"/>
        </w:tabs>
        <w:ind w:left="142" w:right="193"/>
        <w:jc w:val="both"/>
        <w:rPr>
          <w:rFonts w:asciiTheme="minorBidi" w:hAnsiTheme="minorBidi" w:cstheme="minorBidi"/>
          <w:bCs/>
          <w:lang w:val="es-CO" w:eastAsia="es-CO"/>
        </w:rPr>
      </w:pPr>
    </w:p>
    <w:p w14:paraId="09A0460B" w14:textId="35B31715" w:rsidR="0094496B" w:rsidRPr="00F955AB" w:rsidRDefault="0094496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Artículo 1</w:t>
      </w:r>
      <w:r w:rsidR="00C724CD" w:rsidRPr="00F955AB">
        <w:rPr>
          <w:rFonts w:asciiTheme="minorBidi" w:hAnsiTheme="minorBidi" w:cstheme="minorBidi"/>
          <w:b/>
          <w:lang w:val="es-CO" w:eastAsia="es-CO"/>
        </w:rPr>
        <w:t>5</w:t>
      </w:r>
      <w:r w:rsidRPr="00F955AB">
        <w:rPr>
          <w:rFonts w:asciiTheme="minorBidi" w:hAnsiTheme="minorBidi" w:cstheme="minorBidi"/>
          <w:b/>
          <w:lang w:val="es-CO" w:eastAsia="es-CO"/>
        </w:rPr>
        <w:t xml:space="preserve">. Obligaciones de la institución educativa. </w:t>
      </w:r>
      <w:r w:rsidRPr="00F955AB">
        <w:rPr>
          <w:rFonts w:asciiTheme="minorBidi" w:hAnsiTheme="minorBidi" w:cstheme="minorBidi"/>
          <w:bCs/>
          <w:lang w:val="es-CO" w:eastAsia="es-CO"/>
        </w:rPr>
        <w:t>Corresponde a las Instituciones Educativas, como responsables del proceso formativo de los estudiantes:</w:t>
      </w:r>
    </w:p>
    <w:p w14:paraId="64ABDC86" w14:textId="77777777" w:rsidR="0094496B" w:rsidRPr="00F955AB" w:rsidRDefault="0094496B" w:rsidP="005B25C7">
      <w:pPr>
        <w:tabs>
          <w:tab w:val="left" w:pos="9214"/>
        </w:tabs>
        <w:ind w:left="142" w:right="193"/>
        <w:jc w:val="both"/>
        <w:rPr>
          <w:rFonts w:asciiTheme="minorBidi" w:hAnsiTheme="minorBidi" w:cstheme="minorBidi"/>
          <w:bCs/>
          <w:lang w:val="es-CO" w:eastAsia="es-CO"/>
        </w:rPr>
      </w:pPr>
    </w:p>
    <w:p w14:paraId="3037FA4A" w14:textId="5F54C751" w:rsidR="0094496B" w:rsidRPr="00F955AB" w:rsidRDefault="0094496B" w:rsidP="00A0125E">
      <w:pPr>
        <w:pStyle w:val="Prrafodelista"/>
        <w:numPr>
          <w:ilvl w:val="0"/>
          <w:numId w:val="3"/>
        </w:numPr>
        <w:tabs>
          <w:tab w:val="left" w:pos="9214"/>
        </w:tabs>
        <w:ind w:left="851"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Autorizar al estudiante a postularse y desarrollar las actividades correspondientes a la práctica laboral ofertadas por el escenario de práctica.</w:t>
      </w:r>
    </w:p>
    <w:p w14:paraId="34DDB1F1" w14:textId="138A3AFD" w:rsidR="0094496B" w:rsidRPr="00F955AB" w:rsidRDefault="0094496B" w:rsidP="00A0125E">
      <w:pPr>
        <w:pStyle w:val="Prrafodelista"/>
        <w:numPr>
          <w:ilvl w:val="0"/>
          <w:numId w:val="3"/>
        </w:numPr>
        <w:tabs>
          <w:tab w:val="left" w:pos="9214"/>
        </w:tabs>
        <w:ind w:left="851"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Designar previo al inicio de la actividad formativa un monitor de práctica.</w:t>
      </w:r>
    </w:p>
    <w:p w14:paraId="7C60CC9A" w14:textId="6C8FF593" w:rsidR="0094496B" w:rsidRPr="00F955AB" w:rsidRDefault="0094496B" w:rsidP="00A0125E">
      <w:pPr>
        <w:pStyle w:val="Prrafodelista"/>
        <w:numPr>
          <w:ilvl w:val="0"/>
          <w:numId w:val="3"/>
        </w:numPr>
        <w:tabs>
          <w:tab w:val="left" w:pos="9214"/>
        </w:tabs>
        <w:ind w:left="851"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 xml:space="preserve">Cumplir con las obligaciones en materia de Seguridad Social en concordancia con las normas señaladas en el artículo </w:t>
      </w:r>
      <w:r w:rsidR="0005176A">
        <w:rPr>
          <w:rFonts w:asciiTheme="minorBidi" w:hAnsiTheme="minorBidi" w:cstheme="minorBidi"/>
          <w:bCs/>
          <w:sz w:val="24"/>
          <w:szCs w:val="24"/>
          <w:lang w:val="es-CO" w:eastAsia="es-CO"/>
        </w:rPr>
        <w:t>10</w:t>
      </w:r>
      <w:r w:rsidRPr="00F955AB">
        <w:rPr>
          <w:rFonts w:asciiTheme="minorBidi" w:hAnsiTheme="minorBidi" w:cstheme="minorBidi"/>
          <w:bCs/>
          <w:sz w:val="24"/>
          <w:szCs w:val="24"/>
          <w:lang w:val="es-CO" w:eastAsia="es-CO"/>
        </w:rPr>
        <w:t xml:space="preserve"> de la presente </w:t>
      </w:r>
      <w:r w:rsidR="009030A8" w:rsidRPr="00F955AB">
        <w:rPr>
          <w:rFonts w:asciiTheme="minorBidi" w:hAnsiTheme="minorBidi" w:cstheme="minorBidi"/>
          <w:bCs/>
          <w:sz w:val="24"/>
          <w:szCs w:val="24"/>
          <w:lang w:val="es-CO" w:eastAsia="es-CO"/>
        </w:rPr>
        <w:t>Resolución</w:t>
      </w:r>
      <w:r w:rsidRPr="00F955AB">
        <w:rPr>
          <w:rFonts w:asciiTheme="minorBidi" w:hAnsiTheme="minorBidi" w:cstheme="minorBidi"/>
          <w:bCs/>
          <w:sz w:val="24"/>
          <w:szCs w:val="24"/>
          <w:lang w:val="es-CO" w:eastAsia="es-CO"/>
        </w:rPr>
        <w:t>.</w:t>
      </w:r>
    </w:p>
    <w:p w14:paraId="515BCFFB" w14:textId="45632BB7" w:rsidR="00774F75" w:rsidRPr="00F955AB" w:rsidRDefault="0081423F" w:rsidP="00A0125E">
      <w:pPr>
        <w:pStyle w:val="Prrafodelista"/>
        <w:numPr>
          <w:ilvl w:val="0"/>
          <w:numId w:val="3"/>
        </w:numPr>
        <w:tabs>
          <w:tab w:val="left" w:pos="9214"/>
        </w:tabs>
        <w:ind w:left="851"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 xml:space="preserve">Liderar los procesos de formación de </w:t>
      </w:r>
      <w:r w:rsidR="00272EA6" w:rsidRPr="00F955AB">
        <w:rPr>
          <w:rFonts w:asciiTheme="minorBidi" w:hAnsiTheme="minorBidi" w:cstheme="minorBidi"/>
          <w:bCs/>
          <w:sz w:val="24"/>
          <w:szCs w:val="24"/>
          <w:lang w:val="es-CO" w:eastAsia="es-CO"/>
        </w:rPr>
        <w:t>tutor</w:t>
      </w:r>
      <w:r w:rsidRPr="00F955AB">
        <w:rPr>
          <w:rFonts w:asciiTheme="minorBidi" w:hAnsiTheme="minorBidi" w:cstheme="minorBidi"/>
          <w:bCs/>
          <w:sz w:val="24"/>
          <w:szCs w:val="24"/>
          <w:lang w:val="es-CO" w:eastAsia="es-CO"/>
        </w:rPr>
        <w:t xml:space="preserve"> y de monitor</w:t>
      </w:r>
      <w:r w:rsidR="00272EA6" w:rsidRPr="00F955AB">
        <w:rPr>
          <w:rFonts w:asciiTheme="minorBidi" w:hAnsiTheme="minorBidi" w:cstheme="minorBidi"/>
          <w:bCs/>
          <w:sz w:val="24"/>
          <w:szCs w:val="24"/>
          <w:lang w:val="es-CO" w:eastAsia="es-CO"/>
        </w:rPr>
        <w:t>, para los programas en modalidad dual.</w:t>
      </w:r>
    </w:p>
    <w:p w14:paraId="1AC4977A" w14:textId="360FBB2D" w:rsidR="00F13273" w:rsidRPr="00F955AB" w:rsidRDefault="00774F75" w:rsidP="00A0125E">
      <w:pPr>
        <w:pStyle w:val="Prrafodelista"/>
        <w:numPr>
          <w:ilvl w:val="0"/>
          <w:numId w:val="3"/>
        </w:numPr>
        <w:tabs>
          <w:tab w:val="left" w:pos="9214"/>
        </w:tabs>
        <w:ind w:left="851" w:right="193"/>
        <w:jc w:val="both"/>
        <w:rPr>
          <w:rFonts w:asciiTheme="minorBidi" w:hAnsiTheme="minorBidi" w:cstheme="minorBidi"/>
          <w:bCs/>
          <w:sz w:val="24"/>
          <w:szCs w:val="24"/>
          <w:lang w:eastAsia="es-CO"/>
        </w:rPr>
      </w:pPr>
      <w:r w:rsidRPr="00F955AB">
        <w:rPr>
          <w:rFonts w:asciiTheme="minorBidi" w:hAnsiTheme="minorBidi" w:cstheme="minorBidi"/>
          <w:bCs/>
          <w:sz w:val="24"/>
          <w:szCs w:val="24"/>
          <w:lang w:val="es-CO" w:eastAsia="es-CO"/>
        </w:rPr>
        <w:lastRenderedPageBreak/>
        <w:t xml:space="preserve">Promover </w:t>
      </w:r>
      <w:r w:rsidRPr="00F955AB">
        <w:rPr>
          <w:rFonts w:asciiTheme="minorBidi" w:hAnsiTheme="minorBidi" w:cstheme="minorBidi"/>
          <w:bCs/>
          <w:sz w:val="24"/>
          <w:szCs w:val="24"/>
          <w:lang w:eastAsia="es-CO"/>
        </w:rPr>
        <w:t xml:space="preserve">y formalizar la relación con las empresas co-formadoras </w:t>
      </w:r>
      <w:r w:rsidR="00D335D9" w:rsidRPr="00F955AB">
        <w:rPr>
          <w:rFonts w:asciiTheme="minorBidi" w:hAnsiTheme="minorBidi" w:cstheme="minorBidi"/>
          <w:bCs/>
          <w:sz w:val="24"/>
          <w:szCs w:val="24"/>
          <w:lang w:eastAsia="es-CO"/>
        </w:rPr>
        <w:t>en</w:t>
      </w:r>
      <w:r w:rsidRPr="00F955AB">
        <w:rPr>
          <w:rFonts w:asciiTheme="minorBidi" w:hAnsiTheme="minorBidi" w:cstheme="minorBidi"/>
          <w:bCs/>
          <w:sz w:val="24"/>
          <w:szCs w:val="24"/>
          <w:lang w:eastAsia="es-CO"/>
        </w:rPr>
        <w:t xml:space="preserve"> las plazas de </w:t>
      </w:r>
      <w:r w:rsidR="008C5EBC" w:rsidRPr="00F955AB">
        <w:rPr>
          <w:rFonts w:asciiTheme="minorBidi" w:hAnsiTheme="minorBidi" w:cstheme="minorBidi"/>
          <w:bCs/>
          <w:sz w:val="24"/>
          <w:szCs w:val="24"/>
          <w:lang w:eastAsia="es-CO"/>
        </w:rPr>
        <w:t xml:space="preserve">práctica </w:t>
      </w:r>
      <w:r w:rsidRPr="00F955AB">
        <w:rPr>
          <w:rFonts w:asciiTheme="minorBidi" w:hAnsiTheme="minorBidi" w:cstheme="minorBidi"/>
          <w:bCs/>
          <w:sz w:val="24"/>
          <w:szCs w:val="24"/>
          <w:lang w:eastAsia="es-CO"/>
        </w:rPr>
        <w:t>de la modalidad dual.</w:t>
      </w:r>
    </w:p>
    <w:p w14:paraId="7625CD49" w14:textId="0678F06D" w:rsidR="00853FAA" w:rsidRPr="00853FAA" w:rsidRDefault="00F13273" w:rsidP="00853FAA">
      <w:pPr>
        <w:pStyle w:val="Prrafodelista"/>
        <w:numPr>
          <w:ilvl w:val="0"/>
          <w:numId w:val="3"/>
        </w:numPr>
        <w:tabs>
          <w:tab w:val="left" w:pos="9214"/>
        </w:tabs>
        <w:ind w:left="851" w:right="193"/>
        <w:jc w:val="both"/>
        <w:rPr>
          <w:rFonts w:asciiTheme="minorBidi" w:hAnsiTheme="minorBidi" w:cstheme="minorBidi"/>
          <w:bCs/>
          <w:sz w:val="24"/>
          <w:szCs w:val="24"/>
          <w:lang w:val="es-ES_tradnl" w:eastAsia="es-CO"/>
        </w:rPr>
      </w:pPr>
      <w:r w:rsidRPr="00853FAA">
        <w:rPr>
          <w:rFonts w:asciiTheme="minorBidi" w:hAnsiTheme="minorBidi" w:cstheme="minorBidi"/>
          <w:bCs/>
          <w:sz w:val="24"/>
          <w:szCs w:val="24"/>
          <w:lang w:val="es-ES_tradnl" w:eastAsia="es-CO"/>
        </w:rPr>
        <w:t xml:space="preserve">Pactar, con la empresa co-formadora y para la modalidad dual, un modelo de </w:t>
      </w:r>
      <w:r w:rsidR="00961DEF">
        <w:rPr>
          <w:rFonts w:asciiTheme="minorBidi" w:hAnsiTheme="minorBidi" w:cstheme="minorBidi"/>
          <w:bCs/>
          <w:sz w:val="24"/>
          <w:szCs w:val="24"/>
          <w:lang w:val="es-ES_tradnl" w:eastAsia="es-CO"/>
        </w:rPr>
        <w:t>distribución de formación teórica y práctica</w:t>
      </w:r>
      <w:r w:rsidRPr="00853FAA">
        <w:rPr>
          <w:rFonts w:asciiTheme="minorBidi" w:hAnsiTheme="minorBidi" w:cstheme="minorBidi"/>
          <w:bCs/>
          <w:sz w:val="24"/>
          <w:szCs w:val="24"/>
          <w:lang w:val="es-ES_tradnl" w:eastAsia="es-CO"/>
        </w:rPr>
        <w:t xml:space="preserve"> para cumplir con el plan de formación del estudiante.</w:t>
      </w:r>
    </w:p>
    <w:p w14:paraId="59E7F96C" w14:textId="3EB8BD15" w:rsidR="00853FAA" w:rsidRPr="00853FAA" w:rsidRDefault="00853FAA" w:rsidP="00853FAA">
      <w:pPr>
        <w:pStyle w:val="Prrafodelista"/>
        <w:numPr>
          <w:ilvl w:val="0"/>
          <w:numId w:val="3"/>
        </w:numPr>
        <w:tabs>
          <w:tab w:val="left" w:pos="9214"/>
        </w:tabs>
        <w:ind w:left="851" w:right="193"/>
        <w:jc w:val="both"/>
        <w:rPr>
          <w:rFonts w:asciiTheme="minorBidi" w:hAnsiTheme="minorBidi" w:cstheme="minorBidi"/>
          <w:bCs/>
          <w:sz w:val="24"/>
          <w:szCs w:val="24"/>
          <w:lang w:val="es-ES_tradnl" w:eastAsia="es-CO"/>
        </w:rPr>
      </w:pPr>
      <w:r w:rsidRPr="00853FAA">
        <w:rPr>
          <w:rFonts w:asciiTheme="minorBidi" w:hAnsiTheme="minorBidi" w:cstheme="minorBidi"/>
          <w:bCs/>
          <w:sz w:val="24"/>
          <w:szCs w:val="24"/>
          <w:lang w:val="es-ES_tradnl" w:eastAsia="es-CO"/>
        </w:rPr>
        <w:t xml:space="preserve">Contar con un protocolo para atención de </w:t>
      </w:r>
      <w:r w:rsidRPr="009E5F4C">
        <w:rPr>
          <w:rFonts w:asciiTheme="minorBidi" w:hAnsiTheme="minorBidi" w:cstheme="minorBidi"/>
          <w:bCs/>
          <w:sz w:val="24"/>
          <w:szCs w:val="24"/>
          <w:lang w:val="es-ES_tradnl" w:eastAsia="es-CO"/>
        </w:rPr>
        <w:t xml:space="preserve">casos de </w:t>
      </w:r>
      <w:r w:rsidR="009E5F4C" w:rsidRPr="009E5F4C">
        <w:rPr>
          <w:rFonts w:asciiTheme="minorBidi" w:hAnsiTheme="minorBidi" w:cstheme="minorBidi"/>
          <w:bCs/>
          <w:sz w:val="24"/>
          <w:szCs w:val="24"/>
          <w:lang w:val="es-ES_tradnl" w:eastAsia="es-CO"/>
        </w:rPr>
        <w:t>acoso en ambientes escenario de práctica</w:t>
      </w:r>
      <w:r w:rsidRPr="009E5F4C">
        <w:rPr>
          <w:rFonts w:asciiTheme="minorBidi" w:hAnsiTheme="minorBidi" w:cstheme="minorBidi"/>
          <w:bCs/>
          <w:sz w:val="24"/>
          <w:szCs w:val="24"/>
          <w:lang w:val="es-ES_tradnl" w:eastAsia="es-CO"/>
        </w:rPr>
        <w:t>, destinados a la protección de</w:t>
      </w:r>
      <w:r w:rsidRPr="00853FAA">
        <w:rPr>
          <w:rFonts w:asciiTheme="minorBidi" w:hAnsiTheme="minorBidi" w:cstheme="minorBidi"/>
          <w:bCs/>
          <w:sz w:val="24"/>
          <w:szCs w:val="24"/>
          <w:lang w:val="es-ES_tradnl" w:eastAsia="es-CO"/>
        </w:rPr>
        <w:t xml:space="preserve"> los estudiantes ante la exposición de este riesgo ocupacional.</w:t>
      </w:r>
    </w:p>
    <w:p w14:paraId="435D7627" w14:textId="16F67278" w:rsidR="00F63CA3" w:rsidRPr="000F0C49" w:rsidRDefault="00F63CA3" w:rsidP="00C97C2C">
      <w:pPr>
        <w:pStyle w:val="Prrafodelista"/>
        <w:numPr>
          <w:ilvl w:val="0"/>
          <w:numId w:val="3"/>
        </w:numPr>
        <w:tabs>
          <w:tab w:val="left" w:pos="9214"/>
        </w:tabs>
        <w:ind w:left="851" w:right="193"/>
        <w:jc w:val="both"/>
        <w:rPr>
          <w:rFonts w:asciiTheme="minorBidi" w:eastAsia="Times New Roman" w:hAnsiTheme="minorBidi" w:cstheme="minorBidi"/>
          <w:bCs/>
          <w:sz w:val="24"/>
          <w:szCs w:val="24"/>
          <w:lang w:eastAsia="es-CO"/>
        </w:rPr>
      </w:pPr>
      <w:r w:rsidRPr="00853FAA">
        <w:rPr>
          <w:rFonts w:asciiTheme="minorBidi" w:hAnsiTheme="minorBidi" w:cstheme="minorBidi"/>
          <w:bCs/>
          <w:sz w:val="24"/>
          <w:szCs w:val="24"/>
          <w:lang w:val="es-ES_tradnl" w:eastAsia="es-CO"/>
        </w:rPr>
        <w:t>Certificar la experiencia profesional del estudiante, de conformidad con lo contemplado</w:t>
      </w:r>
      <w:r w:rsidRPr="00F955AB">
        <w:rPr>
          <w:rFonts w:asciiTheme="minorBidi" w:hAnsiTheme="minorBidi" w:cstheme="minorBidi"/>
          <w:bCs/>
          <w:sz w:val="24"/>
          <w:szCs w:val="24"/>
          <w:lang w:val="es-ES_tradnl" w:eastAsia="es-CO"/>
        </w:rPr>
        <w:t xml:space="preserve"> por </w:t>
      </w:r>
      <w:r w:rsidR="00D03655">
        <w:rPr>
          <w:rFonts w:asciiTheme="minorBidi" w:hAnsiTheme="minorBidi" w:cstheme="minorBidi"/>
          <w:bCs/>
          <w:sz w:val="24"/>
          <w:szCs w:val="24"/>
          <w:lang w:val="es-ES_tradnl" w:eastAsia="es-CO"/>
        </w:rPr>
        <w:t>la</w:t>
      </w:r>
      <w:r w:rsidRPr="00F955AB">
        <w:rPr>
          <w:rFonts w:asciiTheme="minorBidi" w:hAnsiTheme="minorBidi" w:cstheme="minorBidi"/>
          <w:bCs/>
          <w:sz w:val="24"/>
          <w:szCs w:val="24"/>
          <w:lang w:val="es-ES_tradnl" w:eastAsia="es-CO"/>
        </w:rPr>
        <w:t xml:space="preserve"> </w:t>
      </w:r>
      <w:r w:rsidR="00D03655" w:rsidRPr="00D03655">
        <w:rPr>
          <w:rFonts w:asciiTheme="minorBidi" w:hAnsiTheme="minorBidi" w:cstheme="minorBidi"/>
          <w:bCs/>
          <w:sz w:val="24"/>
          <w:szCs w:val="24"/>
          <w:lang w:val="es-ES_tradnl" w:eastAsia="es-CO"/>
        </w:rPr>
        <w:t xml:space="preserve">Sección 5 </w:t>
      </w:r>
      <w:r w:rsidR="00231B05">
        <w:rPr>
          <w:rFonts w:asciiTheme="minorBidi" w:hAnsiTheme="minorBidi" w:cstheme="minorBidi"/>
          <w:bCs/>
          <w:sz w:val="24"/>
          <w:szCs w:val="24"/>
          <w:lang w:val="es-ES_tradnl" w:eastAsia="es-CO"/>
        </w:rPr>
        <w:t>del</w:t>
      </w:r>
      <w:r w:rsidR="00D03655" w:rsidRPr="00D03655">
        <w:rPr>
          <w:rFonts w:asciiTheme="minorBidi" w:hAnsiTheme="minorBidi" w:cstheme="minorBidi"/>
          <w:bCs/>
          <w:sz w:val="24"/>
          <w:szCs w:val="24"/>
          <w:lang w:val="es-ES_tradnl" w:eastAsia="es-CO"/>
        </w:rPr>
        <w:t xml:space="preserve"> Capítulo 2 del Título 6 de la Parte 2 del Libro 2 del Decreto 1072 de 2015, Único Reglamentario del Sector Trabajo</w:t>
      </w:r>
      <w:r w:rsidRPr="00F955AB">
        <w:rPr>
          <w:rFonts w:asciiTheme="minorBidi" w:hAnsiTheme="minorBidi" w:cstheme="minorBidi"/>
          <w:bCs/>
          <w:sz w:val="24"/>
          <w:szCs w:val="24"/>
          <w:lang w:val="es-ES_tradnl" w:eastAsia="es-CO"/>
        </w:rPr>
        <w:t>.</w:t>
      </w:r>
    </w:p>
    <w:p w14:paraId="38B2117D" w14:textId="72F79DF5" w:rsidR="000F0C49" w:rsidRPr="00F955AB" w:rsidRDefault="000F0C49" w:rsidP="00A0125E">
      <w:pPr>
        <w:pStyle w:val="Prrafodelista"/>
        <w:numPr>
          <w:ilvl w:val="0"/>
          <w:numId w:val="3"/>
        </w:numPr>
        <w:tabs>
          <w:tab w:val="left" w:pos="9214"/>
        </w:tabs>
        <w:ind w:left="851" w:right="193"/>
        <w:jc w:val="both"/>
        <w:rPr>
          <w:rFonts w:asciiTheme="minorBidi" w:eastAsia="Times New Roman" w:hAnsiTheme="minorBidi" w:cstheme="minorBidi"/>
          <w:bCs/>
          <w:sz w:val="24"/>
          <w:szCs w:val="24"/>
          <w:lang w:eastAsia="es-CO"/>
        </w:rPr>
      </w:pPr>
      <w:r w:rsidRPr="000F0C49">
        <w:rPr>
          <w:rFonts w:asciiTheme="minorBidi" w:eastAsia="Times New Roman" w:hAnsiTheme="minorBidi" w:cstheme="minorBidi"/>
          <w:bCs/>
          <w:sz w:val="24"/>
          <w:szCs w:val="24"/>
          <w:lang w:eastAsia="es-CO"/>
        </w:rPr>
        <w:t>Mantener estricta confidencialidad sobre la información que le sea entregada o conozca en el desarrollo de la práctica laboral.</w:t>
      </w:r>
    </w:p>
    <w:p w14:paraId="2896285B" w14:textId="77777777" w:rsidR="0094496B" w:rsidRPr="00F955AB" w:rsidRDefault="0094496B" w:rsidP="005B25C7">
      <w:pPr>
        <w:tabs>
          <w:tab w:val="left" w:pos="9214"/>
        </w:tabs>
        <w:ind w:left="142" w:right="193"/>
        <w:jc w:val="both"/>
        <w:rPr>
          <w:rFonts w:asciiTheme="minorBidi" w:hAnsiTheme="minorBidi" w:cstheme="minorBidi"/>
          <w:bCs/>
          <w:lang w:val="es-CO" w:eastAsia="es-CO"/>
        </w:rPr>
      </w:pPr>
    </w:p>
    <w:p w14:paraId="272B5B10" w14:textId="78EA16B8" w:rsidR="0094496B" w:rsidRPr="00F955AB" w:rsidRDefault="0094496B"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w:t>
      </w:r>
      <w:r w:rsidRPr="00F955AB">
        <w:rPr>
          <w:rFonts w:asciiTheme="minorBidi" w:hAnsiTheme="minorBidi" w:cstheme="minorBidi"/>
          <w:bCs/>
          <w:lang w:val="es-CO" w:eastAsia="es-CO"/>
        </w:rPr>
        <w:t xml:space="preserve"> Los cambios de monitor que se presenten durante el desarrollo de la práctica deben ser notificados al estudiante y al escenario de práctica tan pronto como se produzcan.</w:t>
      </w:r>
    </w:p>
    <w:p w14:paraId="27577C4E" w14:textId="62489054" w:rsidR="00E06FB8" w:rsidRPr="00F955AB" w:rsidRDefault="00E06FB8" w:rsidP="005B25C7">
      <w:pPr>
        <w:tabs>
          <w:tab w:val="left" w:pos="9214"/>
        </w:tabs>
        <w:ind w:left="142" w:right="193"/>
        <w:jc w:val="both"/>
        <w:rPr>
          <w:rFonts w:asciiTheme="minorBidi" w:hAnsiTheme="minorBidi" w:cstheme="minorBidi"/>
          <w:bCs/>
          <w:lang w:val="es-ES_tradnl" w:eastAsia="es-CO"/>
        </w:rPr>
      </w:pPr>
    </w:p>
    <w:p w14:paraId="2307D6EB" w14:textId="56FF4631" w:rsidR="00E06FB8" w:rsidRPr="00F955AB" w:rsidRDefault="00E06FB8" w:rsidP="005B25C7">
      <w:pPr>
        <w:tabs>
          <w:tab w:val="left" w:pos="9214"/>
        </w:tabs>
        <w:ind w:left="142" w:right="193"/>
        <w:jc w:val="both"/>
        <w:rPr>
          <w:rFonts w:asciiTheme="minorBidi" w:hAnsiTheme="minorBidi" w:cstheme="minorBidi"/>
          <w:bCs/>
          <w:lang w:val="es-ES_tradnl" w:eastAsia="es-CO"/>
        </w:rPr>
      </w:pPr>
      <w:r w:rsidRPr="00F955AB">
        <w:rPr>
          <w:rFonts w:asciiTheme="minorBidi" w:hAnsiTheme="minorBidi" w:cstheme="minorBidi"/>
          <w:b/>
          <w:bCs/>
          <w:lang w:val="es-CO" w:eastAsia="es-CO"/>
        </w:rPr>
        <w:t xml:space="preserve">Artículo </w:t>
      </w:r>
      <w:r w:rsidRPr="00F955AB">
        <w:rPr>
          <w:rFonts w:asciiTheme="minorBidi" w:hAnsiTheme="minorBidi" w:cstheme="minorBidi"/>
          <w:b/>
          <w:bCs/>
          <w:lang w:val="es-ES_tradnl" w:eastAsia="es-CO"/>
        </w:rPr>
        <w:t>1</w:t>
      </w:r>
      <w:r w:rsidR="00C724CD" w:rsidRPr="00F955AB">
        <w:rPr>
          <w:rFonts w:asciiTheme="minorBidi" w:hAnsiTheme="minorBidi" w:cstheme="minorBidi"/>
          <w:b/>
          <w:bCs/>
          <w:lang w:val="es-ES_tradnl" w:eastAsia="es-CO"/>
        </w:rPr>
        <w:t>6</w:t>
      </w:r>
      <w:r w:rsidRPr="00F955AB">
        <w:rPr>
          <w:rFonts w:asciiTheme="minorBidi" w:hAnsiTheme="minorBidi" w:cstheme="minorBidi"/>
          <w:b/>
          <w:bCs/>
          <w:lang w:val="es-ES_tradnl" w:eastAsia="es-CO"/>
        </w:rPr>
        <w:t>. Obligaciones de los escenarios de práctica laboral.</w:t>
      </w:r>
      <w:r w:rsidRPr="00F955AB">
        <w:rPr>
          <w:rFonts w:asciiTheme="minorBidi" w:hAnsiTheme="minorBidi" w:cstheme="minorBidi"/>
          <w:bCs/>
          <w:lang w:val="es-ES_tradnl" w:eastAsia="es-CO"/>
        </w:rPr>
        <w:t xml:space="preserve"> Corresponde a los escenarios de práctica laboral:</w:t>
      </w:r>
    </w:p>
    <w:p w14:paraId="7ECCB668" w14:textId="77777777" w:rsidR="00E06FB8" w:rsidRPr="00F955AB" w:rsidRDefault="00E06FB8" w:rsidP="005B25C7">
      <w:pPr>
        <w:tabs>
          <w:tab w:val="left" w:pos="9214"/>
        </w:tabs>
        <w:ind w:left="142" w:right="193"/>
        <w:jc w:val="both"/>
        <w:rPr>
          <w:rFonts w:asciiTheme="minorBidi" w:hAnsiTheme="minorBidi" w:cstheme="minorBidi"/>
          <w:bCs/>
          <w:lang w:val="es-ES_tradnl" w:eastAsia="es-CO"/>
        </w:rPr>
      </w:pPr>
    </w:p>
    <w:p w14:paraId="0E7EA719" w14:textId="0ACFF99A" w:rsidR="00E06FB8" w:rsidRPr="00F955AB" w:rsidRDefault="00E06FB8" w:rsidP="00B825F2">
      <w:pPr>
        <w:numPr>
          <w:ilvl w:val="0"/>
          <w:numId w:val="1"/>
        </w:numPr>
        <w:tabs>
          <w:tab w:val="left" w:pos="9214"/>
        </w:tabs>
        <w:ind w:left="851"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Registrar y publicar las plazas de práctica a través del Sistema de Información del Servicio Público de Empleo, acorde con lo dispuesto en el artículo 1</w:t>
      </w:r>
      <w:r w:rsidR="00231B05">
        <w:rPr>
          <w:rFonts w:asciiTheme="minorBidi" w:hAnsiTheme="minorBidi" w:cstheme="minorBidi"/>
          <w:bCs/>
          <w:lang w:val="es-CO" w:eastAsia="es-CO"/>
        </w:rPr>
        <w:t>1</w:t>
      </w:r>
      <w:r w:rsidRPr="00F955AB">
        <w:rPr>
          <w:rFonts w:asciiTheme="minorBidi" w:hAnsiTheme="minorBidi" w:cstheme="minorBidi"/>
          <w:bCs/>
          <w:lang w:val="es-CO" w:eastAsia="es-CO"/>
        </w:rPr>
        <w:t xml:space="preserve"> de la presente Resolución.</w:t>
      </w:r>
    </w:p>
    <w:p w14:paraId="7806E2B6" w14:textId="4A4848C9" w:rsidR="004C441F" w:rsidRPr="00F955AB" w:rsidRDefault="004C441F" w:rsidP="00B825F2">
      <w:pPr>
        <w:pStyle w:val="Prrafodelista"/>
        <w:numPr>
          <w:ilvl w:val="0"/>
          <w:numId w:val="1"/>
        </w:numPr>
        <w:ind w:left="851" w:right="191"/>
        <w:jc w:val="both"/>
        <w:rPr>
          <w:rFonts w:asciiTheme="minorBidi" w:eastAsia="Times New Roman" w:hAnsiTheme="minorBidi" w:cstheme="minorBidi"/>
          <w:bCs/>
          <w:sz w:val="24"/>
          <w:szCs w:val="24"/>
          <w:lang w:val="es-ES_tradnl" w:eastAsia="es-CO"/>
        </w:rPr>
      </w:pPr>
      <w:r w:rsidRPr="00F955AB">
        <w:rPr>
          <w:rFonts w:asciiTheme="minorBidi" w:eastAsia="Times New Roman" w:hAnsiTheme="minorBidi" w:cstheme="minorBidi"/>
          <w:bCs/>
          <w:sz w:val="24"/>
          <w:szCs w:val="24"/>
          <w:lang w:val="es-ES_tradnl" w:eastAsia="es-CO"/>
        </w:rPr>
        <w:t>Proponer y postular</w:t>
      </w:r>
      <w:r w:rsidR="00A1128F" w:rsidRPr="00F955AB">
        <w:rPr>
          <w:rFonts w:asciiTheme="minorBidi" w:eastAsia="Times New Roman" w:hAnsiTheme="minorBidi" w:cstheme="minorBidi"/>
          <w:bCs/>
          <w:sz w:val="24"/>
          <w:szCs w:val="24"/>
          <w:lang w:val="es-ES_tradnl" w:eastAsia="es-CO"/>
        </w:rPr>
        <w:t>,</w:t>
      </w:r>
      <w:r w:rsidR="0008131A" w:rsidRPr="00F955AB">
        <w:rPr>
          <w:rFonts w:asciiTheme="minorBidi" w:eastAsia="Times New Roman" w:hAnsiTheme="minorBidi" w:cstheme="minorBidi"/>
          <w:bCs/>
          <w:sz w:val="24"/>
          <w:szCs w:val="24"/>
          <w:lang w:val="es-ES_tradnl" w:eastAsia="es-CO"/>
        </w:rPr>
        <w:t xml:space="preserve"> con </w:t>
      </w:r>
      <w:r w:rsidR="00A1128F" w:rsidRPr="00F955AB">
        <w:rPr>
          <w:rFonts w:asciiTheme="minorBidi" w:eastAsia="Times New Roman" w:hAnsiTheme="minorBidi" w:cstheme="minorBidi"/>
          <w:bCs/>
          <w:sz w:val="24"/>
          <w:szCs w:val="24"/>
          <w:lang w:val="es-ES_tradnl" w:eastAsia="es-CO"/>
        </w:rPr>
        <w:t xml:space="preserve">apoyo de </w:t>
      </w:r>
      <w:r w:rsidR="0008131A" w:rsidRPr="00F955AB">
        <w:rPr>
          <w:rFonts w:asciiTheme="minorBidi" w:eastAsia="Times New Roman" w:hAnsiTheme="minorBidi" w:cstheme="minorBidi"/>
          <w:bCs/>
          <w:sz w:val="24"/>
          <w:szCs w:val="24"/>
          <w:lang w:val="es-ES_tradnl" w:eastAsia="es-CO"/>
        </w:rPr>
        <w:t>la Institución educativa respectiva,</w:t>
      </w:r>
      <w:r w:rsidRPr="00F955AB">
        <w:rPr>
          <w:rFonts w:asciiTheme="minorBidi" w:eastAsia="Times New Roman" w:hAnsiTheme="minorBidi" w:cstheme="minorBidi"/>
          <w:bCs/>
          <w:sz w:val="24"/>
          <w:szCs w:val="24"/>
          <w:lang w:val="es-ES_tradnl" w:eastAsia="es-CO"/>
        </w:rPr>
        <w:t xml:space="preserve"> l</w:t>
      </w:r>
      <w:r w:rsidR="00A627A1" w:rsidRPr="00F955AB">
        <w:rPr>
          <w:rFonts w:asciiTheme="minorBidi" w:eastAsia="Times New Roman" w:hAnsiTheme="minorBidi" w:cstheme="minorBidi"/>
          <w:bCs/>
          <w:sz w:val="24"/>
          <w:szCs w:val="24"/>
          <w:lang w:val="es-ES_tradnl" w:eastAsia="es-CO"/>
        </w:rPr>
        <w:t>os perfiles para la</w:t>
      </w:r>
      <w:r w:rsidRPr="00F955AB">
        <w:rPr>
          <w:rFonts w:asciiTheme="minorBidi" w:eastAsia="Times New Roman" w:hAnsiTheme="minorBidi" w:cstheme="minorBidi"/>
          <w:bCs/>
          <w:sz w:val="24"/>
          <w:szCs w:val="24"/>
          <w:lang w:val="es-ES_tradnl" w:eastAsia="es-CO"/>
        </w:rPr>
        <w:t xml:space="preserve">s plazas de </w:t>
      </w:r>
      <w:r w:rsidR="0008131A" w:rsidRPr="00F955AB">
        <w:rPr>
          <w:rFonts w:asciiTheme="minorBidi" w:eastAsia="Times New Roman" w:hAnsiTheme="minorBidi" w:cstheme="minorBidi"/>
          <w:bCs/>
          <w:sz w:val="24"/>
          <w:szCs w:val="24"/>
          <w:lang w:val="es-ES_tradnl" w:eastAsia="es-CO"/>
        </w:rPr>
        <w:t>práctica</w:t>
      </w:r>
      <w:r w:rsidRPr="00F955AB">
        <w:rPr>
          <w:rFonts w:asciiTheme="minorBidi" w:eastAsia="Times New Roman" w:hAnsiTheme="minorBidi" w:cstheme="minorBidi"/>
          <w:bCs/>
          <w:sz w:val="24"/>
          <w:szCs w:val="24"/>
          <w:lang w:val="es-ES_tradnl" w:eastAsia="es-CO"/>
        </w:rPr>
        <w:t xml:space="preserve"> en modalidad dual que serán parte de</w:t>
      </w:r>
      <w:r w:rsidR="0013095A" w:rsidRPr="00F955AB">
        <w:rPr>
          <w:rFonts w:asciiTheme="minorBidi" w:eastAsia="Times New Roman" w:hAnsiTheme="minorBidi" w:cstheme="minorBidi"/>
          <w:bCs/>
          <w:sz w:val="24"/>
          <w:szCs w:val="24"/>
          <w:lang w:val="es-ES_tradnl" w:eastAsia="es-CO"/>
        </w:rPr>
        <w:t xml:space="preserve"> programas en modalidad dual.</w:t>
      </w:r>
    </w:p>
    <w:p w14:paraId="2BDD328A" w14:textId="77777777" w:rsidR="00E06FB8" w:rsidRPr="00F955AB" w:rsidRDefault="00E06FB8" w:rsidP="00B825F2">
      <w:pPr>
        <w:numPr>
          <w:ilvl w:val="0"/>
          <w:numId w:val="1"/>
        </w:numPr>
        <w:tabs>
          <w:tab w:val="left" w:pos="9214"/>
        </w:tabs>
        <w:ind w:left="851" w:right="193"/>
        <w:jc w:val="both"/>
        <w:rPr>
          <w:rFonts w:asciiTheme="minorBidi" w:hAnsiTheme="minorBidi" w:cstheme="minorBidi"/>
          <w:bCs/>
          <w:lang w:val="es-ES_tradnl" w:eastAsia="es-CO"/>
        </w:rPr>
      </w:pPr>
      <w:r w:rsidRPr="00F955AB">
        <w:rPr>
          <w:rFonts w:asciiTheme="minorBidi" w:hAnsiTheme="minorBidi" w:cstheme="minorBidi"/>
          <w:bCs/>
          <w:lang w:val="es-ES_tradnl" w:eastAsia="es-CO"/>
        </w:rPr>
        <w:t xml:space="preserve">Establecer, aplicar y dar a conocer a los estudiantes que se postulen, el proceso de selección para </w:t>
      </w:r>
      <w:r w:rsidRPr="00F955AB">
        <w:rPr>
          <w:rFonts w:asciiTheme="minorBidi" w:hAnsiTheme="minorBidi" w:cstheme="minorBidi"/>
          <w:bCs/>
          <w:lang w:val="es-CO" w:eastAsia="es-CO"/>
        </w:rPr>
        <w:t>la asignación de plazas de práctica.</w:t>
      </w:r>
    </w:p>
    <w:p w14:paraId="5FE8A468" w14:textId="2BEA1CE9" w:rsidR="00E06FB8" w:rsidRPr="00F955AB" w:rsidRDefault="00E06FB8" w:rsidP="00B825F2">
      <w:pPr>
        <w:numPr>
          <w:ilvl w:val="0"/>
          <w:numId w:val="1"/>
        </w:numPr>
        <w:tabs>
          <w:tab w:val="left" w:pos="9214"/>
        </w:tabs>
        <w:ind w:left="851"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Contar con espacios y suministrar los elementos necesarios para que el practicante adelante su actividad formativa, incluyendo los elementos de protección personal que correspondan según la actividad que desarrollará el estudiante.</w:t>
      </w:r>
    </w:p>
    <w:p w14:paraId="7AF82689" w14:textId="535430FB" w:rsidR="00E06FB8" w:rsidRPr="00F955AB" w:rsidRDefault="00E06FB8" w:rsidP="00B825F2">
      <w:pPr>
        <w:numPr>
          <w:ilvl w:val="0"/>
          <w:numId w:val="1"/>
        </w:numPr>
        <w:tabs>
          <w:tab w:val="left" w:pos="9214"/>
        </w:tabs>
        <w:ind w:left="851"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Realizar una inducción a los practicantes, en la que se expongan todos los asuntos relativos al funcionamiento del escenario de práctica y de la práctica en sí misma.</w:t>
      </w:r>
    </w:p>
    <w:p w14:paraId="1CEB402C" w14:textId="77777777" w:rsidR="00E06FB8" w:rsidRPr="00F955AB" w:rsidRDefault="00E06FB8" w:rsidP="00B825F2">
      <w:pPr>
        <w:numPr>
          <w:ilvl w:val="0"/>
          <w:numId w:val="1"/>
        </w:numPr>
        <w:tabs>
          <w:tab w:val="left" w:pos="9214"/>
        </w:tabs>
        <w:ind w:left="851"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Designar un tutor de práctica que será encargado de la supervisión y acompañamiento del desarrollo de la práctica laboral.</w:t>
      </w:r>
    </w:p>
    <w:p w14:paraId="759D08D1" w14:textId="4ABC815C" w:rsidR="001E696D" w:rsidRPr="00F955AB" w:rsidRDefault="001E696D" w:rsidP="00B825F2">
      <w:pPr>
        <w:numPr>
          <w:ilvl w:val="0"/>
          <w:numId w:val="1"/>
        </w:numPr>
        <w:tabs>
          <w:tab w:val="left" w:pos="9214"/>
        </w:tabs>
        <w:ind w:left="851"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 xml:space="preserve">Cumplir con los procesos de formación de tutor, para los programas en modalidad dual. </w:t>
      </w:r>
      <w:r w:rsidR="00AA3569" w:rsidRPr="00F955AB">
        <w:rPr>
          <w:rFonts w:asciiTheme="minorBidi" w:hAnsiTheme="minorBidi" w:cstheme="minorBidi"/>
          <w:bCs/>
          <w:lang w:val="es-CO" w:eastAsia="es-CO"/>
        </w:rPr>
        <w:t xml:space="preserve"> </w:t>
      </w:r>
    </w:p>
    <w:p w14:paraId="080988C4" w14:textId="39154728" w:rsidR="00E06FB8" w:rsidRPr="00F955AB" w:rsidRDefault="00E06FB8" w:rsidP="00B825F2">
      <w:pPr>
        <w:numPr>
          <w:ilvl w:val="0"/>
          <w:numId w:val="1"/>
        </w:numPr>
        <w:tabs>
          <w:tab w:val="left" w:pos="9214"/>
        </w:tabs>
        <w:ind w:left="851"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Fijar a través del tutor, y en conjunto con el estudiante y el monitor, el plan de práctica laboral.</w:t>
      </w:r>
      <w:r w:rsidR="00AA3569" w:rsidRPr="00F955AB">
        <w:rPr>
          <w:rFonts w:asciiTheme="minorBidi" w:hAnsiTheme="minorBidi" w:cstheme="minorBidi"/>
          <w:bCs/>
          <w:lang w:val="es-CO" w:eastAsia="es-CO"/>
        </w:rPr>
        <w:t xml:space="preserve"> Para los programas en modalidad dual, el plan de práctica debe acordarse con </w:t>
      </w:r>
      <w:r w:rsidR="009251E2" w:rsidRPr="00F955AB">
        <w:rPr>
          <w:rFonts w:asciiTheme="minorBidi" w:hAnsiTheme="minorBidi" w:cstheme="minorBidi"/>
          <w:bCs/>
          <w:lang w:val="es-CO" w:eastAsia="es-CO"/>
        </w:rPr>
        <w:t>tripartismo y teniendo en cuenta el modelo de alternancia pactado.</w:t>
      </w:r>
    </w:p>
    <w:p w14:paraId="70D08431" w14:textId="690D2A35" w:rsidR="00E06FB8" w:rsidRPr="00F955AB" w:rsidRDefault="00E06FB8" w:rsidP="00B825F2">
      <w:pPr>
        <w:numPr>
          <w:ilvl w:val="0"/>
          <w:numId w:val="1"/>
        </w:numPr>
        <w:tabs>
          <w:tab w:val="left" w:pos="9214"/>
        </w:tabs>
        <w:ind w:left="851"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 xml:space="preserve">Cumplir con sus obligaciones en materia de Seguridad Social en concordancia con las normas señaladas en el artículo </w:t>
      </w:r>
      <w:r w:rsidR="00622042" w:rsidRPr="00622042">
        <w:rPr>
          <w:rFonts w:asciiTheme="minorBidi" w:hAnsiTheme="minorBidi" w:cstheme="minorBidi"/>
          <w:bCs/>
          <w:lang w:val="es-CO" w:eastAsia="es-CO"/>
        </w:rPr>
        <w:t>10</w:t>
      </w:r>
      <w:r w:rsidRPr="00F955AB">
        <w:rPr>
          <w:rFonts w:asciiTheme="minorBidi" w:hAnsiTheme="minorBidi" w:cstheme="minorBidi"/>
          <w:bCs/>
          <w:lang w:val="es-CO" w:eastAsia="es-CO"/>
        </w:rPr>
        <w:t xml:space="preserve"> de la presente Resolución.</w:t>
      </w:r>
      <w:r w:rsidRPr="00F955AB" w:rsidDel="00E551CE">
        <w:rPr>
          <w:rFonts w:asciiTheme="minorBidi" w:hAnsiTheme="minorBidi" w:cstheme="minorBidi"/>
          <w:bCs/>
          <w:lang w:val="es-CO" w:eastAsia="es-CO"/>
        </w:rPr>
        <w:t xml:space="preserve"> </w:t>
      </w:r>
    </w:p>
    <w:p w14:paraId="232875F7" w14:textId="5C24190E" w:rsidR="00E06FB8" w:rsidRPr="00594376" w:rsidRDefault="00E06FB8" w:rsidP="00594376">
      <w:pPr>
        <w:numPr>
          <w:ilvl w:val="0"/>
          <w:numId w:val="1"/>
        </w:numPr>
        <w:tabs>
          <w:tab w:val="left" w:pos="9214"/>
        </w:tabs>
        <w:ind w:left="851" w:right="193"/>
        <w:jc w:val="both"/>
        <w:rPr>
          <w:rFonts w:asciiTheme="minorBidi" w:hAnsiTheme="minorBidi" w:cstheme="minorBidi"/>
          <w:bCs/>
          <w:lang w:val="es-CO" w:eastAsia="es-CO"/>
        </w:rPr>
      </w:pPr>
      <w:r w:rsidRPr="00F955AB">
        <w:rPr>
          <w:rFonts w:asciiTheme="minorBidi" w:hAnsiTheme="minorBidi" w:cstheme="minorBidi"/>
          <w:bCs/>
          <w:lang w:val="es-CO" w:eastAsia="es-CO"/>
        </w:rPr>
        <w:t>Asignar actividades y responsabilidades al practicante, que deberán tener directa relación con el área de conocimiento de su formación</w:t>
      </w:r>
      <w:r w:rsidR="00951832" w:rsidRPr="00F955AB">
        <w:rPr>
          <w:rFonts w:asciiTheme="minorBidi" w:hAnsiTheme="minorBidi" w:cstheme="minorBidi"/>
          <w:bCs/>
          <w:lang w:val="es-CO" w:eastAsia="es-CO"/>
        </w:rPr>
        <w:t xml:space="preserve">, en estricta aplicación de lo dictado por </w:t>
      </w:r>
      <w:r w:rsidR="00CD0589" w:rsidRPr="00594376">
        <w:rPr>
          <w:rFonts w:asciiTheme="minorBidi" w:hAnsiTheme="minorBidi" w:cstheme="minorBidi"/>
          <w:bCs/>
          <w:lang w:val="es-CO" w:eastAsia="es-CO"/>
        </w:rPr>
        <w:t>el artículo 2 de la Ley 2119 de 2021, que adicionó un parágrafo al artículo 15 de la Ley 1780 de 2016.</w:t>
      </w:r>
    </w:p>
    <w:p w14:paraId="3FE9B5B2" w14:textId="77777777" w:rsidR="0038214F" w:rsidRDefault="00E31DA4" w:rsidP="00594376">
      <w:pPr>
        <w:numPr>
          <w:ilvl w:val="0"/>
          <w:numId w:val="1"/>
        </w:numPr>
        <w:tabs>
          <w:tab w:val="left" w:pos="9214"/>
        </w:tabs>
        <w:ind w:left="851" w:right="193"/>
        <w:jc w:val="both"/>
        <w:rPr>
          <w:rFonts w:asciiTheme="minorBidi" w:hAnsiTheme="minorBidi" w:cstheme="minorBidi"/>
          <w:bCs/>
          <w:lang w:val="es-CO" w:eastAsia="es-CO"/>
        </w:rPr>
      </w:pPr>
      <w:r w:rsidRPr="00E31DA4">
        <w:rPr>
          <w:rFonts w:asciiTheme="minorBidi" w:hAnsiTheme="minorBidi" w:cstheme="minorBidi"/>
          <w:bCs/>
          <w:lang w:val="es-CO" w:eastAsia="es-CO"/>
        </w:rPr>
        <w:t xml:space="preserve">Ser co-formadoras en la fase práctica teniendo en cuenta el modelo de alternancia pactado para la formación en modalidad dual. </w:t>
      </w:r>
    </w:p>
    <w:p w14:paraId="30C94C31" w14:textId="4016A5F6" w:rsidR="009E5F4C" w:rsidRPr="00594376" w:rsidRDefault="009251E2" w:rsidP="00594376">
      <w:pPr>
        <w:numPr>
          <w:ilvl w:val="0"/>
          <w:numId w:val="1"/>
        </w:numPr>
        <w:tabs>
          <w:tab w:val="left" w:pos="9214"/>
        </w:tabs>
        <w:ind w:left="851" w:right="193"/>
        <w:jc w:val="both"/>
        <w:rPr>
          <w:rFonts w:asciiTheme="minorBidi" w:hAnsiTheme="minorBidi" w:cstheme="minorBidi"/>
          <w:bCs/>
          <w:lang w:val="es-CO" w:eastAsia="es-CO"/>
        </w:rPr>
      </w:pPr>
      <w:r w:rsidRPr="00594376">
        <w:rPr>
          <w:rFonts w:asciiTheme="minorBidi" w:hAnsiTheme="minorBidi" w:cstheme="minorBidi"/>
          <w:bCs/>
          <w:lang w:val="es-CO" w:eastAsia="es-CO"/>
        </w:rPr>
        <w:t>Pactar</w:t>
      </w:r>
      <w:r w:rsidR="00F13273" w:rsidRPr="00594376">
        <w:rPr>
          <w:rFonts w:asciiTheme="minorBidi" w:hAnsiTheme="minorBidi" w:cstheme="minorBidi"/>
          <w:bCs/>
          <w:lang w:val="es-CO" w:eastAsia="es-CO"/>
        </w:rPr>
        <w:t>,</w:t>
      </w:r>
      <w:r w:rsidRPr="00594376">
        <w:rPr>
          <w:rFonts w:asciiTheme="minorBidi" w:hAnsiTheme="minorBidi" w:cstheme="minorBidi"/>
          <w:bCs/>
          <w:lang w:val="es-CO" w:eastAsia="es-CO"/>
        </w:rPr>
        <w:t xml:space="preserve"> con la institución educativa y para la modalidad dual, </w:t>
      </w:r>
      <w:r w:rsidR="00F13273" w:rsidRPr="00594376">
        <w:rPr>
          <w:rFonts w:asciiTheme="minorBidi" w:hAnsiTheme="minorBidi" w:cstheme="minorBidi"/>
          <w:bCs/>
          <w:lang w:val="es-CO" w:eastAsia="es-CO"/>
        </w:rPr>
        <w:t>un modelo de alternancia para cumplir con el plan de formación del estudiante.</w:t>
      </w:r>
    </w:p>
    <w:p w14:paraId="2B3A64FA" w14:textId="4F98B7A0" w:rsidR="009E5F4C" w:rsidRPr="00594376" w:rsidRDefault="009E5F4C" w:rsidP="00594376">
      <w:pPr>
        <w:numPr>
          <w:ilvl w:val="0"/>
          <w:numId w:val="1"/>
        </w:numPr>
        <w:tabs>
          <w:tab w:val="left" w:pos="9214"/>
        </w:tabs>
        <w:ind w:left="851" w:right="193"/>
        <w:jc w:val="both"/>
        <w:rPr>
          <w:rFonts w:asciiTheme="minorBidi" w:hAnsiTheme="minorBidi" w:cstheme="minorBidi"/>
          <w:bCs/>
          <w:lang w:val="es-CO" w:eastAsia="es-CO"/>
        </w:rPr>
      </w:pPr>
      <w:r w:rsidRPr="00594376">
        <w:rPr>
          <w:rFonts w:asciiTheme="minorBidi" w:hAnsiTheme="minorBidi" w:cstheme="minorBidi"/>
          <w:bCs/>
          <w:lang w:val="es-CO" w:eastAsia="es-CO"/>
        </w:rPr>
        <w:lastRenderedPageBreak/>
        <w:t>Contar con un protocolo para atención de casos de acoso en ambientes escenario de práctica, destinados a la protección de los estudiantes ante la exposición de este riesgo ocupacional.</w:t>
      </w:r>
    </w:p>
    <w:p w14:paraId="195E8068" w14:textId="190D7CA9" w:rsidR="00845B6F" w:rsidRDefault="00E06FB8" w:rsidP="00DF3498">
      <w:pPr>
        <w:numPr>
          <w:ilvl w:val="0"/>
          <w:numId w:val="1"/>
        </w:numPr>
        <w:tabs>
          <w:tab w:val="left" w:pos="9214"/>
        </w:tabs>
        <w:ind w:left="851" w:right="193"/>
        <w:jc w:val="both"/>
        <w:rPr>
          <w:rFonts w:asciiTheme="minorBidi" w:hAnsiTheme="minorBidi" w:cstheme="minorBidi"/>
          <w:bCs/>
          <w:lang w:val="es-CO" w:eastAsia="es-CO"/>
        </w:rPr>
      </w:pPr>
      <w:r w:rsidRPr="00675801">
        <w:rPr>
          <w:rFonts w:asciiTheme="minorBidi" w:hAnsiTheme="minorBidi" w:cstheme="minorBidi"/>
          <w:bCs/>
          <w:lang w:val="es-CO" w:eastAsia="es-CO"/>
        </w:rPr>
        <w:t xml:space="preserve">Certificar la realización de la práctica laboral, previo aval o verificación de su cabal cumplimiento, en el marco de lo contemplado por </w:t>
      </w:r>
      <w:r w:rsidR="002F5CA7" w:rsidRPr="00675801">
        <w:rPr>
          <w:rFonts w:asciiTheme="minorBidi" w:hAnsiTheme="minorBidi" w:cstheme="minorBidi"/>
          <w:bCs/>
          <w:lang w:val="es-ES_tradnl" w:eastAsia="es-CO"/>
        </w:rPr>
        <w:t>la Sección 5 del Capítulo 2 del Título 6 de la Parte 2 del Libro 2 del Decreto 1072 de 2015, Único Reglamentario del Sector Trabajo</w:t>
      </w:r>
      <w:r w:rsidR="00703367" w:rsidRPr="00675801">
        <w:rPr>
          <w:rFonts w:asciiTheme="minorBidi" w:hAnsiTheme="minorBidi" w:cstheme="minorBidi"/>
          <w:bCs/>
          <w:lang w:val="es-CO" w:eastAsia="es-CO"/>
        </w:rPr>
        <w:t>.</w:t>
      </w:r>
      <w:r w:rsidR="002F5CA7" w:rsidRPr="00675801">
        <w:rPr>
          <w:rFonts w:asciiTheme="minorBidi" w:hAnsiTheme="minorBidi" w:cstheme="minorBidi"/>
          <w:bCs/>
          <w:lang w:val="es-CO" w:eastAsia="es-CO"/>
        </w:rPr>
        <w:t xml:space="preserve"> </w:t>
      </w:r>
    </w:p>
    <w:p w14:paraId="7E40BBFA" w14:textId="77777777" w:rsidR="00402AE9" w:rsidRPr="00675801" w:rsidRDefault="00402AE9" w:rsidP="00402AE9">
      <w:pPr>
        <w:tabs>
          <w:tab w:val="left" w:pos="9214"/>
        </w:tabs>
        <w:ind w:left="851" w:right="193"/>
        <w:jc w:val="both"/>
        <w:rPr>
          <w:rFonts w:asciiTheme="minorBidi" w:hAnsiTheme="minorBidi" w:cstheme="minorBidi"/>
          <w:bCs/>
          <w:lang w:val="es-CO" w:eastAsia="es-CO"/>
        </w:rPr>
      </w:pPr>
    </w:p>
    <w:p w14:paraId="0F567987" w14:textId="71B772E9" w:rsidR="00AF6299" w:rsidRPr="00F955AB" w:rsidRDefault="00AF6299" w:rsidP="00F45CB6">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Artículo 1</w:t>
      </w:r>
      <w:r w:rsidR="00C724CD" w:rsidRPr="00F955AB">
        <w:rPr>
          <w:rFonts w:asciiTheme="minorBidi" w:hAnsiTheme="minorBidi" w:cstheme="minorBidi"/>
          <w:b/>
          <w:lang w:val="es-CO" w:eastAsia="es-CO"/>
        </w:rPr>
        <w:t>7</w:t>
      </w:r>
      <w:r w:rsidRPr="00F955AB">
        <w:rPr>
          <w:rFonts w:asciiTheme="minorBidi" w:hAnsiTheme="minorBidi" w:cstheme="minorBidi"/>
          <w:b/>
          <w:lang w:val="es-CO" w:eastAsia="es-CO"/>
        </w:rPr>
        <w:t>. Causales de terminación de la relación de práctica.</w:t>
      </w:r>
      <w:r w:rsidRPr="00F955AB">
        <w:rPr>
          <w:rFonts w:asciiTheme="minorBidi" w:hAnsiTheme="minorBidi" w:cstheme="minorBidi"/>
          <w:bCs/>
          <w:lang w:val="es-CO" w:eastAsia="es-CO"/>
        </w:rPr>
        <w:t xml:space="preserve"> La relación formativa de práctica laboral terminará en los siguientes casos:</w:t>
      </w:r>
    </w:p>
    <w:p w14:paraId="0380E060" w14:textId="77777777" w:rsidR="00AF6299" w:rsidRPr="00F955AB" w:rsidRDefault="00AF6299" w:rsidP="00F45CB6">
      <w:pPr>
        <w:tabs>
          <w:tab w:val="left" w:pos="9214"/>
        </w:tabs>
        <w:ind w:left="851" w:right="193"/>
        <w:jc w:val="both"/>
        <w:rPr>
          <w:rFonts w:asciiTheme="minorBidi" w:hAnsiTheme="minorBidi" w:cstheme="minorBidi"/>
          <w:bCs/>
          <w:lang w:val="es-CO" w:eastAsia="es-CO"/>
        </w:rPr>
      </w:pPr>
    </w:p>
    <w:p w14:paraId="022C7C6D" w14:textId="191C9B32" w:rsidR="00AF6299" w:rsidRPr="00F955AB" w:rsidRDefault="00AF6299" w:rsidP="00A0125E">
      <w:pPr>
        <w:pStyle w:val="Prrafodelista"/>
        <w:numPr>
          <w:ilvl w:val="0"/>
          <w:numId w:val="5"/>
        </w:numPr>
        <w:tabs>
          <w:tab w:val="left" w:pos="9214"/>
        </w:tabs>
        <w:ind w:left="851" w:right="193" w:hanging="284"/>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Cumplimiento del plazo pactado para el ejercicio de la práctica.</w:t>
      </w:r>
    </w:p>
    <w:p w14:paraId="518B6CAF" w14:textId="4FD5FCB2" w:rsidR="00AF6299" w:rsidRPr="00F955AB" w:rsidRDefault="00AF6299" w:rsidP="00A0125E">
      <w:pPr>
        <w:pStyle w:val="Prrafodelista"/>
        <w:numPr>
          <w:ilvl w:val="0"/>
          <w:numId w:val="5"/>
        </w:numPr>
        <w:tabs>
          <w:tab w:val="left" w:pos="9214"/>
        </w:tabs>
        <w:ind w:left="851" w:right="193" w:hanging="284"/>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Pérdida de la condición de estudiante por parte del practicante.</w:t>
      </w:r>
    </w:p>
    <w:p w14:paraId="4ED8A13B" w14:textId="4179A114" w:rsidR="00AF6299" w:rsidRPr="00F955AB" w:rsidRDefault="00AF6299" w:rsidP="00A0125E">
      <w:pPr>
        <w:pStyle w:val="Prrafodelista"/>
        <w:numPr>
          <w:ilvl w:val="0"/>
          <w:numId w:val="5"/>
        </w:numPr>
        <w:tabs>
          <w:tab w:val="left" w:pos="9214"/>
        </w:tabs>
        <w:ind w:left="851" w:right="193" w:hanging="284"/>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Escrito de terminación anticipada de la práctica suscrito conjuntamente por parte del estudiante, tutor y monitor. Este documento deberá justificar expresamente la causal que impide la continuidad del ejercicio.</w:t>
      </w:r>
    </w:p>
    <w:p w14:paraId="7EE1B50E" w14:textId="4AEE2FD3" w:rsidR="00AF6299" w:rsidRPr="00F955AB" w:rsidRDefault="00AF6299" w:rsidP="00A0125E">
      <w:pPr>
        <w:pStyle w:val="Prrafodelista"/>
        <w:numPr>
          <w:ilvl w:val="0"/>
          <w:numId w:val="5"/>
        </w:numPr>
        <w:tabs>
          <w:tab w:val="left" w:pos="9214"/>
        </w:tabs>
        <w:ind w:left="851" w:right="193" w:hanging="284"/>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Aquellas causales establecidas en la reglamentación interna del escenario de práctica o la Institución Educativa, en caso de que aquellas sean dispuestas.</w:t>
      </w:r>
    </w:p>
    <w:p w14:paraId="52A7CE12" w14:textId="77777777" w:rsidR="006D327B" w:rsidRDefault="006D327B" w:rsidP="00F45CB6">
      <w:pPr>
        <w:tabs>
          <w:tab w:val="left" w:pos="9214"/>
        </w:tabs>
        <w:ind w:right="193"/>
        <w:jc w:val="both"/>
        <w:rPr>
          <w:rFonts w:asciiTheme="minorBidi" w:hAnsiTheme="minorBidi" w:cstheme="minorBidi"/>
          <w:bCs/>
          <w:lang w:val="es-CO" w:eastAsia="es-CO"/>
        </w:rPr>
      </w:pPr>
    </w:p>
    <w:p w14:paraId="18411F82" w14:textId="77777777" w:rsidR="00CB38B9" w:rsidRPr="00F955AB" w:rsidRDefault="00CB38B9" w:rsidP="00F45CB6">
      <w:pPr>
        <w:tabs>
          <w:tab w:val="left" w:pos="9214"/>
        </w:tabs>
        <w:ind w:right="193"/>
        <w:jc w:val="both"/>
        <w:rPr>
          <w:rFonts w:asciiTheme="minorBidi" w:hAnsiTheme="minorBidi" w:cstheme="minorBidi"/>
          <w:bCs/>
          <w:lang w:val="es-CO" w:eastAsia="es-CO"/>
        </w:rPr>
      </w:pPr>
    </w:p>
    <w:p w14:paraId="4CFB0B08" w14:textId="1F147BED" w:rsidR="00153C14" w:rsidRPr="00F955AB" w:rsidRDefault="00153C14" w:rsidP="00B92BE7">
      <w:pPr>
        <w:pStyle w:val="Ttulo1"/>
        <w:rPr>
          <w:rFonts w:asciiTheme="minorBidi" w:hAnsiTheme="minorBidi" w:cstheme="minorBidi"/>
        </w:rPr>
      </w:pPr>
      <w:r w:rsidRPr="00F955AB">
        <w:rPr>
          <w:rFonts w:asciiTheme="minorBidi" w:hAnsiTheme="minorBidi" w:cstheme="minorBidi"/>
        </w:rPr>
        <w:t>CAPÍTULO 3.</w:t>
      </w:r>
      <w:r w:rsidR="000C447A">
        <w:rPr>
          <w:rFonts w:asciiTheme="minorBidi" w:hAnsiTheme="minorBidi" w:cstheme="minorBidi"/>
        </w:rPr>
        <w:t xml:space="preserve"> </w:t>
      </w:r>
      <w:r w:rsidRPr="00F955AB">
        <w:rPr>
          <w:rFonts w:asciiTheme="minorBidi" w:hAnsiTheme="minorBidi" w:cstheme="minorBidi"/>
        </w:rPr>
        <w:t xml:space="preserve">LA </w:t>
      </w:r>
      <w:r w:rsidR="00830CC8">
        <w:rPr>
          <w:rFonts w:asciiTheme="minorBidi" w:hAnsiTheme="minorBidi" w:cstheme="minorBidi"/>
        </w:rPr>
        <w:t>FORMACIÓN DUAL</w:t>
      </w:r>
      <w:r w:rsidRPr="00F955AB">
        <w:rPr>
          <w:rFonts w:asciiTheme="minorBidi" w:hAnsiTheme="minorBidi" w:cstheme="minorBidi"/>
        </w:rPr>
        <w:t xml:space="preserve"> EN </w:t>
      </w:r>
      <w:r w:rsidR="008A3B49" w:rsidRPr="00F955AB">
        <w:rPr>
          <w:rFonts w:asciiTheme="minorBidi" w:hAnsiTheme="minorBidi" w:cstheme="minorBidi"/>
        </w:rPr>
        <w:t>LA VÍA DE CUALIFICACIÓN DEL</w:t>
      </w:r>
      <w:r w:rsidRPr="00F955AB">
        <w:rPr>
          <w:rFonts w:asciiTheme="minorBidi" w:hAnsiTheme="minorBidi" w:cstheme="minorBidi"/>
        </w:rPr>
        <w:t xml:space="preserve"> SUBSISTEMA DE FORMACIÓN PARA EL TRABAJO</w:t>
      </w:r>
    </w:p>
    <w:p w14:paraId="0E07D6A9" w14:textId="77777777" w:rsidR="0067461A" w:rsidRDefault="0067461A" w:rsidP="00660A1D">
      <w:pPr>
        <w:tabs>
          <w:tab w:val="left" w:pos="9214"/>
        </w:tabs>
        <w:ind w:left="142" w:right="193"/>
        <w:jc w:val="both"/>
        <w:rPr>
          <w:rFonts w:asciiTheme="minorBidi" w:hAnsiTheme="minorBidi" w:cstheme="minorBidi"/>
          <w:b/>
          <w:bCs/>
          <w:lang w:val="es-CO" w:eastAsia="es-CO"/>
        </w:rPr>
      </w:pPr>
    </w:p>
    <w:p w14:paraId="51392AC9" w14:textId="77777777" w:rsidR="00B0147D" w:rsidRDefault="00B0147D" w:rsidP="00660A1D">
      <w:pPr>
        <w:tabs>
          <w:tab w:val="left" w:pos="9214"/>
        </w:tabs>
        <w:ind w:left="142" w:right="193"/>
        <w:jc w:val="both"/>
        <w:rPr>
          <w:rFonts w:asciiTheme="minorBidi" w:hAnsiTheme="minorBidi" w:cstheme="minorBidi"/>
          <w:b/>
          <w:bCs/>
          <w:lang w:val="es-CO" w:eastAsia="es-CO"/>
        </w:rPr>
      </w:pPr>
    </w:p>
    <w:p w14:paraId="1EDE8C24" w14:textId="48D503B6" w:rsidR="00660A1D" w:rsidRDefault="00660A1D" w:rsidP="009C65A1">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bCs/>
          <w:lang w:val="es-CO" w:eastAsia="es-CO"/>
        </w:rPr>
        <w:t xml:space="preserve">Artículo </w:t>
      </w:r>
      <w:r w:rsidR="00AD0396">
        <w:rPr>
          <w:rFonts w:asciiTheme="minorBidi" w:hAnsiTheme="minorBidi" w:cstheme="minorBidi"/>
          <w:b/>
          <w:bCs/>
          <w:lang w:val="es-CO" w:eastAsia="es-CO"/>
        </w:rPr>
        <w:t>18</w:t>
      </w:r>
      <w:r w:rsidRPr="00F955AB">
        <w:rPr>
          <w:rFonts w:asciiTheme="minorBidi" w:hAnsiTheme="minorBidi" w:cstheme="minorBidi"/>
          <w:b/>
          <w:bCs/>
          <w:lang w:val="es-CO" w:eastAsia="es-CO"/>
        </w:rPr>
        <w:t xml:space="preserve">. Prácticas en la vía de cualificación </w:t>
      </w:r>
      <w:r w:rsidR="00D07786" w:rsidRPr="00F955AB">
        <w:rPr>
          <w:rFonts w:asciiTheme="minorBidi" w:hAnsiTheme="minorBidi" w:cstheme="minorBidi"/>
          <w:b/>
          <w:bCs/>
          <w:lang w:val="es-CO" w:eastAsia="es-CO"/>
        </w:rPr>
        <w:t>del Subsistema de Formación para el Trabajo</w:t>
      </w:r>
      <w:r w:rsidRPr="00F955AB">
        <w:rPr>
          <w:rFonts w:asciiTheme="minorBidi" w:hAnsiTheme="minorBidi" w:cstheme="minorBidi"/>
          <w:b/>
          <w:bCs/>
          <w:lang w:val="es-CO" w:eastAsia="es-CO"/>
        </w:rPr>
        <w:t xml:space="preserve">. </w:t>
      </w:r>
      <w:r w:rsidRPr="00F955AB">
        <w:rPr>
          <w:rFonts w:asciiTheme="minorBidi" w:hAnsiTheme="minorBidi" w:cstheme="minorBidi"/>
          <w:bCs/>
          <w:lang w:val="es-CO" w:eastAsia="es-CO"/>
        </w:rPr>
        <w:t>El presente capítulo regula las relaciones formativas de práctica</w:t>
      </w:r>
      <w:r w:rsidR="009C65A1">
        <w:rPr>
          <w:rFonts w:asciiTheme="minorBidi" w:hAnsiTheme="minorBidi" w:cstheme="minorBidi"/>
          <w:bCs/>
          <w:lang w:val="es-CO" w:eastAsia="es-CO"/>
        </w:rPr>
        <w:t xml:space="preserve"> </w:t>
      </w:r>
      <w:r w:rsidRPr="00F955AB">
        <w:rPr>
          <w:rFonts w:asciiTheme="minorBidi" w:hAnsiTheme="minorBidi" w:cstheme="minorBidi"/>
          <w:bCs/>
          <w:lang w:val="es-CO" w:eastAsia="es-CO"/>
        </w:rPr>
        <w:t>laboral</w:t>
      </w:r>
      <w:r w:rsidR="00D07786" w:rsidRPr="00F955AB">
        <w:rPr>
          <w:rFonts w:asciiTheme="minorBidi" w:hAnsiTheme="minorBidi" w:cstheme="minorBidi"/>
          <w:bCs/>
          <w:lang w:val="es-CO" w:eastAsia="es-CO"/>
        </w:rPr>
        <w:t xml:space="preserve"> </w:t>
      </w:r>
      <w:r w:rsidRPr="00F955AB">
        <w:rPr>
          <w:rFonts w:asciiTheme="minorBidi" w:hAnsiTheme="minorBidi" w:cstheme="minorBidi"/>
          <w:bCs/>
          <w:lang w:val="es-CO" w:eastAsia="es-CO"/>
        </w:rPr>
        <w:t>adelantadas por estudiantes de la vía de cualificación</w:t>
      </w:r>
      <w:r w:rsidR="00D07786" w:rsidRPr="00F955AB">
        <w:rPr>
          <w:rFonts w:asciiTheme="minorBidi" w:hAnsiTheme="minorBidi" w:cstheme="minorBidi"/>
          <w:bCs/>
          <w:lang w:val="es-CO" w:eastAsia="es-CO"/>
        </w:rPr>
        <w:t xml:space="preserve"> del Subsistema de Formación para el Trabajo</w:t>
      </w:r>
      <w:r w:rsidR="00382803" w:rsidRPr="00F955AB">
        <w:rPr>
          <w:rFonts w:asciiTheme="minorBidi" w:hAnsiTheme="minorBidi" w:cstheme="minorBidi"/>
          <w:bCs/>
          <w:lang w:val="es-CO" w:eastAsia="es-CO"/>
        </w:rPr>
        <w:t xml:space="preserve"> </w:t>
      </w:r>
      <w:r w:rsidR="00282BE6" w:rsidRPr="00F955AB">
        <w:rPr>
          <w:rFonts w:asciiTheme="minorBidi" w:hAnsiTheme="minorBidi" w:cstheme="minorBidi"/>
          <w:bCs/>
          <w:lang w:val="es-CO" w:eastAsia="es-CO"/>
        </w:rPr>
        <w:t>o</w:t>
      </w:r>
      <w:r w:rsidR="00382803" w:rsidRPr="00F955AB">
        <w:rPr>
          <w:rFonts w:asciiTheme="minorBidi" w:hAnsiTheme="minorBidi" w:cstheme="minorBidi"/>
          <w:bCs/>
          <w:lang w:val="es-CO" w:eastAsia="es-CO"/>
        </w:rPr>
        <w:t xml:space="preserve"> en la formación profesional integral del SENA</w:t>
      </w:r>
      <w:r w:rsidRPr="00F955AB">
        <w:rPr>
          <w:rFonts w:asciiTheme="minorBidi" w:hAnsiTheme="minorBidi" w:cstheme="minorBidi"/>
          <w:bCs/>
          <w:lang w:val="es-CO" w:eastAsia="es-CO"/>
        </w:rPr>
        <w:t>.</w:t>
      </w:r>
    </w:p>
    <w:p w14:paraId="1F7F3BC7" w14:textId="77777777" w:rsidR="009655E3" w:rsidRPr="00F955AB" w:rsidRDefault="009655E3" w:rsidP="00660A1D">
      <w:pPr>
        <w:tabs>
          <w:tab w:val="left" w:pos="9214"/>
        </w:tabs>
        <w:ind w:left="142" w:right="193"/>
        <w:jc w:val="both"/>
        <w:rPr>
          <w:rFonts w:asciiTheme="minorBidi" w:hAnsiTheme="minorBidi" w:cstheme="minorBidi"/>
          <w:bCs/>
          <w:lang w:val="es-CO" w:eastAsia="es-CO"/>
        </w:rPr>
      </w:pPr>
    </w:p>
    <w:p w14:paraId="285DEEA1" w14:textId="35F023F4" w:rsidR="00390477" w:rsidRDefault="00712288" w:rsidP="00063CEB">
      <w:pPr>
        <w:tabs>
          <w:tab w:val="left" w:pos="9214"/>
        </w:tabs>
        <w:ind w:left="142" w:right="193"/>
        <w:jc w:val="both"/>
        <w:rPr>
          <w:rFonts w:asciiTheme="minorBidi" w:hAnsiTheme="minorBidi" w:cstheme="minorBidi"/>
          <w:bCs/>
        </w:rPr>
      </w:pPr>
      <w:r w:rsidRPr="00F955AB">
        <w:rPr>
          <w:rFonts w:asciiTheme="minorBidi" w:hAnsiTheme="minorBidi" w:cstheme="minorBidi"/>
          <w:b/>
          <w:lang w:eastAsia="es-CO"/>
        </w:rPr>
        <w:t xml:space="preserve">Artículo </w:t>
      </w:r>
      <w:r w:rsidR="00C724CD" w:rsidRPr="00F955AB">
        <w:rPr>
          <w:rFonts w:asciiTheme="minorBidi" w:hAnsiTheme="minorBidi" w:cstheme="minorBidi"/>
          <w:b/>
          <w:lang w:eastAsia="es-CO"/>
        </w:rPr>
        <w:t>1</w:t>
      </w:r>
      <w:r w:rsidR="00AD0396">
        <w:rPr>
          <w:rFonts w:asciiTheme="minorBidi" w:hAnsiTheme="minorBidi" w:cstheme="minorBidi"/>
          <w:b/>
          <w:lang w:eastAsia="es-CO"/>
        </w:rPr>
        <w:t>9</w:t>
      </w:r>
      <w:r w:rsidRPr="00F955AB">
        <w:rPr>
          <w:rFonts w:asciiTheme="minorBidi" w:hAnsiTheme="minorBidi" w:cstheme="minorBidi"/>
          <w:b/>
          <w:lang w:eastAsia="es-CO"/>
        </w:rPr>
        <w:t xml:space="preserve">. La </w:t>
      </w:r>
      <w:r w:rsidR="00830CC8">
        <w:rPr>
          <w:rFonts w:asciiTheme="minorBidi" w:hAnsiTheme="minorBidi" w:cstheme="minorBidi"/>
          <w:b/>
          <w:lang w:eastAsia="es-CO"/>
        </w:rPr>
        <w:t>formación</w:t>
      </w:r>
      <w:r w:rsidR="00A942AD">
        <w:rPr>
          <w:rFonts w:asciiTheme="minorBidi" w:hAnsiTheme="minorBidi" w:cstheme="minorBidi"/>
          <w:b/>
          <w:lang w:eastAsia="es-CO"/>
        </w:rPr>
        <w:t xml:space="preserve"> dual</w:t>
      </w:r>
      <w:r w:rsidR="00A439B1" w:rsidRPr="00F955AB">
        <w:rPr>
          <w:rFonts w:asciiTheme="minorBidi" w:hAnsiTheme="minorBidi" w:cstheme="minorBidi"/>
          <w:b/>
          <w:lang w:eastAsia="es-CO"/>
        </w:rPr>
        <w:t xml:space="preserve">. </w:t>
      </w:r>
      <w:r w:rsidR="00A439B1" w:rsidRPr="00F955AB">
        <w:rPr>
          <w:rFonts w:asciiTheme="minorBidi" w:hAnsiTheme="minorBidi" w:cstheme="minorBidi"/>
          <w:bCs/>
          <w:lang w:eastAsia="es-CO"/>
        </w:rPr>
        <w:t xml:space="preserve">La </w:t>
      </w:r>
      <w:r w:rsidR="00830CC8">
        <w:rPr>
          <w:rFonts w:asciiTheme="minorBidi" w:hAnsiTheme="minorBidi" w:cstheme="minorBidi"/>
          <w:bCs/>
          <w:lang w:eastAsia="es-CO"/>
        </w:rPr>
        <w:t>formación dual</w:t>
      </w:r>
      <w:r w:rsidR="00A439B1" w:rsidRPr="00F955AB">
        <w:rPr>
          <w:rFonts w:asciiTheme="minorBidi" w:hAnsiTheme="minorBidi" w:cstheme="minorBidi"/>
          <w:bCs/>
          <w:lang w:eastAsia="es-CO"/>
        </w:rPr>
        <w:t xml:space="preserve"> es un</w:t>
      </w:r>
      <w:r w:rsidR="002742CF" w:rsidRPr="00F955AB">
        <w:rPr>
          <w:rFonts w:asciiTheme="minorBidi" w:hAnsiTheme="minorBidi" w:cstheme="minorBidi"/>
          <w:bCs/>
          <w:lang w:eastAsia="es-CO"/>
        </w:rPr>
        <w:t xml:space="preserve"> referente obligatorio de los programas del Subsistema de Formación p</w:t>
      </w:r>
      <w:r w:rsidR="00A253E9" w:rsidRPr="00F955AB">
        <w:rPr>
          <w:rFonts w:asciiTheme="minorBidi" w:hAnsiTheme="minorBidi" w:cstheme="minorBidi"/>
          <w:bCs/>
          <w:lang w:eastAsia="es-CO"/>
        </w:rPr>
        <w:t>ara el Trabajo</w:t>
      </w:r>
      <w:r w:rsidR="00A439B1" w:rsidRPr="00F955AB">
        <w:rPr>
          <w:rFonts w:asciiTheme="minorBidi" w:hAnsiTheme="minorBidi" w:cstheme="minorBidi"/>
          <w:bCs/>
          <w:lang w:eastAsia="es-CO"/>
        </w:rPr>
        <w:t xml:space="preserve"> y consiste en </w:t>
      </w:r>
      <w:r w:rsidR="00063CEB">
        <w:rPr>
          <w:rFonts w:asciiTheme="minorBidi" w:hAnsiTheme="minorBidi" w:cstheme="minorBidi"/>
          <w:bCs/>
          <w:lang w:eastAsia="es-CO"/>
        </w:rPr>
        <w:t xml:space="preserve">un </w:t>
      </w:r>
      <w:r w:rsidR="00390477" w:rsidRPr="00F955AB">
        <w:rPr>
          <w:rFonts w:asciiTheme="minorBidi" w:hAnsiTheme="minorBidi" w:cstheme="minorBidi"/>
          <w:bCs/>
          <w:lang w:val="es-CO" w:eastAsia="es-CO"/>
        </w:rPr>
        <w:t xml:space="preserve">proceso </w:t>
      </w:r>
      <w:r w:rsidR="00390477" w:rsidRPr="00F955AB">
        <w:rPr>
          <w:rFonts w:asciiTheme="minorBidi" w:hAnsiTheme="minorBidi" w:cstheme="minorBidi"/>
          <w:bCs/>
        </w:rPr>
        <w:t>formativo que alterna el aprendizaje entre teoría y práctica desde las primeras etapas de la formación</w:t>
      </w:r>
      <w:r w:rsidR="00390477">
        <w:rPr>
          <w:rFonts w:asciiTheme="minorBidi" w:hAnsiTheme="minorBidi" w:cstheme="minorBidi"/>
          <w:bCs/>
        </w:rPr>
        <w:t xml:space="preserve">, </w:t>
      </w:r>
      <w:r w:rsidR="00390477" w:rsidRPr="00751E45">
        <w:rPr>
          <w:rFonts w:asciiTheme="minorBidi" w:hAnsiTheme="minorBidi" w:cstheme="minorBidi"/>
          <w:bCs/>
        </w:rPr>
        <w:t>y en el que la empresa asume el papel de co-formadora</w:t>
      </w:r>
      <w:r w:rsidR="00390477">
        <w:rPr>
          <w:rFonts w:asciiTheme="minorBidi" w:hAnsiTheme="minorBidi" w:cstheme="minorBidi"/>
          <w:bCs/>
        </w:rPr>
        <w:t>. L</w:t>
      </w:r>
      <w:r w:rsidR="00390477" w:rsidRPr="00F955AB">
        <w:rPr>
          <w:rFonts w:asciiTheme="minorBidi" w:hAnsiTheme="minorBidi" w:cstheme="minorBidi"/>
          <w:bCs/>
        </w:rPr>
        <w:t xml:space="preserve">a </w:t>
      </w:r>
      <w:r w:rsidR="00390477">
        <w:rPr>
          <w:rFonts w:asciiTheme="minorBidi" w:hAnsiTheme="minorBidi" w:cstheme="minorBidi"/>
          <w:bCs/>
        </w:rPr>
        <w:t>formación dual también es denominada formación combinada</w:t>
      </w:r>
      <w:r w:rsidR="00390477" w:rsidRPr="00F955AB">
        <w:rPr>
          <w:rFonts w:asciiTheme="minorBidi" w:hAnsiTheme="minorBidi" w:cstheme="minorBidi"/>
          <w:bCs/>
        </w:rPr>
        <w:t xml:space="preserve"> par</w:t>
      </w:r>
      <w:r w:rsidR="00390477">
        <w:rPr>
          <w:rFonts w:asciiTheme="minorBidi" w:hAnsiTheme="minorBidi" w:cstheme="minorBidi"/>
          <w:bCs/>
        </w:rPr>
        <w:t xml:space="preserve">a </w:t>
      </w:r>
      <w:r w:rsidR="00390477" w:rsidRPr="00F955AB">
        <w:rPr>
          <w:rFonts w:asciiTheme="minorBidi" w:hAnsiTheme="minorBidi" w:cstheme="minorBidi"/>
          <w:bCs/>
        </w:rPr>
        <w:t>la vía de cualificación de</w:t>
      </w:r>
      <w:r w:rsidR="00390477">
        <w:rPr>
          <w:rFonts w:asciiTheme="minorBidi" w:hAnsiTheme="minorBidi" w:cstheme="minorBidi"/>
          <w:bCs/>
        </w:rPr>
        <w:t xml:space="preserve"> la</w:t>
      </w:r>
      <w:r w:rsidR="00390477" w:rsidRPr="00F955AB">
        <w:rPr>
          <w:rFonts w:asciiTheme="minorBidi" w:hAnsiTheme="minorBidi" w:cstheme="minorBidi"/>
          <w:bCs/>
        </w:rPr>
        <w:t xml:space="preserve"> formación para el trabajo</w:t>
      </w:r>
      <w:r w:rsidR="00390477">
        <w:rPr>
          <w:rFonts w:asciiTheme="minorBidi" w:hAnsiTheme="minorBidi" w:cstheme="minorBidi"/>
          <w:bCs/>
        </w:rPr>
        <w:t>.</w:t>
      </w:r>
      <w:r w:rsidR="0073413F">
        <w:rPr>
          <w:rFonts w:asciiTheme="minorBidi" w:hAnsiTheme="minorBidi" w:cstheme="minorBidi"/>
          <w:bCs/>
        </w:rPr>
        <w:t xml:space="preserve"> </w:t>
      </w:r>
    </w:p>
    <w:p w14:paraId="58FCD2C9" w14:textId="77777777" w:rsidR="00712288" w:rsidRPr="00F955AB" w:rsidRDefault="00712288" w:rsidP="007C1257">
      <w:pPr>
        <w:tabs>
          <w:tab w:val="left" w:pos="9214"/>
        </w:tabs>
        <w:ind w:right="193"/>
        <w:jc w:val="both"/>
        <w:rPr>
          <w:rFonts w:asciiTheme="minorBidi" w:hAnsiTheme="minorBidi" w:cstheme="minorBidi"/>
          <w:b/>
          <w:lang w:eastAsia="es-CO"/>
        </w:rPr>
      </w:pPr>
    </w:p>
    <w:p w14:paraId="7CA04061" w14:textId="0044C636" w:rsidR="00A856A1" w:rsidRPr="00F955AB" w:rsidRDefault="003A114E" w:rsidP="008443D8">
      <w:pPr>
        <w:tabs>
          <w:tab w:val="left" w:pos="9214"/>
        </w:tabs>
        <w:ind w:left="142" w:right="193"/>
        <w:jc w:val="both"/>
        <w:rPr>
          <w:rFonts w:asciiTheme="minorBidi" w:hAnsiTheme="minorBidi" w:cstheme="minorBidi"/>
          <w:b/>
          <w:lang w:eastAsia="es-CO"/>
        </w:rPr>
      </w:pPr>
      <w:r w:rsidRPr="00F955AB">
        <w:rPr>
          <w:rFonts w:asciiTheme="minorBidi" w:hAnsiTheme="minorBidi" w:cstheme="minorBidi"/>
          <w:b/>
          <w:lang w:eastAsia="es-CO"/>
        </w:rPr>
        <w:t xml:space="preserve">Artículo </w:t>
      </w:r>
      <w:r w:rsidR="00AD0396">
        <w:rPr>
          <w:rFonts w:asciiTheme="minorBidi" w:hAnsiTheme="minorBidi" w:cstheme="minorBidi"/>
          <w:b/>
          <w:lang w:eastAsia="es-CO"/>
        </w:rPr>
        <w:t>20</w:t>
      </w:r>
      <w:r w:rsidRPr="00F955AB">
        <w:rPr>
          <w:rFonts w:asciiTheme="minorBidi" w:hAnsiTheme="minorBidi" w:cstheme="minorBidi"/>
          <w:b/>
          <w:lang w:eastAsia="es-CO"/>
        </w:rPr>
        <w:t xml:space="preserve">. </w:t>
      </w:r>
      <w:r w:rsidR="008443D8" w:rsidRPr="00F955AB">
        <w:rPr>
          <w:rFonts w:asciiTheme="minorBidi" w:hAnsiTheme="minorBidi" w:cstheme="minorBidi"/>
          <w:b/>
          <w:lang w:eastAsia="es-CO"/>
        </w:rPr>
        <w:t>A</w:t>
      </w:r>
      <w:r w:rsidRPr="00F955AB">
        <w:rPr>
          <w:rFonts w:asciiTheme="minorBidi" w:hAnsiTheme="minorBidi" w:cstheme="minorBidi"/>
          <w:b/>
          <w:lang w:eastAsia="es-CO"/>
        </w:rPr>
        <w:t>lternancia</w:t>
      </w:r>
      <w:r w:rsidR="00562E4C" w:rsidRPr="00F955AB">
        <w:rPr>
          <w:rFonts w:asciiTheme="minorBidi" w:hAnsiTheme="minorBidi" w:cstheme="minorBidi"/>
          <w:b/>
          <w:lang w:eastAsia="es-CO"/>
        </w:rPr>
        <w:t>.</w:t>
      </w:r>
      <w:r w:rsidR="00D971C3" w:rsidRPr="00F955AB">
        <w:rPr>
          <w:rFonts w:asciiTheme="minorBidi" w:hAnsiTheme="minorBidi" w:cstheme="minorBidi"/>
          <w:bCs/>
          <w:lang w:eastAsia="es-CO"/>
        </w:rPr>
        <w:t xml:space="preserve"> </w:t>
      </w:r>
      <w:r w:rsidR="00A856A1" w:rsidRPr="00F955AB">
        <w:rPr>
          <w:rFonts w:asciiTheme="minorBidi" w:hAnsiTheme="minorBidi" w:cstheme="minorBidi"/>
          <w:bCs/>
          <w:lang w:eastAsia="es-CO"/>
        </w:rPr>
        <w:t xml:space="preserve">A efectos de </w:t>
      </w:r>
      <w:r w:rsidR="004D7BD1" w:rsidRPr="00F955AB">
        <w:rPr>
          <w:rFonts w:asciiTheme="minorBidi" w:hAnsiTheme="minorBidi" w:cstheme="minorBidi"/>
          <w:bCs/>
          <w:lang w:eastAsia="es-CO"/>
        </w:rPr>
        <w:t xml:space="preserve">la implementación de la alternancia dentro de los programas del Subsistema de </w:t>
      </w:r>
      <w:r w:rsidR="00E24DD7" w:rsidRPr="00F955AB">
        <w:rPr>
          <w:rFonts w:asciiTheme="minorBidi" w:hAnsiTheme="minorBidi" w:cstheme="minorBidi"/>
          <w:bCs/>
          <w:lang w:eastAsia="es-CO"/>
        </w:rPr>
        <w:t xml:space="preserve">Formación para el Trabajo, </w:t>
      </w:r>
      <w:r w:rsidR="008071C1" w:rsidRPr="00F955AB">
        <w:rPr>
          <w:rFonts w:asciiTheme="minorBidi" w:hAnsiTheme="minorBidi" w:cstheme="minorBidi"/>
          <w:bCs/>
          <w:lang w:eastAsia="es-CO"/>
        </w:rPr>
        <w:t xml:space="preserve">la </w:t>
      </w:r>
      <w:r w:rsidR="00EB23E2">
        <w:rPr>
          <w:rFonts w:asciiTheme="minorBidi" w:hAnsiTheme="minorBidi" w:cstheme="minorBidi"/>
          <w:bCs/>
          <w:lang w:eastAsia="es-CO"/>
        </w:rPr>
        <w:t xml:space="preserve">institución </w:t>
      </w:r>
      <w:r w:rsidR="00FB0ED5">
        <w:rPr>
          <w:rFonts w:asciiTheme="minorBidi" w:hAnsiTheme="minorBidi" w:cstheme="minorBidi"/>
          <w:bCs/>
          <w:lang w:eastAsia="es-CO"/>
        </w:rPr>
        <w:t>educativa</w:t>
      </w:r>
      <w:r w:rsidR="008071C1" w:rsidRPr="00F955AB">
        <w:rPr>
          <w:rFonts w:asciiTheme="minorBidi" w:hAnsiTheme="minorBidi" w:cstheme="minorBidi"/>
          <w:bCs/>
          <w:lang w:eastAsia="es-CO"/>
        </w:rPr>
        <w:t xml:space="preserve"> deberá:</w:t>
      </w:r>
    </w:p>
    <w:p w14:paraId="2AF167E0" w14:textId="0A2AD026" w:rsidR="008071C1" w:rsidRPr="00F955AB" w:rsidRDefault="008071C1" w:rsidP="00A856A1">
      <w:pPr>
        <w:tabs>
          <w:tab w:val="left" w:pos="9214"/>
        </w:tabs>
        <w:ind w:left="142" w:right="193"/>
        <w:jc w:val="both"/>
        <w:rPr>
          <w:rFonts w:asciiTheme="minorBidi" w:hAnsiTheme="minorBidi" w:cstheme="minorBidi"/>
          <w:b/>
          <w:lang w:eastAsia="es-CO"/>
        </w:rPr>
      </w:pPr>
    </w:p>
    <w:p w14:paraId="277FF821" w14:textId="69C1887B" w:rsidR="008071C1" w:rsidRDefault="008B2F25" w:rsidP="00140B96">
      <w:pPr>
        <w:pStyle w:val="Prrafodelista"/>
        <w:numPr>
          <w:ilvl w:val="0"/>
          <w:numId w:val="15"/>
        </w:numPr>
        <w:tabs>
          <w:tab w:val="left" w:pos="9214"/>
        </w:tabs>
        <w:ind w:right="193"/>
        <w:jc w:val="both"/>
        <w:rPr>
          <w:rFonts w:asciiTheme="minorBidi" w:hAnsiTheme="minorBidi" w:cstheme="minorBidi"/>
          <w:bCs/>
          <w:sz w:val="24"/>
          <w:szCs w:val="24"/>
          <w:lang w:eastAsia="es-CO"/>
        </w:rPr>
      </w:pPr>
      <w:r w:rsidRPr="00F955AB">
        <w:rPr>
          <w:rFonts w:asciiTheme="minorBidi" w:hAnsiTheme="minorBidi" w:cstheme="minorBidi"/>
          <w:bCs/>
          <w:sz w:val="24"/>
          <w:szCs w:val="24"/>
          <w:lang w:eastAsia="es-CO"/>
        </w:rPr>
        <w:t>Dispone</w:t>
      </w:r>
      <w:r w:rsidR="0067510B" w:rsidRPr="00F955AB">
        <w:rPr>
          <w:rFonts w:asciiTheme="minorBidi" w:hAnsiTheme="minorBidi" w:cstheme="minorBidi"/>
          <w:bCs/>
          <w:sz w:val="24"/>
          <w:szCs w:val="24"/>
          <w:lang w:eastAsia="es-CO"/>
        </w:rPr>
        <w:t>r</w:t>
      </w:r>
      <w:r w:rsidR="008071C1" w:rsidRPr="00F955AB">
        <w:rPr>
          <w:rFonts w:asciiTheme="minorBidi" w:hAnsiTheme="minorBidi" w:cstheme="minorBidi"/>
          <w:bCs/>
          <w:sz w:val="24"/>
          <w:szCs w:val="24"/>
          <w:lang w:eastAsia="es-CO"/>
        </w:rPr>
        <w:t xml:space="preserve"> un régimen general de alternancia </w:t>
      </w:r>
      <w:r w:rsidR="000F1473" w:rsidRPr="00F955AB">
        <w:rPr>
          <w:rFonts w:asciiTheme="minorBidi" w:hAnsiTheme="minorBidi" w:cstheme="minorBidi"/>
          <w:bCs/>
          <w:sz w:val="24"/>
          <w:szCs w:val="24"/>
          <w:lang w:eastAsia="es-CO"/>
        </w:rPr>
        <w:t xml:space="preserve">para los mecanismos de implementación y distribución de tiempos formativos </w:t>
      </w:r>
      <w:r w:rsidR="008071C1" w:rsidRPr="00F955AB">
        <w:rPr>
          <w:rFonts w:asciiTheme="minorBidi" w:hAnsiTheme="minorBidi" w:cstheme="minorBidi"/>
          <w:bCs/>
          <w:sz w:val="24"/>
          <w:szCs w:val="24"/>
          <w:lang w:eastAsia="es-CO"/>
        </w:rPr>
        <w:t>entre teoría y práctica</w:t>
      </w:r>
      <w:r w:rsidR="000F1473" w:rsidRPr="00F955AB">
        <w:rPr>
          <w:rFonts w:asciiTheme="minorBidi" w:hAnsiTheme="minorBidi" w:cstheme="minorBidi"/>
          <w:bCs/>
          <w:sz w:val="24"/>
          <w:szCs w:val="24"/>
          <w:lang w:eastAsia="es-CO"/>
        </w:rPr>
        <w:t>,</w:t>
      </w:r>
      <w:r w:rsidR="008071C1" w:rsidRPr="00F955AB">
        <w:rPr>
          <w:rFonts w:asciiTheme="minorBidi" w:hAnsiTheme="minorBidi" w:cstheme="minorBidi"/>
          <w:bCs/>
          <w:sz w:val="24"/>
          <w:szCs w:val="24"/>
          <w:lang w:eastAsia="es-CO"/>
        </w:rPr>
        <w:t xml:space="preserve"> en </w:t>
      </w:r>
      <w:r w:rsidR="00F228BA" w:rsidRPr="00F955AB">
        <w:rPr>
          <w:rFonts w:asciiTheme="minorBidi" w:hAnsiTheme="minorBidi" w:cstheme="minorBidi"/>
          <w:bCs/>
          <w:sz w:val="24"/>
          <w:szCs w:val="24"/>
          <w:lang w:eastAsia="es-CO"/>
        </w:rPr>
        <w:t xml:space="preserve">el documento explicativo </w:t>
      </w:r>
      <w:r w:rsidR="008443D8" w:rsidRPr="00F955AB">
        <w:rPr>
          <w:rFonts w:asciiTheme="minorBidi" w:hAnsiTheme="minorBidi" w:cstheme="minorBidi"/>
          <w:bCs/>
          <w:sz w:val="24"/>
          <w:szCs w:val="24"/>
          <w:lang w:eastAsia="es-CO"/>
        </w:rPr>
        <w:t xml:space="preserve">de la planeación de la etapa </w:t>
      </w:r>
      <w:r w:rsidR="00CA12EF" w:rsidRPr="00F955AB">
        <w:rPr>
          <w:rFonts w:asciiTheme="minorBidi" w:hAnsiTheme="minorBidi" w:cstheme="minorBidi"/>
          <w:bCs/>
          <w:sz w:val="24"/>
          <w:szCs w:val="24"/>
          <w:lang w:eastAsia="es-CO"/>
        </w:rPr>
        <w:t xml:space="preserve">lectiva y </w:t>
      </w:r>
      <w:r w:rsidR="008443D8" w:rsidRPr="00F955AB">
        <w:rPr>
          <w:rFonts w:asciiTheme="minorBidi" w:hAnsiTheme="minorBidi" w:cstheme="minorBidi"/>
          <w:bCs/>
          <w:sz w:val="24"/>
          <w:szCs w:val="24"/>
          <w:lang w:eastAsia="es-CO"/>
        </w:rPr>
        <w:t xml:space="preserve">práctica </w:t>
      </w:r>
      <w:r w:rsidR="00CA12EF" w:rsidRPr="00F955AB">
        <w:rPr>
          <w:rFonts w:asciiTheme="minorBidi" w:hAnsiTheme="minorBidi" w:cstheme="minorBidi"/>
          <w:bCs/>
          <w:sz w:val="24"/>
          <w:szCs w:val="24"/>
          <w:lang w:eastAsia="es-CO"/>
        </w:rPr>
        <w:t>mencionada en el numeral 10</w:t>
      </w:r>
      <w:r w:rsidR="00744B61">
        <w:rPr>
          <w:rFonts w:asciiTheme="minorBidi" w:hAnsiTheme="minorBidi" w:cstheme="minorBidi"/>
          <w:bCs/>
          <w:sz w:val="24"/>
          <w:szCs w:val="24"/>
          <w:lang w:eastAsia="es-CO"/>
        </w:rPr>
        <w:t xml:space="preserve"> del artículo 9</w:t>
      </w:r>
      <w:r w:rsidR="00CA12EF" w:rsidRPr="00F955AB">
        <w:rPr>
          <w:rFonts w:asciiTheme="minorBidi" w:hAnsiTheme="minorBidi" w:cstheme="minorBidi"/>
          <w:bCs/>
          <w:sz w:val="24"/>
          <w:szCs w:val="24"/>
          <w:lang w:eastAsia="es-CO"/>
        </w:rPr>
        <w:t xml:space="preserve"> de la Resolución 447 de 2022 de este Ministerio, o la norma que lo modifique, aclare o adicione. </w:t>
      </w:r>
      <w:r w:rsidR="00100505" w:rsidRPr="00F955AB">
        <w:rPr>
          <w:rFonts w:asciiTheme="minorBidi" w:hAnsiTheme="minorBidi" w:cstheme="minorBidi"/>
          <w:bCs/>
          <w:sz w:val="24"/>
          <w:szCs w:val="24"/>
          <w:lang w:eastAsia="es-CO"/>
        </w:rPr>
        <w:t>La ejecución de d</w:t>
      </w:r>
      <w:r w:rsidR="0067510B" w:rsidRPr="00F955AB">
        <w:rPr>
          <w:rFonts w:asciiTheme="minorBidi" w:hAnsiTheme="minorBidi" w:cstheme="minorBidi"/>
          <w:bCs/>
          <w:sz w:val="24"/>
          <w:szCs w:val="24"/>
          <w:lang w:eastAsia="es-CO"/>
        </w:rPr>
        <w:t xml:space="preserve">icha alternancia deberá ser </w:t>
      </w:r>
      <w:r w:rsidR="00100505" w:rsidRPr="00F955AB">
        <w:rPr>
          <w:rFonts w:asciiTheme="minorBidi" w:hAnsiTheme="minorBidi" w:cstheme="minorBidi"/>
          <w:bCs/>
          <w:sz w:val="24"/>
          <w:szCs w:val="24"/>
          <w:lang w:eastAsia="es-CO"/>
        </w:rPr>
        <w:t>acordada con la empresa co-formadora</w:t>
      </w:r>
      <w:r w:rsidR="0067510B" w:rsidRPr="00F955AB">
        <w:rPr>
          <w:rFonts w:asciiTheme="minorBidi" w:hAnsiTheme="minorBidi" w:cstheme="minorBidi"/>
          <w:bCs/>
          <w:sz w:val="24"/>
          <w:szCs w:val="24"/>
          <w:lang w:eastAsia="es-CO"/>
        </w:rPr>
        <w:t xml:space="preserve"> </w:t>
      </w:r>
      <w:r w:rsidR="00100505" w:rsidRPr="00F955AB">
        <w:rPr>
          <w:rFonts w:asciiTheme="minorBidi" w:hAnsiTheme="minorBidi" w:cstheme="minorBidi"/>
          <w:bCs/>
          <w:sz w:val="24"/>
          <w:szCs w:val="24"/>
          <w:lang w:eastAsia="es-CO"/>
        </w:rPr>
        <w:t>en el caso de realizarla mediante prácticas laborales.</w:t>
      </w:r>
      <w:r w:rsidR="00CD5CBE">
        <w:rPr>
          <w:rFonts w:asciiTheme="minorBidi" w:hAnsiTheme="minorBidi" w:cstheme="minorBidi"/>
          <w:bCs/>
          <w:sz w:val="24"/>
          <w:szCs w:val="24"/>
          <w:lang w:eastAsia="es-CO"/>
        </w:rPr>
        <w:t xml:space="preserve"> La alternancia </w:t>
      </w:r>
      <w:r w:rsidR="00CD5CBE" w:rsidRPr="00CD5CBE">
        <w:rPr>
          <w:rFonts w:asciiTheme="minorBidi" w:hAnsiTheme="minorBidi" w:cstheme="minorBidi"/>
          <w:bCs/>
          <w:sz w:val="24"/>
          <w:szCs w:val="24"/>
          <w:lang w:eastAsia="es-CO"/>
        </w:rPr>
        <w:t>deberá ser acordada con la empresa co-formadora</w:t>
      </w:r>
      <w:r w:rsidR="00E71ECF">
        <w:rPr>
          <w:rFonts w:asciiTheme="minorBidi" w:hAnsiTheme="minorBidi" w:cstheme="minorBidi"/>
          <w:bCs/>
          <w:sz w:val="24"/>
          <w:szCs w:val="24"/>
          <w:lang w:eastAsia="es-CO"/>
        </w:rPr>
        <w:t xml:space="preserve"> para la correcta ejecución de</w:t>
      </w:r>
      <w:r w:rsidR="00CD5CBE" w:rsidRPr="00CD5CBE">
        <w:rPr>
          <w:rFonts w:asciiTheme="minorBidi" w:hAnsiTheme="minorBidi" w:cstheme="minorBidi"/>
          <w:bCs/>
          <w:sz w:val="24"/>
          <w:szCs w:val="24"/>
          <w:lang w:eastAsia="es-CO"/>
        </w:rPr>
        <w:t xml:space="preserve"> las prácticas laborales</w:t>
      </w:r>
      <w:r w:rsidR="007C1257">
        <w:rPr>
          <w:rFonts w:asciiTheme="minorBidi" w:hAnsiTheme="minorBidi" w:cstheme="minorBidi"/>
          <w:bCs/>
          <w:sz w:val="24"/>
          <w:szCs w:val="24"/>
          <w:lang w:eastAsia="es-CO"/>
        </w:rPr>
        <w:t>.</w:t>
      </w:r>
    </w:p>
    <w:p w14:paraId="518F2780" w14:textId="77777777" w:rsidR="004033A4" w:rsidRPr="00F955AB" w:rsidRDefault="004033A4" w:rsidP="004033A4">
      <w:pPr>
        <w:pStyle w:val="Prrafodelista"/>
        <w:tabs>
          <w:tab w:val="left" w:pos="9214"/>
        </w:tabs>
        <w:ind w:left="644" w:right="193"/>
        <w:jc w:val="both"/>
        <w:rPr>
          <w:rFonts w:asciiTheme="minorBidi" w:hAnsiTheme="minorBidi" w:cstheme="minorBidi"/>
          <w:bCs/>
          <w:sz w:val="24"/>
          <w:szCs w:val="24"/>
          <w:lang w:eastAsia="es-CO"/>
        </w:rPr>
      </w:pPr>
    </w:p>
    <w:p w14:paraId="480AEBE0" w14:textId="31FEC806" w:rsidR="00C025A9" w:rsidRDefault="00C025A9" w:rsidP="00140B96">
      <w:pPr>
        <w:pStyle w:val="Prrafodelista"/>
        <w:numPr>
          <w:ilvl w:val="0"/>
          <w:numId w:val="15"/>
        </w:numPr>
        <w:tabs>
          <w:tab w:val="left" w:pos="9214"/>
        </w:tabs>
        <w:ind w:right="193"/>
        <w:jc w:val="both"/>
        <w:rPr>
          <w:rFonts w:asciiTheme="minorBidi" w:hAnsiTheme="minorBidi" w:cstheme="minorBidi"/>
          <w:bCs/>
          <w:sz w:val="24"/>
          <w:szCs w:val="24"/>
          <w:lang w:eastAsia="es-CO"/>
        </w:rPr>
      </w:pPr>
      <w:r w:rsidRPr="00F955AB">
        <w:rPr>
          <w:rFonts w:asciiTheme="minorBidi" w:hAnsiTheme="minorBidi" w:cstheme="minorBidi"/>
          <w:bCs/>
          <w:sz w:val="24"/>
          <w:szCs w:val="24"/>
          <w:lang w:eastAsia="es-CO"/>
        </w:rPr>
        <w:t xml:space="preserve">Cumplir con los períodos mínimos de </w:t>
      </w:r>
      <w:r w:rsidR="00CD0909" w:rsidRPr="00F955AB">
        <w:rPr>
          <w:rFonts w:asciiTheme="minorBidi" w:hAnsiTheme="minorBidi" w:cstheme="minorBidi"/>
          <w:bCs/>
          <w:sz w:val="24"/>
          <w:szCs w:val="24"/>
          <w:lang w:eastAsia="es-CO"/>
        </w:rPr>
        <w:t>práctica contemplados en el artículo 4° de la Resolución 447 de 2022 de este Ministerio, o la norma que lo modifique, aclare o adicione.</w:t>
      </w:r>
      <w:r w:rsidR="000B6EDB" w:rsidRPr="00F955AB">
        <w:rPr>
          <w:rFonts w:asciiTheme="minorBidi" w:hAnsiTheme="minorBidi" w:cstheme="minorBidi"/>
          <w:bCs/>
          <w:sz w:val="24"/>
          <w:szCs w:val="24"/>
          <w:lang w:eastAsia="es-CO"/>
        </w:rPr>
        <w:t xml:space="preserve"> Para contabilizar dichos períodos, se considerarán </w:t>
      </w:r>
      <w:r w:rsidR="008F7BAC" w:rsidRPr="00F955AB">
        <w:rPr>
          <w:rFonts w:asciiTheme="minorBidi" w:hAnsiTheme="minorBidi" w:cstheme="minorBidi"/>
          <w:bCs/>
          <w:sz w:val="24"/>
          <w:szCs w:val="24"/>
          <w:lang w:eastAsia="es-CO"/>
        </w:rPr>
        <w:t>las modalidades contemplada</w:t>
      </w:r>
      <w:r w:rsidR="00C01770" w:rsidRPr="00F955AB">
        <w:rPr>
          <w:rFonts w:asciiTheme="minorBidi" w:hAnsiTheme="minorBidi" w:cstheme="minorBidi"/>
          <w:bCs/>
          <w:sz w:val="24"/>
          <w:szCs w:val="24"/>
          <w:lang w:eastAsia="es-CO"/>
        </w:rPr>
        <w:t>s</w:t>
      </w:r>
      <w:r w:rsidR="008F7BAC" w:rsidRPr="00F955AB">
        <w:rPr>
          <w:rFonts w:asciiTheme="minorBidi" w:hAnsiTheme="minorBidi" w:cstheme="minorBidi"/>
          <w:bCs/>
          <w:sz w:val="24"/>
          <w:szCs w:val="24"/>
          <w:lang w:eastAsia="es-CO"/>
        </w:rPr>
        <w:t xml:space="preserve"> en el </w:t>
      </w:r>
      <w:r w:rsidR="008F7BAC" w:rsidRPr="006F402E">
        <w:rPr>
          <w:rFonts w:asciiTheme="minorBidi" w:hAnsiTheme="minorBidi" w:cstheme="minorBidi"/>
          <w:bCs/>
          <w:sz w:val="24"/>
          <w:szCs w:val="24"/>
          <w:lang w:eastAsia="es-CO"/>
        </w:rPr>
        <w:t>artículo 2</w:t>
      </w:r>
      <w:r w:rsidR="006F402E" w:rsidRPr="006F402E">
        <w:rPr>
          <w:rFonts w:asciiTheme="minorBidi" w:hAnsiTheme="minorBidi" w:cstheme="minorBidi"/>
          <w:bCs/>
          <w:sz w:val="24"/>
          <w:szCs w:val="24"/>
          <w:lang w:eastAsia="es-CO"/>
        </w:rPr>
        <w:t>1</w:t>
      </w:r>
      <w:r w:rsidR="008F7BAC" w:rsidRPr="006F402E">
        <w:rPr>
          <w:rFonts w:asciiTheme="minorBidi" w:hAnsiTheme="minorBidi" w:cstheme="minorBidi"/>
          <w:bCs/>
          <w:sz w:val="24"/>
          <w:szCs w:val="24"/>
          <w:lang w:eastAsia="es-CO"/>
        </w:rPr>
        <w:t xml:space="preserve"> de la</w:t>
      </w:r>
      <w:r w:rsidR="008F7BAC" w:rsidRPr="00F955AB">
        <w:rPr>
          <w:rFonts w:asciiTheme="minorBidi" w:hAnsiTheme="minorBidi" w:cstheme="minorBidi"/>
          <w:bCs/>
          <w:sz w:val="24"/>
          <w:szCs w:val="24"/>
          <w:lang w:eastAsia="es-CO"/>
        </w:rPr>
        <w:t xml:space="preserve"> presente Resolución. </w:t>
      </w:r>
    </w:p>
    <w:p w14:paraId="0E6AEA7B" w14:textId="77777777" w:rsidR="00456A40" w:rsidRPr="00456A40" w:rsidRDefault="00456A40" w:rsidP="00456A40">
      <w:pPr>
        <w:pStyle w:val="Prrafodelista"/>
        <w:rPr>
          <w:rFonts w:asciiTheme="minorBidi" w:hAnsiTheme="minorBidi" w:cstheme="minorBidi"/>
          <w:bCs/>
          <w:sz w:val="24"/>
          <w:szCs w:val="24"/>
          <w:lang w:eastAsia="es-CO"/>
        </w:rPr>
      </w:pPr>
    </w:p>
    <w:p w14:paraId="32ED117F" w14:textId="0649A1F6" w:rsidR="00456A40" w:rsidRPr="007C5DA1" w:rsidRDefault="00456A40" w:rsidP="007C5DA1">
      <w:pPr>
        <w:pStyle w:val="Prrafodelista"/>
        <w:numPr>
          <w:ilvl w:val="0"/>
          <w:numId w:val="15"/>
        </w:numPr>
        <w:tabs>
          <w:tab w:val="left" w:pos="9214"/>
        </w:tabs>
        <w:ind w:right="193"/>
        <w:jc w:val="both"/>
        <w:rPr>
          <w:rFonts w:asciiTheme="minorBidi" w:hAnsiTheme="minorBidi" w:cstheme="minorBidi"/>
          <w:bCs/>
          <w:sz w:val="24"/>
          <w:szCs w:val="24"/>
          <w:lang w:eastAsia="es-CO"/>
        </w:rPr>
      </w:pPr>
      <w:r w:rsidRPr="00456A40">
        <w:rPr>
          <w:rFonts w:asciiTheme="minorBidi" w:hAnsiTheme="minorBidi" w:cstheme="minorBidi"/>
          <w:bCs/>
          <w:sz w:val="24"/>
          <w:szCs w:val="24"/>
          <w:lang w:eastAsia="es-CO"/>
        </w:rPr>
        <w:lastRenderedPageBreak/>
        <w:t xml:space="preserve">Las prácticas serán presenciales. </w:t>
      </w:r>
      <w:r w:rsidR="00EE66F5" w:rsidRPr="00EE66F5">
        <w:rPr>
          <w:rFonts w:asciiTheme="minorBidi" w:hAnsiTheme="minorBidi" w:cstheme="minorBidi"/>
          <w:bCs/>
          <w:sz w:val="24"/>
          <w:szCs w:val="24"/>
          <w:lang w:eastAsia="es-CO"/>
        </w:rPr>
        <w:t>Excepcionalmente podrán ser virtuales cuando: (i) así lo demande el entorno productivo en el cual se desempeñará el estudiante al culminar sus estudios y obtener la cualificación que lo acreditará para el desempeño laboral; esta situación se acreditará mediante el estudio de la cualificación respectiva y de la ocupación aplicable conforme a la Clasificación Única de Ocupaciones de Colombia (CUOC) (</w:t>
      </w:r>
      <w:proofErr w:type="spellStart"/>
      <w:r w:rsidR="00EE66F5" w:rsidRPr="00EE66F5">
        <w:rPr>
          <w:rFonts w:asciiTheme="minorBidi" w:hAnsiTheme="minorBidi" w:cstheme="minorBidi"/>
          <w:bCs/>
          <w:sz w:val="24"/>
          <w:szCs w:val="24"/>
          <w:lang w:eastAsia="es-CO"/>
        </w:rPr>
        <w:t>ii</w:t>
      </w:r>
      <w:proofErr w:type="spellEnd"/>
      <w:r w:rsidR="00EE66F5" w:rsidRPr="00EE66F5">
        <w:rPr>
          <w:rFonts w:asciiTheme="minorBidi" w:hAnsiTheme="minorBidi" w:cstheme="minorBidi"/>
          <w:bCs/>
          <w:sz w:val="24"/>
          <w:szCs w:val="24"/>
          <w:lang w:eastAsia="es-CO"/>
        </w:rPr>
        <w:t>) el programa académico se oferte en modalidad virtual (</w:t>
      </w:r>
      <w:proofErr w:type="spellStart"/>
      <w:r w:rsidR="00EE66F5" w:rsidRPr="00EE66F5">
        <w:rPr>
          <w:rFonts w:asciiTheme="minorBidi" w:hAnsiTheme="minorBidi" w:cstheme="minorBidi"/>
          <w:bCs/>
          <w:sz w:val="24"/>
          <w:szCs w:val="24"/>
          <w:lang w:eastAsia="es-CO"/>
        </w:rPr>
        <w:t>iii</w:t>
      </w:r>
      <w:proofErr w:type="spellEnd"/>
      <w:r w:rsidR="00EE66F5" w:rsidRPr="00EE66F5">
        <w:rPr>
          <w:rFonts w:asciiTheme="minorBidi" w:hAnsiTheme="minorBidi" w:cstheme="minorBidi"/>
          <w:bCs/>
          <w:sz w:val="24"/>
          <w:szCs w:val="24"/>
          <w:lang w:eastAsia="es-CO"/>
        </w:rPr>
        <w:t>) la empresa escenario de práctica laboral realiza sus actividades de manera virtual o híbrida.</w:t>
      </w:r>
      <w:r w:rsidR="00EE66F5">
        <w:rPr>
          <w:rFonts w:asciiTheme="minorBidi" w:hAnsiTheme="minorBidi" w:cstheme="minorBidi"/>
          <w:bCs/>
          <w:sz w:val="24"/>
          <w:szCs w:val="24"/>
          <w:lang w:eastAsia="es-CO"/>
        </w:rPr>
        <w:t xml:space="preserve"> </w:t>
      </w:r>
      <w:r w:rsidRPr="00456A40">
        <w:rPr>
          <w:rFonts w:asciiTheme="minorBidi" w:hAnsiTheme="minorBidi" w:cstheme="minorBidi"/>
          <w:bCs/>
          <w:sz w:val="24"/>
          <w:szCs w:val="24"/>
          <w:lang w:eastAsia="es-CO"/>
        </w:rPr>
        <w:t>La aplicación de esta excepción deberá sustentarse en el protocolo de prácticas laborales con el sector productivo que se presente para habilitación del programa ante la Dirección de Movilidad y Formación para el Trabajo.</w:t>
      </w:r>
    </w:p>
    <w:p w14:paraId="1E417B67" w14:textId="77777777" w:rsidR="001D76B2" w:rsidRPr="00F955AB" w:rsidRDefault="001D76B2" w:rsidP="00594BF0">
      <w:pPr>
        <w:tabs>
          <w:tab w:val="left" w:pos="9214"/>
        </w:tabs>
        <w:ind w:left="142" w:right="193"/>
        <w:jc w:val="both"/>
        <w:rPr>
          <w:rFonts w:asciiTheme="minorBidi" w:hAnsiTheme="minorBidi" w:cstheme="minorBidi"/>
          <w:bCs/>
          <w:lang w:eastAsia="es-CO"/>
        </w:rPr>
      </w:pPr>
    </w:p>
    <w:p w14:paraId="7140D71C" w14:textId="5AD7F64B" w:rsidR="00594BF0" w:rsidRPr="00F955AB" w:rsidRDefault="00594BF0" w:rsidP="00594BF0">
      <w:pPr>
        <w:tabs>
          <w:tab w:val="left" w:pos="9214"/>
        </w:tabs>
        <w:ind w:left="142" w:right="193"/>
        <w:jc w:val="both"/>
        <w:rPr>
          <w:rFonts w:asciiTheme="minorBidi" w:hAnsiTheme="minorBidi" w:cstheme="minorBidi"/>
          <w:bCs/>
          <w:lang w:eastAsia="es-CO"/>
        </w:rPr>
      </w:pPr>
      <w:r w:rsidRPr="00F955AB">
        <w:rPr>
          <w:rFonts w:asciiTheme="minorBidi" w:hAnsiTheme="minorBidi" w:cstheme="minorBidi"/>
          <w:b/>
          <w:lang w:eastAsia="es-CO"/>
        </w:rPr>
        <w:t>Artículo 2</w:t>
      </w:r>
      <w:r w:rsidR="00AD0396">
        <w:rPr>
          <w:rFonts w:asciiTheme="minorBidi" w:hAnsiTheme="minorBidi" w:cstheme="minorBidi"/>
          <w:b/>
          <w:lang w:eastAsia="es-CO"/>
        </w:rPr>
        <w:t>1</w:t>
      </w:r>
      <w:r w:rsidRPr="00F955AB">
        <w:rPr>
          <w:rFonts w:asciiTheme="minorBidi" w:hAnsiTheme="minorBidi" w:cstheme="minorBidi"/>
          <w:b/>
          <w:lang w:eastAsia="es-CO"/>
        </w:rPr>
        <w:t xml:space="preserve">. Modalidades de práctica para realizar alternancia. </w:t>
      </w:r>
      <w:r w:rsidR="00875298" w:rsidRPr="00F955AB">
        <w:rPr>
          <w:rFonts w:asciiTheme="minorBidi" w:hAnsiTheme="minorBidi" w:cstheme="minorBidi"/>
          <w:bCs/>
          <w:lang w:eastAsia="es-CO"/>
        </w:rPr>
        <w:t>Para efectos de adelantar alternancia, s</w:t>
      </w:r>
      <w:r w:rsidRPr="00F955AB">
        <w:rPr>
          <w:rFonts w:asciiTheme="minorBidi" w:hAnsiTheme="minorBidi" w:cstheme="minorBidi"/>
          <w:bCs/>
          <w:lang w:eastAsia="es-CO"/>
        </w:rPr>
        <w:t xml:space="preserve">erán consideradas como </w:t>
      </w:r>
      <w:r w:rsidR="00875298" w:rsidRPr="00F955AB">
        <w:rPr>
          <w:rFonts w:asciiTheme="minorBidi" w:hAnsiTheme="minorBidi" w:cstheme="minorBidi"/>
          <w:bCs/>
          <w:lang w:eastAsia="es-CO"/>
        </w:rPr>
        <w:t xml:space="preserve">práctica </w:t>
      </w:r>
      <w:r w:rsidR="006B66EA" w:rsidRPr="00F955AB">
        <w:rPr>
          <w:rFonts w:asciiTheme="minorBidi" w:hAnsiTheme="minorBidi" w:cstheme="minorBidi"/>
          <w:bCs/>
          <w:lang w:eastAsia="es-CO"/>
        </w:rPr>
        <w:t xml:space="preserve">formativa </w:t>
      </w:r>
      <w:r w:rsidR="00875298" w:rsidRPr="00F955AB">
        <w:rPr>
          <w:rFonts w:asciiTheme="minorBidi" w:hAnsiTheme="minorBidi" w:cstheme="minorBidi"/>
          <w:bCs/>
          <w:lang w:eastAsia="es-CO"/>
        </w:rPr>
        <w:t>las siguientes modalidades:</w:t>
      </w:r>
    </w:p>
    <w:p w14:paraId="2EC82A47" w14:textId="500AB19F" w:rsidR="00875298" w:rsidRPr="00F955AB" w:rsidRDefault="00875298" w:rsidP="00594BF0">
      <w:pPr>
        <w:tabs>
          <w:tab w:val="left" w:pos="9214"/>
        </w:tabs>
        <w:ind w:left="142" w:right="193"/>
        <w:jc w:val="both"/>
        <w:rPr>
          <w:rFonts w:asciiTheme="minorBidi" w:hAnsiTheme="minorBidi" w:cstheme="minorBidi"/>
          <w:b/>
          <w:lang w:eastAsia="es-CO"/>
        </w:rPr>
      </w:pPr>
    </w:p>
    <w:p w14:paraId="4A2A9829" w14:textId="409DC487" w:rsidR="007B709B" w:rsidRPr="00F955AB" w:rsidRDefault="00875298" w:rsidP="00A0125E">
      <w:pPr>
        <w:pStyle w:val="Prrafodelista"/>
        <w:numPr>
          <w:ilvl w:val="0"/>
          <w:numId w:val="7"/>
        </w:numPr>
        <w:tabs>
          <w:tab w:val="left" w:pos="9214"/>
        </w:tabs>
        <w:ind w:right="193"/>
        <w:jc w:val="both"/>
        <w:rPr>
          <w:rFonts w:asciiTheme="minorBidi" w:hAnsiTheme="minorBidi" w:cstheme="minorBidi"/>
          <w:bCs/>
          <w:sz w:val="24"/>
          <w:szCs w:val="24"/>
          <w:lang w:val="es-CO" w:eastAsia="es-CO"/>
        </w:rPr>
      </w:pPr>
      <w:r w:rsidRPr="008A404F">
        <w:rPr>
          <w:rFonts w:asciiTheme="minorBidi" w:hAnsiTheme="minorBidi" w:cstheme="minorBidi"/>
          <w:bCs/>
          <w:sz w:val="24"/>
          <w:szCs w:val="24"/>
          <w:lang w:eastAsia="es-CO"/>
        </w:rPr>
        <w:t xml:space="preserve">Práctica </w:t>
      </w:r>
      <w:r w:rsidR="007B709B" w:rsidRPr="008A404F">
        <w:rPr>
          <w:rFonts w:asciiTheme="minorBidi" w:hAnsiTheme="minorBidi" w:cstheme="minorBidi"/>
          <w:bCs/>
          <w:sz w:val="24"/>
          <w:szCs w:val="24"/>
          <w:lang w:eastAsia="es-CO"/>
        </w:rPr>
        <w:t>de simulación</w:t>
      </w:r>
      <w:r w:rsidR="00E945B1" w:rsidRPr="008A404F">
        <w:rPr>
          <w:rFonts w:asciiTheme="minorBidi" w:hAnsiTheme="minorBidi" w:cstheme="minorBidi"/>
          <w:bCs/>
          <w:sz w:val="24"/>
          <w:szCs w:val="24"/>
          <w:lang w:eastAsia="es-CO"/>
        </w:rPr>
        <w:t>.</w:t>
      </w:r>
      <w:r w:rsidR="003C5378" w:rsidRPr="00F955AB">
        <w:rPr>
          <w:rFonts w:asciiTheme="minorBidi" w:hAnsiTheme="minorBidi" w:cstheme="minorBidi"/>
          <w:bCs/>
          <w:sz w:val="24"/>
          <w:szCs w:val="24"/>
          <w:lang w:eastAsia="es-CO"/>
        </w:rPr>
        <w:t xml:space="preserve"> </w:t>
      </w:r>
      <w:r w:rsidR="00872449" w:rsidRPr="00F955AB">
        <w:rPr>
          <w:rFonts w:asciiTheme="minorBidi" w:hAnsiTheme="minorBidi" w:cstheme="minorBidi"/>
          <w:bCs/>
          <w:sz w:val="24"/>
          <w:szCs w:val="24"/>
          <w:lang w:val="es-CO" w:eastAsia="es-CO"/>
        </w:rPr>
        <w:t xml:space="preserve">Para considerar </w:t>
      </w:r>
      <w:r w:rsidR="00602C0A" w:rsidRPr="00F955AB">
        <w:rPr>
          <w:rFonts w:asciiTheme="minorBidi" w:hAnsiTheme="minorBidi" w:cstheme="minorBidi"/>
          <w:bCs/>
          <w:sz w:val="24"/>
          <w:szCs w:val="24"/>
          <w:lang w:val="es-CO" w:eastAsia="es-CO"/>
        </w:rPr>
        <w:t xml:space="preserve">como </w:t>
      </w:r>
      <w:r w:rsidR="00872449" w:rsidRPr="00F955AB">
        <w:rPr>
          <w:rFonts w:asciiTheme="minorBidi" w:hAnsiTheme="minorBidi" w:cstheme="minorBidi"/>
          <w:bCs/>
          <w:sz w:val="24"/>
          <w:szCs w:val="24"/>
          <w:lang w:val="es-CO" w:eastAsia="es-CO"/>
        </w:rPr>
        <w:t xml:space="preserve">alternancia a este tipo de prácticas, </w:t>
      </w:r>
      <w:r w:rsidR="00F11CFE">
        <w:rPr>
          <w:rFonts w:asciiTheme="minorBidi" w:hAnsiTheme="minorBidi" w:cstheme="minorBidi"/>
          <w:bCs/>
          <w:sz w:val="24"/>
          <w:szCs w:val="24"/>
          <w:lang w:val="es-CO" w:eastAsia="es-CO"/>
        </w:rPr>
        <w:t>la institución educativa</w:t>
      </w:r>
      <w:r w:rsidR="00872449" w:rsidRPr="00F955AB">
        <w:rPr>
          <w:rFonts w:asciiTheme="minorBidi" w:hAnsiTheme="minorBidi" w:cstheme="minorBidi"/>
          <w:bCs/>
          <w:sz w:val="24"/>
          <w:szCs w:val="24"/>
          <w:lang w:val="es-CO" w:eastAsia="es-CO"/>
        </w:rPr>
        <w:t xml:space="preserve"> </w:t>
      </w:r>
      <w:r w:rsidR="0074635C">
        <w:rPr>
          <w:rFonts w:asciiTheme="minorBidi" w:hAnsiTheme="minorBidi" w:cstheme="minorBidi"/>
          <w:bCs/>
          <w:sz w:val="24"/>
          <w:szCs w:val="24"/>
          <w:lang w:val="es-CO" w:eastAsia="es-CO"/>
        </w:rPr>
        <w:t>deberá solicitar</w:t>
      </w:r>
      <w:r w:rsidR="005177F2">
        <w:rPr>
          <w:rFonts w:asciiTheme="minorBidi" w:hAnsiTheme="minorBidi" w:cstheme="minorBidi"/>
          <w:bCs/>
          <w:sz w:val="24"/>
          <w:szCs w:val="24"/>
          <w:lang w:val="es-CO" w:eastAsia="es-CO"/>
        </w:rPr>
        <w:t>lo</w:t>
      </w:r>
      <w:r w:rsidR="0074635C">
        <w:rPr>
          <w:rFonts w:asciiTheme="minorBidi" w:hAnsiTheme="minorBidi" w:cstheme="minorBidi"/>
          <w:bCs/>
          <w:sz w:val="24"/>
          <w:szCs w:val="24"/>
          <w:lang w:val="es-CO" w:eastAsia="es-CO"/>
        </w:rPr>
        <w:t xml:space="preserve"> expresamente y justificar</w:t>
      </w:r>
      <w:r w:rsidR="005177F2">
        <w:rPr>
          <w:rFonts w:asciiTheme="minorBidi" w:hAnsiTheme="minorBidi" w:cstheme="minorBidi"/>
          <w:bCs/>
          <w:sz w:val="24"/>
          <w:szCs w:val="24"/>
          <w:lang w:val="es-CO" w:eastAsia="es-CO"/>
        </w:rPr>
        <w:t>lo</w:t>
      </w:r>
      <w:r w:rsidR="0074635C">
        <w:rPr>
          <w:rFonts w:asciiTheme="minorBidi" w:hAnsiTheme="minorBidi" w:cstheme="minorBidi"/>
          <w:bCs/>
          <w:sz w:val="24"/>
          <w:szCs w:val="24"/>
          <w:lang w:val="es-CO" w:eastAsia="es-CO"/>
        </w:rPr>
        <w:t xml:space="preserve"> en el </w:t>
      </w:r>
      <w:r w:rsidR="0074635C" w:rsidRPr="003748C2">
        <w:rPr>
          <w:rFonts w:asciiTheme="minorBidi" w:hAnsiTheme="minorBidi" w:cstheme="minorBidi"/>
          <w:bCs/>
          <w:sz w:val="24"/>
          <w:szCs w:val="24"/>
          <w:lang w:eastAsia="es-CO"/>
        </w:rPr>
        <w:t>documento explicativo de la mediación pedagógica y didáctica</w:t>
      </w:r>
      <w:r w:rsidR="005177F2">
        <w:rPr>
          <w:rFonts w:asciiTheme="minorBidi" w:hAnsiTheme="minorBidi" w:cstheme="minorBidi"/>
          <w:bCs/>
          <w:sz w:val="24"/>
          <w:szCs w:val="24"/>
          <w:lang w:eastAsia="es-CO"/>
        </w:rPr>
        <w:t>.</w:t>
      </w:r>
      <w:r w:rsidR="0074635C" w:rsidRPr="003748C2">
        <w:rPr>
          <w:rFonts w:asciiTheme="minorBidi" w:hAnsiTheme="minorBidi" w:cstheme="minorBidi"/>
          <w:bCs/>
          <w:sz w:val="24"/>
          <w:szCs w:val="24"/>
          <w:lang w:eastAsia="es-CO"/>
        </w:rPr>
        <w:t xml:space="preserve"> </w:t>
      </w:r>
      <w:r w:rsidR="00AA1DAC">
        <w:rPr>
          <w:rFonts w:asciiTheme="minorBidi" w:hAnsiTheme="minorBidi" w:cstheme="minorBidi"/>
          <w:bCs/>
          <w:sz w:val="24"/>
          <w:szCs w:val="24"/>
          <w:lang w:eastAsia="es-CO"/>
        </w:rPr>
        <w:t>Al efecto, l</w:t>
      </w:r>
      <w:r w:rsidR="00872449" w:rsidRPr="00F955AB">
        <w:rPr>
          <w:rFonts w:asciiTheme="minorBidi" w:hAnsiTheme="minorBidi" w:cstheme="minorBidi"/>
          <w:bCs/>
          <w:sz w:val="24"/>
          <w:szCs w:val="24"/>
          <w:lang w:val="es-CO" w:eastAsia="es-CO"/>
        </w:rPr>
        <w:t>a Dirección de Movilidad y Formación para el Trabajo, establecer</w:t>
      </w:r>
      <w:r w:rsidR="00AA1DAC">
        <w:rPr>
          <w:rFonts w:asciiTheme="minorBidi" w:hAnsiTheme="minorBidi" w:cstheme="minorBidi"/>
          <w:bCs/>
          <w:sz w:val="24"/>
          <w:szCs w:val="24"/>
          <w:lang w:val="es-CO" w:eastAsia="es-CO"/>
        </w:rPr>
        <w:t>á</w:t>
      </w:r>
      <w:r w:rsidR="00872449" w:rsidRPr="00F955AB">
        <w:rPr>
          <w:rFonts w:asciiTheme="minorBidi" w:hAnsiTheme="minorBidi" w:cstheme="minorBidi"/>
          <w:bCs/>
          <w:sz w:val="24"/>
          <w:szCs w:val="24"/>
          <w:lang w:val="es-CO" w:eastAsia="es-CO"/>
        </w:rPr>
        <w:t xml:space="preserve"> la </w:t>
      </w:r>
      <w:r w:rsidR="006A54B9" w:rsidRPr="00F955AB">
        <w:rPr>
          <w:rFonts w:asciiTheme="minorBidi" w:hAnsiTheme="minorBidi" w:cstheme="minorBidi"/>
          <w:bCs/>
          <w:sz w:val="24"/>
          <w:szCs w:val="24"/>
          <w:lang w:val="es-CO" w:eastAsia="es-CO"/>
        </w:rPr>
        <w:t>pertinencia</w:t>
      </w:r>
      <w:r w:rsidR="00872449" w:rsidRPr="00F955AB">
        <w:rPr>
          <w:rFonts w:asciiTheme="minorBidi" w:hAnsiTheme="minorBidi" w:cstheme="minorBidi"/>
          <w:bCs/>
          <w:sz w:val="24"/>
          <w:szCs w:val="24"/>
          <w:lang w:val="es-CO" w:eastAsia="es-CO"/>
        </w:rPr>
        <w:t xml:space="preserve"> de los </w:t>
      </w:r>
      <w:r w:rsidR="006A54B9" w:rsidRPr="00F955AB">
        <w:rPr>
          <w:rFonts w:asciiTheme="minorBidi" w:hAnsiTheme="minorBidi" w:cstheme="minorBidi"/>
          <w:bCs/>
          <w:sz w:val="24"/>
          <w:szCs w:val="24"/>
          <w:lang w:val="es-CO" w:eastAsia="es-CO"/>
        </w:rPr>
        <w:t xml:space="preserve">entornos y </w:t>
      </w:r>
      <w:r w:rsidR="00872449" w:rsidRPr="00F955AB">
        <w:rPr>
          <w:rFonts w:asciiTheme="minorBidi" w:hAnsiTheme="minorBidi" w:cstheme="minorBidi"/>
          <w:bCs/>
          <w:sz w:val="24"/>
          <w:szCs w:val="24"/>
          <w:lang w:val="es-CO" w:eastAsia="es-CO"/>
        </w:rPr>
        <w:t>elementos de simulación</w:t>
      </w:r>
      <w:r w:rsidR="009C0EAF">
        <w:rPr>
          <w:rFonts w:asciiTheme="minorBidi" w:hAnsiTheme="minorBidi" w:cstheme="minorBidi"/>
          <w:bCs/>
          <w:sz w:val="24"/>
          <w:szCs w:val="24"/>
          <w:lang w:val="es-CO" w:eastAsia="es-CO"/>
        </w:rPr>
        <w:t>, así como la imposibilidad de desarrollar prácticas laborales en la sede y programa del Subsistema de Formación para el Trabajo cuya habilitación se tramite</w:t>
      </w:r>
      <w:r w:rsidR="00872449" w:rsidRPr="00F955AB">
        <w:rPr>
          <w:rFonts w:asciiTheme="minorBidi" w:hAnsiTheme="minorBidi" w:cstheme="minorBidi"/>
          <w:bCs/>
          <w:sz w:val="24"/>
          <w:szCs w:val="24"/>
          <w:lang w:val="es-CO" w:eastAsia="es-CO"/>
        </w:rPr>
        <w:t>.</w:t>
      </w:r>
      <w:r w:rsidR="00A53533" w:rsidRPr="00F955AB">
        <w:rPr>
          <w:rFonts w:asciiTheme="minorBidi" w:hAnsiTheme="minorBidi" w:cstheme="minorBidi"/>
          <w:bCs/>
          <w:sz w:val="24"/>
          <w:szCs w:val="24"/>
          <w:lang w:val="es-CO" w:eastAsia="es-CO"/>
        </w:rPr>
        <w:t xml:space="preserve"> En ese caso, la práctica de simulación se adelantará dentro </w:t>
      </w:r>
      <w:r w:rsidR="00975C1B" w:rsidRPr="00F955AB">
        <w:rPr>
          <w:rFonts w:asciiTheme="minorBidi" w:hAnsiTheme="minorBidi" w:cstheme="minorBidi"/>
          <w:bCs/>
          <w:sz w:val="24"/>
          <w:szCs w:val="24"/>
          <w:lang w:val="es-CO" w:eastAsia="es-CO"/>
        </w:rPr>
        <w:t xml:space="preserve">de </w:t>
      </w:r>
      <w:r w:rsidR="00F11CFE">
        <w:rPr>
          <w:rFonts w:asciiTheme="minorBidi" w:hAnsiTheme="minorBidi" w:cstheme="minorBidi"/>
          <w:bCs/>
          <w:sz w:val="24"/>
          <w:szCs w:val="24"/>
          <w:lang w:val="es-CO" w:eastAsia="es-CO"/>
        </w:rPr>
        <w:t>la institución educativa</w:t>
      </w:r>
      <w:r w:rsidR="00975C1B" w:rsidRPr="00F955AB">
        <w:rPr>
          <w:rFonts w:asciiTheme="minorBidi" w:hAnsiTheme="minorBidi" w:cstheme="minorBidi"/>
          <w:bCs/>
          <w:sz w:val="24"/>
          <w:szCs w:val="24"/>
          <w:lang w:val="es-CO" w:eastAsia="es-CO"/>
        </w:rPr>
        <w:t>.</w:t>
      </w:r>
      <w:r w:rsidR="008276C6">
        <w:rPr>
          <w:rFonts w:asciiTheme="minorBidi" w:hAnsiTheme="minorBidi" w:cstheme="minorBidi"/>
          <w:bCs/>
          <w:sz w:val="24"/>
          <w:szCs w:val="24"/>
          <w:lang w:val="es-CO" w:eastAsia="es-CO"/>
        </w:rPr>
        <w:t xml:space="preserve"> </w:t>
      </w:r>
    </w:p>
    <w:p w14:paraId="454CF3B5" w14:textId="5DD297E9" w:rsidR="00875298" w:rsidRPr="00F955AB" w:rsidRDefault="001D5E50" w:rsidP="00A0125E">
      <w:pPr>
        <w:pStyle w:val="Prrafodelista"/>
        <w:numPr>
          <w:ilvl w:val="0"/>
          <w:numId w:val="7"/>
        </w:numPr>
        <w:tabs>
          <w:tab w:val="left" w:pos="9214"/>
        </w:tabs>
        <w:ind w:right="193"/>
        <w:jc w:val="both"/>
        <w:rPr>
          <w:rFonts w:asciiTheme="minorBidi" w:hAnsiTheme="minorBidi" w:cstheme="minorBidi"/>
          <w:bCs/>
          <w:sz w:val="24"/>
          <w:szCs w:val="24"/>
          <w:lang w:eastAsia="es-CO"/>
        </w:rPr>
      </w:pPr>
      <w:r w:rsidRPr="008A404F">
        <w:rPr>
          <w:rFonts w:asciiTheme="minorBidi" w:hAnsiTheme="minorBidi" w:cstheme="minorBidi"/>
          <w:bCs/>
          <w:sz w:val="24"/>
          <w:szCs w:val="24"/>
          <w:lang w:eastAsia="es-CO"/>
        </w:rPr>
        <w:t>Práctica laboral</w:t>
      </w:r>
      <w:r w:rsidR="00E945B1" w:rsidRPr="00A57549">
        <w:rPr>
          <w:rFonts w:asciiTheme="minorBidi" w:hAnsiTheme="minorBidi" w:cstheme="minorBidi"/>
          <w:b/>
          <w:sz w:val="24"/>
          <w:szCs w:val="24"/>
          <w:lang w:eastAsia="es-CO"/>
        </w:rPr>
        <w:t>.</w:t>
      </w:r>
      <w:r w:rsidR="00073FAC" w:rsidRPr="00F955AB">
        <w:rPr>
          <w:rFonts w:asciiTheme="minorBidi" w:hAnsiTheme="minorBidi" w:cstheme="minorBidi"/>
          <w:bCs/>
          <w:sz w:val="24"/>
          <w:szCs w:val="24"/>
          <w:lang w:eastAsia="es-CO"/>
        </w:rPr>
        <w:t xml:space="preserve"> Los mecanismos de formalización de esta práctica son los contemplados en el capítulo 4 de la presente Resolución.</w:t>
      </w:r>
    </w:p>
    <w:p w14:paraId="465C8A80" w14:textId="4EA36934" w:rsidR="00402BD3" w:rsidRDefault="00CF5109" w:rsidP="001B397A">
      <w:pPr>
        <w:pStyle w:val="Prrafodelista"/>
        <w:numPr>
          <w:ilvl w:val="0"/>
          <w:numId w:val="7"/>
        </w:numPr>
        <w:tabs>
          <w:tab w:val="left" w:pos="9214"/>
        </w:tabs>
        <w:ind w:right="193"/>
        <w:jc w:val="both"/>
        <w:rPr>
          <w:rFonts w:asciiTheme="minorBidi" w:hAnsiTheme="minorBidi" w:cstheme="minorBidi"/>
          <w:b/>
          <w:sz w:val="24"/>
          <w:szCs w:val="24"/>
          <w:lang w:eastAsia="es-CO"/>
        </w:rPr>
      </w:pPr>
      <w:r w:rsidRPr="008A404F">
        <w:rPr>
          <w:rFonts w:asciiTheme="minorBidi" w:hAnsiTheme="minorBidi" w:cstheme="minorBidi"/>
          <w:bCs/>
          <w:sz w:val="24"/>
          <w:szCs w:val="24"/>
          <w:lang w:eastAsia="es-CO"/>
        </w:rPr>
        <w:t>Proyecto de e</w:t>
      </w:r>
      <w:r w:rsidR="001D5E50" w:rsidRPr="008A404F">
        <w:rPr>
          <w:rFonts w:asciiTheme="minorBidi" w:hAnsiTheme="minorBidi" w:cstheme="minorBidi"/>
          <w:bCs/>
          <w:sz w:val="24"/>
          <w:szCs w:val="24"/>
          <w:lang w:eastAsia="es-CO"/>
        </w:rPr>
        <w:t>mprendimiento</w:t>
      </w:r>
      <w:r w:rsidR="00A43418" w:rsidRPr="008A404F">
        <w:rPr>
          <w:rFonts w:asciiTheme="minorBidi" w:hAnsiTheme="minorBidi" w:cstheme="minorBidi"/>
          <w:bCs/>
          <w:sz w:val="24"/>
          <w:szCs w:val="24"/>
          <w:lang w:eastAsia="es-CO"/>
        </w:rPr>
        <w:t>.</w:t>
      </w:r>
      <w:r w:rsidR="00A43418">
        <w:rPr>
          <w:rFonts w:asciiTheme="minorBidi" w:hAnsiTheme="minorBidi" w:cstheme="minorBidi"/>
          <w:bCs/>
          <w:sz w:val="24"/>
          <w:szCs w:val="24"/>
          <w:lang w:eastAsia="es-CO"/>
        </w:rPr>
        <w:t xml:space="preserve"> M</w:t>
      </w:r>
      <w:r w:rsidR="00A43418" w:rsidRPr="00A43418">
        <w:rPr>
          <w:rFonts w:asciiTheme="minorBidi" w:hAnsiTheme="minorBidi" w:cstheme="minorBidi"/>
          <w:bCs/>
          <w:sz w:val="24"/>
          <w:szCs w:val="24"/>
          <w:lang w:eastAsia="es-CO"/>
        </w:rPr>
        <w:t>ediante fortalecimiento de una empresa ya creada o mediante creación de empresa</w:t>
      </w:r>
      <w:r w:rsidR="00E945B1" w:rsidRPr="00F955AB">
        <w:rPr>
          <w:rFonts w:asciiTheme="minorBidi" w:hAnsiTheme="minorBidi" w:cstheme="minorBidi"/>
          <w:bCs/>
          <w:sz w:val="24"/>
          <w:szCs w:val="24"/>
          <w:lang w:eastAsia="es-CO"/>
        </w:rPr>
        <w:t>.</w:t>
      </w:r>
      <w:r w:rsidR="00335181">
        <w:rPr>
          <w:rFonts w:asciiTheme="minorBidi" w:hAnsiTheme="minorBidi" w:cstheme="minorBidi"/>
          <w:bCs/>
          <w:sz w:val="24"/>
          <w:szCs w:val="24"/>
          <w:lang w:eastAsia="es-CO"/>
        </w:rPr>
        <w:t xml:space="preserve"> </w:t>
      </w:r>
      <w:r w:rsidR="005C0722" w:rsidRPr="00F955AB">
        <w:rPr>
          <w:rFonts w:asciiTheme="minorBidi" w:hAnsiTheme="minorBidi" w:cstheme="minorBidi"/>
          <w:bCs/>
          <w:sz w:val="24"/>
          <w:szCs w:val="24"/>
          <w:lang w:val="es-CO" w:eastAsia="es-CO"/>
        </w:rPr>
        <w:t>Para considerar como alternancia a este tipo de prácticas</w:t>
      </w:r>
      <w:r w:rsidR="005C0722">
        <w:rPr>
          <w:rFonts w:asciiTheme="minorBidi" w:hAnsiTheme="minorBidi" w:cstheme="minorBidi"/>
          <w:bCs/>
          <w:sz w:val="24"/>
          <w:szCs w:val="24"/>
          <w:lang w:val="es-CO" w:eastAsia="es-CO"/>
        </w:rPr>
        <w:t xml:space="preserve"> formativas</w:t>
      </w:r>
      <w:r w:rsidR="005C0722" w:rsidRPr="00F955AB">
        <w:rPr>
          <w:rFonts w:asciiTheme="minorBidi" w:hAnsiTheme="minorBidi" w:cstheme="minorBidi"/>
          <w:bCs/>
          <w:sz w:val="24"/>
          <w:szCs w:val="24"/>
          <w:lang w:val="es-CO" w:eastAsia="es-CO"/>
        </w:rPr>
        <w:t xml:space="preserve">, </w:t>
      </w:r>
      <w:r w:rsidR="00F11CFE">
        <w:rPr>
          <w:rFonts w:asciiTheme="minorBidi" w:hAnsiTheme="minorBidi" w:cstheme="minorBidi"/>
          <w:bCs/>
          <w:sz w:val="24"/>
          <w:szCs w:val="24"/>
          <w:lang w:val="es-CO" w:eastAsia="es-CO"/>
        </w:rPr>
        <w:t>la institución educativa</w:t>
      </w:r>
      <w:r w:rsidR="005C0722" w:rsidRPr="00F955AB">
        <w:rPr>
          <w:rFonts w:asciiTheme="minorBidi" w:hAnsiTheme="minorBidi" w:cstheme="minorBidi"/>
          <w:bCs/>
          <w:sz w:val="24"/>
          <w:szCs w:val="24"/>
          <w:lang w:val="es-CO" w:eastAsia="es-CO"/>
        </w:rPr>
        <w:t xml:space="preserve"> </w:t>
      </w:r>
      <w:r w:rsidR="005C0722">
        <w:rPr>
          <w:rFonts w:asciiTheme="minorBidi" w:hAnsiTheme="minorBidi" w:cstheme="minorBidi"/>
          <w:bCs/>
          <w:sz w:val="24"/>
          <w:szCs w:val="24"/>
          <w:lang w:val="es-CO" w:eastAsia="es-CO"/>
        </w:rPr>
        <w:t xml:space="preserve">deberá solicitarlo expresamente y justificarlo en el </w:t>
      </w:r>
      <w:r w:rsidR="005C0722" w:rsidRPr="003748C2">
        <w:rPr>
          <w:rFonts w:asciiTheme="minorBidi" w:hAnsiTheme="minorBidi" w:cstheme="minorBidi"/>
          <w:bCs/>
          <w:sz w:val="24"/>
          <w:szCs w:val="24"/>
          <w:lang w:eastAsia="es-CO"/>
        </w:rPr>
        <w:t>documento explicativo de la mediación pedagógica y didáctica</w:t>
      </w:r>
      <w:r w:rsidR="00A81951">
        <w:rPr>
          <w:rFonts w:asciiTheme="minorBidi" w:hAnsiTheme="minorBidi" w:cstheme="minorBidi"/>
          <w:bCs/>
          <w:sz w:val="24"/>
          <w:szCs w:val="24"/>
          <w:lang w:eastAsia="es-CO"/>
        </w:rPr>
        <w:t xml:space="preserve">, </w:t>
      </w:r>
      <w:r w:rsidR="00A81951">
        <w:rPr>
          <w:rFonts w:asciiTheme="minorBidi" w:hAnsiTheme="minorBidi" w:cstheme="minorBidi"/>
          <w:bCs/>
          <w:sz w:val="24"/>
          <w:szCs w:val="24"/>
          <w:lang w:val="es-CO" w:eastAsia="es-CO"/>
        </w:rPr>
        <w:t>en la sede y programa del Subsistema de Formación para el Trabajo cuya habilitación se tramite</w:t>
      </w:r>
      <w:r w:rsidR="005C0722">
        <w:rPr>
          <w:rFonts w:asciiTheme="minorBidi" w:hAnsiTheme="minorBidi" w:cstheme="minorBidi"/>
          <w:bCs/>
          <w:sz w:val="24"/>
          <w:szCs w:val="24"/>
          <w:lang w:eastAsia="es-CO"/>
        </w:rPr>
        <w:t>.</w:t>
      </w:r>
      <w:r w:rsidR="005C0722" w:rsidRPr="003748C2">
        <w:rPr>
          <w:rFonts w:asciiTheme="minorBidi" w:hAnsiTheme="minorBidi" w:cstheme="minorBidi"/>
          <w:bCs/>
          <w:sz w:val="24"/>
          <w:szCs w:val="24"/>
          <w:lang w:eastAsia="es-CO"/>
        </w:rPr>
        <w:t xml:space="preserve"> </w:t>
      </w:r>
    </w:p>
    <w:p w14:paraId="28CF32C5" w14:textId="01D53A2C" w:rsidR="00875298" w:rsidRPr="00F955AB" w:rsidRDefault="00900845" w:rsidP="00A0125E">
      <w:pPr>
        <w:pStyle w:val="Prrafodelista"/>
        <w:numPr>
          <w:ilvl w:val="0"/>
          <w:numId w:val="7"/>
        </w:numPr>
        <w:tabs>
          <w:tab w:val="left" w:pos="9214"/>
        </w:tabs>
        <w:ind w:right="193"/>
        <w:jc w:val="both"/>
        <w:rPr>
          <w:rFonts w:asciiTheme="minorBidi" w:hAnsiTheme="minorBidi" w:cstheme="minorBidi"/>
          <w:bCs/>
          <w:sz w:val="24"/>
          <w:szCs w:val="24"/>
          <w:lang w:eastAsia="es-CO"/>
        </w:rPr>
      </w:pPr>
      <w:r w:rsidRPr="003E35D6">
        <w:rPr>
          <w:rFonts w:asciiTheme="minorBidi" w:hAnsiTheme="minorBidi" w:cstheme="minorBidi"/>
          <w:bCs/>
          <w:sz w:val="24"/>
          <w:szCs w:val="24"/>
          <w:lang w:eastAsia="es-CO"/>
        </w:rPr>
        <w:t>Investigación aplicada</w:t>
      </w:r>
      <w:r w:rsidR="008A4CB1" w:rsidRPr="003E35D6">
        <w:rPr>
          <w:rFonts w:asciiTheme="minorBidi" w:hAnsiTheme="minorBidi" w:cstheme="minorBidi"/>
          <w:bCs/>
          <w:sz w:val="24"/>
          <w:szCs w:val="24"/>
          <w:lang w:eastAsia="es-CO"/>
        </w:rPr>
        <w:t>.</w:t>
      </w:r>
      <w:r w:rsidR="008A4CB1" w:rsidRPr="00F955AB">
        <w:rPr>
          <w:rFonts w:asciiTheme="minorBidi" w:hAnsiTheme="minorBidi" w:cstheme="minorBidi"/>
          <w:bCs/>
          <w:sz w:val="24"/>
          <w:szCs w:val="24"/>
          <w:lang w:eastAsia="es-CO"/>
        </w:rPr>
        <w:t xml:space="preserve"> Esta modalidad solamente aplica para los niveles 5, 6 y 7 conforme dicta el </w:t>
      </w:r>
      <w:r w:rsidR="00275D86" w:rsidRPr="00F955AB">
        <w:rPr>
          <w:rFonts w:asciiTheme="minorBidi" w:hAnsiTheme="minorBidi" w:cstheme="minorBidi"/>
          <w:bCs/>
          <w:sz w:val="24"/>
          <w:szCs w:val="24"/>
          <w:lang w:eastAsia="es-CO"/>
        </w:rPr>
        <w:t xml:space="preserve">Capítulo 9 </w:t>
      </w:r>
      <w:r w:rsidR="003E35D6">
        <w:rPr>
          <w:rFonts w:asciiTheme="minorBidi" w:hAnsiTheme="minorBidi" w:cstheme="minorBidi"/>
          <w:bCs/>
          <w:sz w:val="24"/>
          <w:szCs w:val="24"/>
          <w:lang w:eastAsia="es-CO"/>
        </w:rPr>
        <w:t xml:space="preserve">del </w:t>
      </w:r>
      <w:r w:rsidR="00275D86" w:rsidRPr="00F955AB">
        <w:rPr>
          <w:rFonts w:asciiTheme="minorBidi" w:hAnsiTheme="minorBidi" w:cstheme="minorBidi"/>
          <w:bCs/>
          <w:sz w:val="24"/>
          <w:szCs w:val="24"/>
          <w:lang w:eastAsia="es-CO"/>
        </w:rPr>
        <w:t>Título 6 de la Parte 2 del Libro 2 del Decreto 1072 de 2015 y la Resolución 447 de 2022 de este Ministerio</w:t>
      </w:r>
      <w:r w:rsidR="00926A07">
        <w:rPr>
          <w:rFonts w:asciiTheme="minorBidi" w:hAnsiTheme="minorBidi" w:cstheme="minorBidi"/>
          <w:bCs/>
          <w:sz w:val="24"/>
          <w:szCs w:val="24"/>
          <w:lang w:eastAsia="es-CO"/>
        </w:rPr>
        <w:t>, o la normativa que la modifique o adicione</w:t>
      </w:r>
      <w:r w:rsidR="00275D86" w:rsidRPr="00F955AB">
        <w:rPr>
          <w:rFonts w:asciiTheme="minorBidi" w:hAnsiTheme="minorBidi" w:cstheme="minorBidi"/>
          <w:bCs/>
          <w:sz w:val="24"/>
          <w:szCs w:val="24"/>
          <w:lang w:eastAsia="es-CO"/>
        </w:rPr>
        <w:t>.</w:t>
      </w:r>
    </w:p>
    <w:p w14:paraId="427D9BA5" w14:textId="4C1DEAE2" w:rsidR="003C5378" w:rsidRPr="00F955AB" w:rsidRDefault="003C5378" w:rsidP="00195B1F">
      <w:pPr>
        <w:tabs>
          <w:tab w:val="left" w:pos="9214"/>
        </w:tabs>
        <w:ind w:left="284" w:right="193"/>
        <w:jc w:val="both"/>
        <w:rPr>
          <w:rFonts w:asciiTheme="minorBidi" w:hAnsiTheme="minorBidi" w:cstheme="minorBidi"/>
          <w:bCs/>
          <w:lang w:eastAsia="es-CO"/>
        </w:rPr>
      </w:pPr>
    </w:p>
    <w:p w14:paraId="32C8C1A9" w14:textId="1CBA247F" w:rsidR="00195B1F" w:rsidRPr="00F955AB" w:rsidRDefault="00195B1F" w:rsidP="00195B1F">
      <w:pPr>
        <w:tabs>
          <w:tab w:val="left" w:pos="9214"/>
        </w:tabs>
        <w:ind w:left="284" w:right="193"/>
        <w:jc w:val="both"/>
        <w:rPr>
          <w:rFonts w:asciiTheme="minorBidi" w:hAnsiTheme="minorBidi" w:cstheme="minorBidi"/>
          <w:bCs/>
          <w:lang w:eastAsia="es-CO"/>
        </w:rPr>
      </w:pPr>
      <w:r w:rsidRPr="00AD0396">
        <w:rPr>
          <w:rFonts w:asciiTheme="minorBidi" w:hAnsiTheme="minorBidi" w:cstheme="minorBidi"/>
          <w:bCs/>
          <w:lang w:eastAsia="es-CO"/>
        </w:rPr>
        <w:t>Parágrafo.</w:t>
      </w:r>
      <w:r w:rsidRPr="00F955AB">
        <w:rPr>
          <w:rFonts w:asciiTheme="minorBidi" w:hAnsiTheme="minorBidi" w:cstheme="minorBidi"/>
          <w:bCs/>
          <w:lang w:eastAsia="es-CO"/>
        </w:rPr>
        <w:t xml:space="preserve"> </w:t>
      </w:r>
      <w:r w:rsidR="001672DB" w:rsidRPr="00F955AB">
        <w:rPr>
          <w:rFonts w:asciiTheme="minorBidi" w:hAnsiTheme="minorBidi" w:cstheme="minorBidi"/>
          <w:bCs/>
          <w:lang w:eastAsia="es-CO"/>
        </w:rPr>
        <w:t xml:space="preserve">En los casos contemplados en </w:t>
      </w:r>
      <w:r w:rsidR="006E42BC">
        <w:rPr>
          <w:rFonts w:asciiTheme="minorBidi" w:hAnsiTheme="minorBidi" w:cstheme="minorBidi"/>
          <w:bCs/>
          <w:lang w:eastAsia="es-CO"/>
        </w:rPr>
        <w:t>el</w:t>
      </w:r>
      <w:r w:rsidR="001672DB" w:rsidRPr="00F955AB">
        <w:rPr>
          <w:rFonts w:asciiTheme="minorBidi" w:hAnsiTheme="minorBidi" w:cstheme="minorBidi"/>
          <w:bCs/>
          <w:lang w:eastAsia="es-CO"/>
        </w:rPr>
        <w:t xml:space="preserve"> numeral 2</w:t>
      </w:r>
      <w:r w:rsidR="00FE16F6">
        <w:rPr>
          <w:rFonts w:asciiTheme="minorBidi" w:hAnsiTheme="minorBidi" w:cstheme="minorBidi"/>
          <w:bCs/>
          <w:lang w:eastAsia="es-CO"/>
        </w:rPr>
        <w:t xml:space="preserve"> del presente artículo</w:t>
      </w:r>
      <w:r w:rsidR="001672DB" w:rsidRPr="00F955AB">
        <w:rPr>
          <w:rFonts w:asciiTheme="minorBidi" w:hAnsiTheme="minorBidi" w:cstheme="minorBidi"/>
          <w:bCs/>
          <w:lang w:eastAsia="es-CO"/>
        </w:rPr>
        <w:t xml:space="preserve">, </w:t>
      </w:r>
      <w:r w:rsidR="00F11CFE">
        <w:rPr>
          <w:rFonts w:asciiTheme="minorBidi" w:hAnsiTheme="minorBidi" w:cstheme="minorBidi"/>
          <w:bCs/>
          <w:lang w:eastAsia="es-CO"/>
        </w:rPr>
        <w:t>la institución educativa</w:t>
      </w:r>
      <w:r w:rsidR="00DF2C23" w:rsidRPr="00F955AB">
        <w:rPr>
          <w:rFonts w:asciiTheme="minorBidi" w:hAnsiTheme="minorBidi" w:cstheme="minorBidi"/>
          <w:bCs/>
          <w:lang w:eastAsia="es-CO"/>
        </w:rPr>
        <w:t xml:space="preserve"> </w:t>
      </w:r>
      <w:r w:rsidRPr="00F955AB">
        <w:rPr>
          <w:rFonts w:asciiTheme="minorBidi" w:hAnsiTheme="minorBidi" w:cstheme="minorBidi"/>
          <w:bCs/>
          <w:lang w:eastAsia="es-CO"/>
        </w:rPr>
        <w:t xml:space="preserve">podrá celebrar convenios con distintas empresas para que el estudiante rote por distintas </w:t>
      </w:r>
      <w:r w:rsidR="003B2E99" w:rsidRPr="00F955AB">
        <w:rPr>
          <w:rFonts w:asciiTheme="minorBidi" w:hAnsiTheme="minorBidi" w:cstheme="minorBidi"/>
          <w:bCs/>
          <w:lang w:eastAsia="es-CO"/>
        </w:rPr>
        <w:t>áreas productivas, lo cual deberá ser reportado a la Dirección de Movilidad y Formación para el Trabajo</w:t>
      </w:r>
      <w:r w:rsidR="00B52002">
        <w:rPr>
          <w:rFonts w:asciiTheme="minorBidi" w:hAnsiTheme="minorBidi" w:cstheme="minorBidi"/>
          <w:bCs/>
          <w:lang w:eastAsia="es-CO"/>
        </w:rPr>
        <w:t>,</w:t>
      </w:r>
      <w:r w:rsidR="00E510A4" w:rsidRPr="00F955AB">
        <w:rPr>
          <w:rFonts w:asciiTheme="minorBidi" w:hAnsiTheme="minorBidi" w:cstheme="minorBidi"/>
          <w:bCs/>
          <w:lang w:eastAsia="es-CO"/>
        </w:rPr>
        <w:t xml:space="preserve"> </w:t>
      </w:r>
      <w:r w:rsidR="007F34AE">
        <w:rPr>
          <w:rFonts w:asciiTheme="minorBidi" w:hAnsiTheme="minorBidi" w:cstheme="minorBidi"/>
          <w:bCs/>
          <w:lang w:eastAsia="es-CO"/>
        </w:rPr>
        <w:t>en el trámite de habilitación del programa</w:t>
      </w:r>
      <w:r w:rsidR="00B52002">
        <w:rPr>
          <w:rFonts w:asciiTheme="minorBidi" w:hAnsiTheme="minorBidi" w:cstheme="minorBidi"/>
          <w:bCs/>
          <w:lang w:eastAsia="es-CO"/>
        </w:rPr>
        <w:t>, mediante su justificación</w:t>
      </w:r>
      <w:r w:rsidR="007F34AE">
        <w:rPr>
          <w:rFonts w:asciiTheme="minorBidi" w:hAnsiTheme="minorBidi" w:cstheme="minorBidi"/>
          <w:bCs/>
          <w:lang w:eastAsia="es-CO"/>
        </w:rPr>
        <w:t xml:space="preserve"> en el d</w:t>
      </w:r>
      <w:r w:rsidR="007F34AE" w:rsidRPr="007F34AE">
        <w:rPr>
          <w:rFonts w:asciiTheme="minorBidi" w:hAnsiTheme="minorBidi" w:cstheme="minorBidi"/>
          <w:bCs/>
          <w:lang w:eastAsia="es-CO"/>
        </w:rPr>
        <w:t>ocumento explicativo con los protocolos de aprendizaje para implementar en las prácticas para relacionamiento con el sector productivo.</w:t>
      </w:r>
    </w:p>
    <w:p w14:paraId="206BE76F" w14:textId="77777777" w:rsidR="003C5378" w:rsidRPr="00F955AB" w:rsidRDefault="003C5378" w:rsidP="00DF3948">
      <w:pPr>
        <w:tabs>
          <w:tab w:val="left" w:pos="9214"/>
        </w:tabs>
        <w:ind w:left="142" w:right="193"/>
        <w:jc w:val="both"/>
        <w:rPr>
          <w:rFonts w:asciiTheme="minorBidi" w:hAnsiTheme="minorBidi" w:cstheme="minorBidi"/>
          <w:b/>
          <w:lang w:eastAsia="es-CO"/>
        </w:rPr>
      </w:pPr>
    </w:p>
    <w:p w14:paraId="25B71F66" w14:textId="1F6C74FC" w:rsidR="00E6238B" w:rsidRPr="00B21012" w:rsidRDefault="00E6238B" w:rsidP="00B21012">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bCs/>
          <w:lang w:val="es-CO" w:eastAsia="es-CO"/>
        </w:rPr>
        <w:t>Artículo 2</w:t>
      </w:r>
      <w:r w:rsidR="00AD0396">
        <w:rPr>
          <w:rFonts w:asciiTheme="minorBidi" w:hAnsiTheme="minorBidi" w:cstheme="minorBidi"/>
          <w:b/>
          <w:bCs/>
          <w:lang w:val="es-CO" w:eastAsia="es-CO"/>
        </w:rPr>
        <w:t>2</w:t>
      </w:r>
      <w:r w:rsidRPr="00F955AB">
        <w:rPr>
          <w:rFonts w:asciiTheme="minorBidi" w:hAnsiTheme="minorBidi" w:cstheme="minorBidi"/>
          <w:b/>
          <w:bCs/>
          <w:lang w:val="es-CO" w:eastAsia="es-CO"/>
        </w:rPr>
        <w:t>. Características.</w:t>
      </w:r>
      <w:r w:rsidRPr="00F955AB">
        <w:rPr>
          <w:rFonts w:asciiTheme="minorBidi" w:hAnsiTheme="minorBidi" w:cstheme="minorBidi"/>
          <w:bCs/>
          <w:lang w:val="es-CO" w:eastAsia="es-CO"/>
        </w:rPr>
        <w:t xml:space="preserve"> Son elementos de las prácticas laborales</w:t>
      </w:r>
      <w:r w:rsidR="00FA0F9C">
        <w:rPr>
          <w:rFonts w:asciiTheme="minorBidi" w:hAnsiTheme="minorBidi" w:cstheme="minorBidi"/>
          <w:bCs/>
          <w:lang w:val="es-CO" w:eastAsia="es-CO"/>
        </w:rPr>
        <w:t>,</w:t>
      </w:r>
      <w:r w:rsidRPr="00F955AB">
        <w:rPr>
          <w:rFonts w:asciiTheme="minorBidi" w:hAnsiTheme="minorBidi" w:cstheme="minorBidi"/>
          <w:bCs/>
          <w:lang w:val="es-CO" w:eastAsia="es-CO"/>
        </w:rPr>
        <w:t xml:space="preserve"> los siguientes:</w:t>
      </w:r>
    </w:p>
    <w:p w14:paraId="7D3C61C5" w14:textId="77777777" w:rsidR="00E6238B" w:rsidRPr="00F955AB" w:rsidRDefault="00E6238B" w:rsidP="00E6238B">
      <w:pPr>
        <w:tabs>
          <w:tab w:val="left" w:pos="9214"/>
        </w:tabs>
        <w:ind w:left="142" w:right="193"/>
        <w:jc w:val="both"/>
        <w:rPr>
          <w:rFonts w:asciiTheme="minorBidi" w:hAnsiTheme="minorBidi" w:cstheme="minorBidi"/>
          <w:b/>
          <w:bCs/>
          <w:lang w:val="es-CO" w:eastAsia="es-CO"/>
        </w:rPr>
      </w:pPr>
    </w:p>
    <w:p w14:paraId="0F34DEC4" w14:textId="26556A3D" w:rsidR="00E6238B" w:rsidRPr="006B3AC8" w:rsidRDefault="00E6238B" w:rsidP="005953E8">
      <w:pPr>
        <w:tabs>
          <w:tab w:val="left" w:pos="9214"/>
        </w:tabs>
        <w:ind w:left="142" w:right="193"/>
        <w:jc w:val="both"/>
        <w:rPr>
          <w:rFonts w:asciiTheme="minorBidi" w:hAnsiTheme="minorBidi" w:cstheme="minorBidi"/>
          <w:bCs/>
          <w:lang w:val="es-ES_tradnl" w:eastAsia="es-CO"/>
        </w:rPr>
      </w:pPr>
      <w:r w:rsidRPr="00F955AB">
        <w:rPr>
          <w:rFonts w:asciiTheme="minorBidi" w:hAnsiTheme="minorBidi" w:cstheme="minorBidi"/>
          <w:b/>
          <w:bCs/>
          <w:lang w:val="es-CO" w:eastAsia="es-CO"/>
        </w:rPr>
        <w:t>1</w:t>
      </w:r>
      <w:r w:rsidRPr="006B3AC8">
        <w:rPr>
          <w:rFonts w:asciiTheme="minorBidi" w:hAnsiTheme="minorBidi" w:cstheme="minorBidi"/>
          <w:b/>
          <w:bCs/>
          <w:lang w:val="es-CO" w:eastAsia="es-CO"/>
        </w:rPr>
        <w:t>. Carácter formativo:</w:t>
      </w:r>
      <w:r w:rsidRPr="006B3AC8">
        <w:rPr>
          <w:rFonts w:asciiTheme="minorBidi" w:hAnsiTheme="minorBidi" w:cstheme="minorBidi"/>
          <w:bCs/>
          <w:lang w:val="es-CO" w:eastAsia="es-CO"/>
        </w:rPr>
        <w:t xml:space="preserve"> actividad</w:t>
      </w:r>
      <w:r w:rsidR="00247EE9" w:rsidRPr="006B3AC8">
        <w:rPr>
          <w:rFonts w:asciiTheme="minorBidi" w:hAnsiTheme="minorBidi" w:cstheme="minorBidi"/>
          <w:bCs/>
          <w:lang w:val="es-CO" w:eastAsia="es-CO"/>
        </w:rPr>
        <w:t xml:space="preserve"> </w:t>
      </w:r>
      <w:r w:rsidRPr="006B3AC8">
        <w:rPr>
          <w:rFonts w:asciiTheme="minorBidi" w:hAnsiTheme="minorBidi" w:cstheme="minorBidi"/>
          <w:bCs/>
          <w:lang w:val="es-CO" w:eastAsia="es-CO"/>
        </w:rPr>
        <w:t>pedagógica adelantada por un estudiante, para desarrollar competencias básicas, transversales y laborales en escenarios de trabajo real, que lo preparan para su desempeño autónomo en el mercado laboral. Por lo tanto, no constituye</w:t>
      </w:r>
      <w:r w:rsidR="00817441" w:rsidRPr="006B3AC8">
        <w:rPr>
          <w:rFonts w:asciiTheme="minorBidi" w:hAnsiTheme="minorBidi" w:cstheme="minorBidi"/>
          <w:bCs/>
          <w:lang w:val="es-CO" w:eastAsia="es-CO"/>
        </w:rPr>
        <w:t>n</w:t>
      </w:r>
      <w:r w:rsidRPr="006B3AC8">
        <w:rPr>
          <w:rFonts w:asciiTheme="minorBidi" w:hAnsiTheme="minorBidi" w:cstheme="minorBidi"/>
          <w:bCs/>
          <w:lang w:val="es-CO" w:eastAsia="es-CO"/>
        </w:rPr>
        <w:t xml:space="preserve"> relación de trabajo y las actividades que este desarrolla, deben versar </w:t>
      </w:r>
      <w:r w:rsidRPr="006B3AC8">
        <w:rPr>
          <w:rFonts w:asciiTheme="minorBidi" w:hAnsiTheme="minorBidi" w:cstheme="minorBidi"/>
          <w:bCs/>
          <w:lang w:val="es-ES_tradnl" w:eastAsia="es-CO"/>
        </w:rPr>
        <w:t>sobre los asuntos establecidos por el programa académico o formativo respectivo y en armonía a las necesidades del escenario de práctica laboral.</w:t>
      </w:r>
      <w:r w:rsidR="002435B6" w:rsidRPr="006B3AC8">
        <w:rPr>
          <w:rFonts w:asciiTheme="minorBidi" w:hAnsiTheme="minorBidi" w:cstheme="minorBidi"/>
          <w:bCs/>
          <w:lang w:val="es-ES_tradnl" w:eastAsia="es-CO"/>
        </w:rPr>
        <w:t xml:space="preserve"> En el </w:t>
      </w:r>
      <w:r w:rsidR="002435B6" w:rsidRPr="006B3AC8">
        <w:rPr>
          <w:rFonts w:asciiTheme="minorBidi" w:hAnsiTheme="minorBidi" w:cstheme="minorBidi"/>
          <w:bCs/>
          <w:lang w:val="es-ES_tradnl" w:eastAsia="es-CO"/>
        </w:rPr>
        <w:lastRenderedPageBreak/>
        <w:t>Subsistema de Formación para el Trabajo</w:t>
      </w:r>
      <w:r w:rsidR="00082AFA" w:rsidRPr="006B3AC8">
        <w:rPr>
          <w:rFonts w:asciiTheme="minorBidi" w:hAnsiTheme="minorBidi" w:cstheme="minorBidi"/>
          <w:bCs/>
          <w:lang w:val="es-ES_tradnl" w:eastAsia="es-CO"/>
        </w:rPr>
        <w:t>, los escenarios laborales reales obran como co-formadores</w:t>
      </w:r>
      <w:r w:rsidR="005953E8" w:rsidRPr="006B3AC8">
        <w:rPr>
          <w:rFonts w:asciiTheme="minorBidi" w:hAnsiTheme="minorBidi" w:cstheme="minorBidi"/>
          <w:bCs/>
          <w:lang w:val="es-ES_tradnl" w:eastAsia="es-CO"/>
        </w:rPr>
        <w:t>.</w:t>
      </w:r>
      <w:r w:rsidR="00704964" w:rsidRPr="006B3AC8">
        <w:rPr>
          <w:rFonts w:asciiTheme="minorBidi" w:hAnsiTheme="minorBidi" w:cstheme="minorBidi"/>
          <w:bCs/>
          <w:lang w:val="es-ES_tradnl" w:eastAsia="es-CO"/>
        </w:rPr>
        <w:t xml:space="preserve"> </w:t>
      </w:r>
    </w:p>
    <w:p w14:paraId="3596F63A" w14:textId="77777777" w:rsidR="005953E8" w:rsidRPr="006B3AC8" w:rsidRDefault="005953E8" w:rsidP="005B25C7">
      <w:pPr>
        <w:tabs>
          <w:tab w:val="left" w:pos="9214"/>
        </w:tabs>
        <w:ind w:left="142" w:right="193"/>
        <w:jc w:val="both"/>
        <w:rPr>
          <w:rFonts w:asciiTheme="minorBidi" w:hAnsiTheme="minorBidi" w:cstheme="minorBidi"/>
          <w:bCs/>
          <w:lang w:val="es-CO" w:eastAsia="es-CO"/>
        </w:rPr>
      </w:pPr>
    </w:p>
    <w:p w14:paraId="0FEF881D" w14:textId="154A638F" w:rsidR="006B3AC8" w:rsidRPr="006B3AC8" w:rsidRDefault="006B3AC8" w:rsidP="002166AB">
      <w:pPr>
        <w:tabs>
          <w:tab w:val="left" w:pos="9214"/>
        </w:tabs>
        <w:ind w:left="142" w:right="193"/>
        <w:jc w:val="both"/>
        <w:rPr>
          <w:rFonts w:asciiTheme="minorBidi" w:hAnsiTheme="minorBidi" w:cstheme="minorBidi"/>
          <w:bCs/>
          <w:lang w:val="es-CO" w:eastAsia="es-CO"/>
        </w:rPr>
      </w:pPr>
      <w:r>
        <w:rPr>
          <w:rFonts w:asciiTheme="minorBidi" w:hAnsiTheme="minorBidi" w:cstheme="minorBidi"/>
          <w:b/>
          <w:bCs/>
          <w:lang w:val="es-CO" w:eastAsia="es-CO"/>
        </w:rPr>
        <w:t xml:space="preserve">2. </w:t>
      </w:r>
      <w:r w:rsidR="00E6238B" w:rsidRPr="006B3AC8">
        <w:rPr>
          <w:rFonts w:asciiTheme="minorBidi" w:hAnsiTheme="minorBidi" w:cstheme="minorBidi"/>
          <w:b/>
          <w:bCs/>
          <w:lang w:val="es-CO" w:eastAsia="es-CO"/>
        </w:rPr>
        <w:t xml:space="preserve">Relación tripartita: </w:t>
      </w:r>
      <w:r w:rsidR="00B21012">
        <w:rPr>
          <w:rFonts w:asciiTheme="minorBidi" w:hAnsiTheme="minorBidi" w:cstheme="minorBidi"/>
          <w:bCs/>
          <w:lang w:val="es-CO" w:eastAsia="es-CO"/>
        </w:rPr>
        <w:t xml:space="preserve">en ella </w:t>
      </w:r>
      <w:r w:rsidR="00E6238B" w:rsidRPr="006B3AC8">
        <w:rPr>
          <w:rFonts w:asciiTheme="minorBidi" w:hAnsiTheme="minorBidi" w:cstheme="minorBidi"/>
          <w:bCs/>
          <w:lang w:val="es-CO" w:eastAsia="es-CO"/>
        </w:rPr>
        <w:t xml:space="preserve">participan el estudiante, el escenario de práctica y </w:t>
      </w:r>
      <w:r w:rsidR="00F11CFE">
        <w:rPr>
          <w:rFonts w:asciiTheme="minorBidi" w:hAnsiTheme="minorBidi" w:cstheme="minorBidi"/>
          <w:bCs/>
          <w:lang w:val="es-CO" w:eastAsia="es-CO"/>
        </w:rPr>
        <w:t>la institución educativa</w:t>
      </w:r>
      <w:r w:rsidR="00E6238B" w:rsidRPr="006B3AC8">
        <w:rPr>
          <w:rFonts w:asciiTheme="minorBidi" w:hAnsiTheme="minorBidi" w:cstheme="minorBidi"/>
          <w:bCs/>
          <w:lang w:val="es-CO" w:eastAsia="es-CO"/>
        </w:rPr>
        <w:t>.</w:t>
      </w:r>
    </w:p>
    <w:p w14:paraId="06247BF5" w14:textId="77777777" w:rsidR="006B3AC8" w:rsidRPr="006B3AC8" w:rsidRDefault="006B3AC8" w:rsidP="002166AB">
      <w:pPr>
        <w:pStyle w:val="Prrafodelista"/>
        <w:tabs>
          <w:tab w:val="left" w:pos="9214"/>
        </w:tabs>
        <w:ind w:left="142" w:right="193"/>
        <w:jc w:val="both"/>
        <w:rPr>
          <w:rFonts w:asciiTheme="minorBidi" w:hAnsiTheme="minorBidi" w:cstheme="minorBidi"/>
          <w:bCs/>
          <w:sz w:val="24"/>
          <w:szCs w:val="24"/>
          <w:lang w:val="es-CO" w:eastAsia="es-CO"/>
        </w:rPr>
      </w:pPr>
    </w:p>
    <w:p w14:paraId="7D823A65" w14:textId="57BE2E55" w:rsidR="00A730B5" w:rsidRPr="002166AB" w:rsidRDefault="002166AB" w:rsidP="002166AB">
      <w:pPr>
        <w:tabs>
          <w:tab w:val="left" w:pos="9214"/>
        </w:tabs>
        <w:ind w:left="142" w:right="193"/>
        <w:jc w:val="both"/>
        <w:rPr>
          <w:rFonts w:asciiTheme="minorBidi" w:hAnsiTheme="minorBidi" w:cstheme="minorBidi"/>
          <w:bCs/>
          <w:lang w:val="es-CO" w:eastAsia="es-CO"/>
        </w:rPr>
      </w:pPr>
      <w:r>
        <w:rPr>
          <w:rFonts w:asciiTheme="minorBidi" w:hAnsiTheme="minorBidi" w:cstheme="minorBidi"/>
          <w:b/>
          <w:bCs/>
          <w:lang w:val="es-CO" w:eastAsia="es-CO"/>
        </w:rPr>
        <w:t xml:space="preserve">3. </w:t>
      </w:r>
      <w:r w:rsidR="00E6238B" w:rsidRPr="002166AB">
        <w:rPr>
          <w:rFonts w:asciiTheme="minorBidi" w:hAnsiTheme="minorBidi" w:cstheme="minorBidi"/>
          <w:b/>
          <w:bCs/>
          <w:lang w:val="es-CO" w:eastAsia="es-CO"/>
        </w:rPr>
        <w:t>Con auxilio o gratuitas:</w:t>
      </w:r>
      <w:r w:rsidR="00E6238B" w:rsidRPr="002166AB">
        <w:rPr>
          <w:rFonts w:asciiTheme="minorBidi" w:hAnsiTheme="minorBidi" w:cstheme="minorBidi"/>
          <w:bCs/>
          <w:lang w:val="es-CO" w:eastAsia="es-CO"/>
        </w:rPr>
        <w:t xml:space="preserve"> </w:t>
      </w:r>
      <w:r w:rsidR="00A730B5" w:rsidRPr="002166AB">
        <w:rPr>
          <w:rFonts w:asciiTheme="minorBidi" w:hAnsiTheme="minorBidi" w:cstheme="minorBidi"/>
          <w:bCs/>
          <w:lang w:val="es-CO" w:eastAsia="es-CO"/>
        </w:rPr>
        <w:t xml:space="preserve">Los </w:t>
      </w:r>
      <w:r w:rsidR="00B21012">
        <w:rPr>
          <w:rFonts w:asciiTheme="minorBidi" w:hAnsiTheme="minorBidi" w:cstheme="minorBidi"/>
          <w:bCs/>
          <w:lang w:val="es-CO" w:eastAsia="es-CO"/>
        </w:rPr>
        <w:t>estudiantes</w:t>
      </w:r>
      <w:r w:rsidR="00A730B5" w:rsidRPr="002166AB">
        <w:rPr>
          <w:rFonts w:asciiTheme="minorBidi" w:hAnsiTheme="minorBidi" w:cstheme="minorBidi"/>
          <w:bCs/>
          <w:lang w:val="es-CO" w:eastAsia="es-CO"/>
        </w:rPr>
        <w:t xml:space="preserve"> en </w:t>
      </w:r>
      <w:r w:rsidR="00B21012" w:rsidRPr="002166AB">
        <w:rPr>
          <w:rFonts w:asciiTheme="minorBidi" w:hAnsiTheme="minorBidi" w:cstheme="minorBidi"/>
          <w:bCs/>
          <w:lang w:val="es-CO" w:eastAsia="es-CO"/>
        </w:rPr>
        <w:t>la práctica laboral</w:t>
      </w:r>
      <w:r w:rsidR="00A730B5" w:rsidRPr="002166AB">
        <w:rPr>
          <w:rFonts w:asciiTheme="minorBidi" w:hAnsiTheme="minorBidi" w:cstheme="minorBidi"/>
          <w:bCs/>
          <w:lang w:val="es-CO" w:eastAsia="es-CO"/>
        </w:rPr>
        <w:t xml:space="preserve">, en caso de así pactarlo con su escenario de práctica, podrán recibir un auxilio de práctica mensual que corresponda al menos con el cien por ciento (100%) de la cifra del salario mínimo mensual legal vigente, pagadas en dinero o especie, en caso de que la práctica se realice a tiempo completo. El auxilio pagado en especie no podrá ser superior del </w:t>
      </w:r>
      <w:r w:rsidR="00190C11">
        <w:rPr>
          <w:rFonts w:asciiTheme="minorBidi" w:hAnsiTheme="minorBidi" w:cstheme="minorBidi"/>
          <w:bCs/>
          <w:lang w:val="es-CO" w:eastAsia="es-CO"/>
        </w:rPr>
        <w:t>sesenta</w:t>
      </w:r>
      <w:r w:rsidR="00A730B5" w:rsidRPr="002166AB">
        <w:rPr>
          <w:rFonts w:asciiTheme="minorBidi" w:hAnsiTheme="minorBidi" w:cstheme="minorBidi"/>
          <w:bCs/>
          <w:lang w:val="es-CO" w:eastAsia="es-CO"/>
        </w:rPr>
        <w:t xml:space="preserve"> por ciento (</w:t>
      </w:r>
      <w:r w:rsidR="00190C11">
        <w:rPr>
          <w:rFonts w:asciiTheme="minorBidi" w:hAnsiTheme="minorBidi" w:cstheme="minorBidi"/>
          <w:bCs/>
          <w:lang w:val="es-CO" w:eastAsia="es-CO"/>
        </w:rPr>
        <w:t>6</w:t>
      </w:r>
      <w:r w:rsidR="00A730B5" w:rsidRPr="002166AB">
        <w:rPr>
          <w:rFonts w:asciiTheme="minorBidi" w:hAnsiTheme="minorBidi" w:cstheme="minorBidi"/>
          <w:bCs/>
          <w:lang w:val="es-CO" w:eastAsia="es-CO"/>
        </w:rPr>
        <w:t>0%) del auxilio de práctica mensual y su valor deberá tasarse en el mecanismo de contratación para la realización de prácticas laborales.</w:t>
      </w:r>
    </w:p>
    <w:p w14:paraId="08073F9D" w14:textId="77777777" w:rsidR="00A730B5" w:rsidRPr="006B3AC8" w:rsidRDefault="00A730B5" w:rsidP="002166AB">
      <w:pPr>
        <w:pStyle w:val="Prrafodelista"/>
        <w:ind w:left="142"/>
        <w:rPr>
          <w:rFonts w:asciiTheme="minorBidi" w:hAnsiTheme="minorBidi" w:cstheme="minorBidi"/>
          <w:bCs/>
          <w:sz w:val="24"/>
          <w:szCs w:val="24"/>
          <w:lang w:val="es-CO" w:eastAsia="es-CO"/>
        </w:rPr>
      </w:pPr>
    </w:p>
    <w:p w14:paraId="19201486" w14:textId="2042A193" w:rsidR="00A730B5" w:rsidRPr="002166AB" w:rsidRDefault="00A730B5" w:rsidP="002166AB">
      <w:pPr>
        <w:tabs>
          <w:tab w:val="left" w:pos="9214"/>
        </w:tabs>
        <w:ind w:left="142" w:right="193"/>
        <w:jc w:val="both"/>
        <w:rPr>
          <w:rFonts w:asciiTheme="minorBidi" w:hAnsiTheme="minorBidi" w:cstheme="minorBidi"/>
          <w:bCs/>
          <w:lang w:val="es-CO" w:eastAsia="es-CO"/>
        </w:rPr>
      </w:pPr>
      <w:r w:rsidRPr="002166AB">
        <w:rPr>
          <w:rFonts w:asciiTheme="minorBidi" w:hAnsiTheme="minorBidi" w:cstheme="minorBidi"/>
          <w:bCs/>
          <w:lang w:val="es-CO" w:eastAsia="es-CO"/>
        </w:rPr>
        <w:t>Para las prácticas de tiempo parcial, el auxilio de práctica deberá ser proporcional al horario de la actividad formativa y atendiendo los límites señalados por es</w:t>
      </w:r>
      <w:r w:rsidR="003B7B0A">
        <w:rPr>
          <w:rFonts w:asciiTheme="minorBidi" w:hAnsiTheme="minorBidi" w:cstheme="minorBidi"/>
          <w:bCs/>
          <w:lang w:val="es-CO" w:eastAsia="es-CO"/>
        </w:rPr>
        <w:t>ta Resolución</w:t>
      </w:r>
      <w:r w:rsidRPr="002166AB">
        <w:rPr>
          <w:rFonts w:asciiTheme="minorBidi" w:hAnsiTheme="minorBidi" w:cstheme="minorBidi"/>
          <w:bCs/>
          <w:lang w:val="es-CO" w:eastAsia="es-CO"/>
        </w:rPr>
        <w:t>.</w:t>
      </w:r>
    </w:p>
    <w:p w14:paraId="7EC00BC7" w14:textId="77777777" w:rsidR="00A730B5" w:rsidRPr="002166AB" w:rsidRDefault="00A730B5" w:rsidP="002166AB">
      <w:pPr>
        <w:ind w:left="142"/>
        <w:rPr>
          <w:rFonts w:asciiTheme="minorBidi" w:hAnsiTheme="minorBidi" w:cstheme="minorBidi"/>
          <w:bCs/>
          <w:lang w:val="es-CO" w:eastAsia="es-CO"/>
        </w:rPr>
      </w:pPr>
    </w:p>
    <w:p w14:paraId="19CD2DF3" w14:textId="77777777" w:rsidR="00A12350" w:rsidRPr="002166AB" w:rsidRDefault="00A730B5" w:rsidP="002166AB">
      <w:pPr>
        <w:tabs>
          <w:tab w:val="left" w:pos="9214"/>
        </w:tabs>
        <w:ind w:left="142" w:right="193"/>
        <w:jc w:val="both"/>
        <w:rPr>
          <w:rFonts w:asciiTheme="minorBidi" w:hAnsiTheme="minorBidi" w:cstheme="minorBidi"/>
          <w:bCs/>
          <w:lang w:val="es-CO" w:eastAsia="es-CO"/>
        </w:rPr>
      </w:pPr>
      <w:r w:rsidRPr="002166AB">
        <w:rPr>
          <w:rFonts w:asciiTheme="minorBidi" w:hAnsiTheme="minorBidi" w:cstheme="minorBidi"/>
          <w:bCs/>
          <w:lang w:val="es-CO" w:eastAsia="es-CO"/>
        </w:rPr>
        <w:t xml:space="preserve">El auxilio se destina a apoyar al practicante en el desarrollo de su actividad formativa y en ningún caso constituye salario. </w:t>
      </w:r>
    </w:p>
    <w:p w14:paraId="15DFEFF2" w14:textId="77777777" w:rsidR="00A12350" w:rsidRPr="002166AB" w:rsidRDefault="00A12350" w:rsidP="002166AB">
      <w:pPr>
        <w:tabs>
          <w:tab w:val="left" w:pos="9214"/>
        </w:tabs>
        <w:ind w:left="142" w:right="193"/>
        <w:jc w:val="both"/>
        <w:rPr>
          <w:rFonts w:asciiTheme="minorBidi" w:hAnsiTheme="minorBidi" w:cstheme="minorBidi"/>
          <w:bCs/>
          <w:lang w:val="es-CO" w:eastAsia="es-CO"/>
        </w:rPr>
      </w:pPr>
    </w:p>
    <w:p w14:paraId="1F6DF81C" w14:textId="36046200" w:rsidR="00A12350" w:rsidRPr="002166AB" w:rsidRDefault="004152F6" w:rsidP="002166AB">
      <w:pPr>
        <w:tabs>
          <w:tab w:val="left" w:pos="9214"/>
        </w:tabs>
        <w:ind w:left="142" w:right="193"/>
        <w:jc w:val="both"/>
        <w:rPr>
          <w:rFonts w:asciiTheme="minorBidi" w:hAnsiTheme="minorBidi" w:cstheme="minorBidi"/>
          <w:bCs/>
          <w:lang w:val="es-CO" w:eastAsia="es-CO"/>
        </w:rPr>
      </w:pPr>
      <w:r w:rsidRPr="002166AB">
        <w:rPr>
          <w:rFonts w:asciiTheme="minorBidi" w:hAnsiTheme="minorBidi" w:cstheme="minorBidi"/>
          <w:bCs/>
          <w:lang w:val="es-CO" w:eastAsia="es-CO"/>
        </w:rPr>
        <w:t xml:space="preserve">En los programas del Subsistema de Formación para el Trabajo, </w:t>
      </w:r>
      <w:r w:rsidR="00A12350" w:rsidRPr="002166AB">
        <w:rPr>
          <w:rFonts w:asciiTheme="minorBidi" w:hAnsiTheme="minorBidi" w:cstheme="minorBidi"/>
          <w:bCs/>
          <w:lang w:val="es-CO" w:eastAsia="es-CO"/>
        </w:rPr>
        <w:t>el valor del auxilio de práctica, de pactarse, podrá</w:t>
      </w:r>
      <w:r w:rsidR="00720EA3">
        <w:rPr>
          <w:rFonts w:asciiTheme="minorBidi" w:hAnsiTheme="minorBidi" w:cstheme="minorBidi"/>
          <w:bCs/>
          <w:lang w:val="es-CO" w:eastAsia="es-CO"/>
        </w:rPr>
        <w:t xml:space="preserve"> calcularse conforme </w:t>
      </w:r>
      <w:r w:rsidR="00A12350" w:rsidRPr="002166AB">
        <w:rPr>
          <w:rFonts w:asciiTheme="minorBidi" w:hAnsiTheme="minorBidi" w:cstheme="minorBidi"/>
          <w:bCs/>
          <w:lang w:val="es-CO" w:eastAsia="es-CO"/>
        </w:rPr>
        <w:t>al tiempo dedicado a las prácticas laborales y no a la alternancia teórica.</w:t>
      </w:r>
    </w:p>
    <w:p w14:paraId="0A464791" w14:textId="58D40823" w:rsidR="004152F6" w:rsidRPr="00F955AB" w:rsidRDefault="004152F6" w:rsidP="002166AB">
      <w:pPr>
        <w:pStyle w:val="Prrafodelista"/>
        <w:tabs>
          <w:tab w:val="left" w:pos="9214"/>
        </w:tabs>
        <w:ind w:left="142" w:right="193"/>
        <w:jc w:val="both"/>
        <w:rPr>
          <w:rFonts w:asciiTheme="minorBidi" w:hAnsiTheme="minorBidi" w:cstheme="minorBidi"/>
          <w:bCs/>
          <w:lang w:val="es-CO" w:eastAsia="es-CO"/>
        </w:rPr>
      </w:pPr>
    </w:p>
    <w:p w14:paraId="1108C300" w14:textId="7FDA263C" w:rsidR="00E6238B" w:rsidRPr="00F955AB" w:rsidRDefault="002166AB" w:rsidP="002166AB">
      <w:pPr>
        <w:tabs>
          <w:tab w:val="left" w:pos="9214"/>
        </w:tabs>
        <w:ind w:left="142" w:right="193"/>
        <w:jc w:val="both"/>
        <w:rPr>
          <w:rFonts w:asciiTheme="minorBidi" w:hAnsiTheme="minorBidi" w:cstheme="minorBidi"/>
          <w:bCs/>
          <w:lang w:val="es-CO" w:eastAsia="es-CO"/>
        </w:rPr>
      </w:pPr>
      <w:r>
        <w:rPr>
          <w:rFonts w:asciiTheme="minorBidi" w:hAnsiTheme="minorBidi" w:cstheme="minorBidi"/>
          <w:b/>
          <w:bCs/>
          <w:lang w:val="es-CO" w:eastAsia="es-CO"/>
        </w:rPr>
        <w:t xml:space="preserve">4. </w:t>
      </w:r>
      <w:r w:rsidR="00E6238B" w:rsidRPr="00F955AB">
        <w:rPr>
          <w:rFonts w:asciiTheme="minorBidi" w:hAnsiTheme="minorBidi" w:cstheme="minorBidi"/>
          <w:b/>
          <w:bCs/>
          <w:lang w:val="es-CO" w:eastAsia="es-CO"/>
        </w:rPr>
        <w:t>Supervisión:</w:t>
      </w:r>
      <w:r w:rsidR="00E6238B" w:rsidRPr="00F955AB">
        <w:rPr>
          <w:rFonts w:asciiTheme="minorBidi" w:hAnsiTheme="minorBidi" w:cstheme="minorBidi"/>
          <w:bCs/>
          <w:lang w:val="es-CO" w:eastAsia="es-CO"/>
        </w:rPr>
        <w:t xml:space="preserve"> </w:t>
      </w:r>
      <w:r w:rsidR="00521A0C" w:rsidRPr="00521A0C">
        <w:rPr>
          <w:rFonts w:asciiTheme="minorBidi" w:hAnsiTheme="minorBidi" w:cstheme="minorBidi"/>
          <w:bCs/>
          <w:lang w:val="es-CO" w:eastAsia="es-CO"/>
        </w:rPr>
        <w:t xml:space="preserve">Tanto </w:t>
      </w:r>
      <w:r w:rsidR="00F11CFE">
        <w:rPr>
          <w:rFonts w:asciiTheme="minorBidi" w:hAnsiTheme="minorBidi" w:cstheme="minorBidi"/>
          <w:bCs/>
          <w:lang w:val="es-CO" w:eastAsia="es-CO"/>
        </w:rPr>
        <w:t>la institución educativa</w:t>
      </w:r>
      <w:r w:rsidR="00521A0C" w:rsidRPr="00521A0C">
        <w:rPr>
          <w:rFonts w:asciiTheme="minorBidi" w:hAnsiTheme="minorBidi" w:cstheme="minorBidi"/>
          <w:bCs/>
          <w:lang w:val="es-CO" w:eastAsia="es-CO"/>
        </w:rPr>
        <w:t xml:space="preserve"> como el escenario de práctica</w:t>
      </w:r>
      <w:r w:rsidR="00521A0C">
        <w:rPr>
          <w:rFonts w:asciiTheme="minorBidi" w:hAnsiTheme="minorBidi" w:cstheme="minorBidi"/>
          <w:bCs/>
          <w:lang w:val="es-CO" w:eastAsia="es-CO"/>
        </w:rPr>
        <w:t>, a través de monitor y tutor</w:t>
      </w:r>
      <w:r w:rsidR="00E6238B" w:rsidRPr="00F955AB">
        <w:rPr>
          <w:rFonts w:asciiTheme="minorBidi" w:hAnsiTheme="minorBidi" w:cstheme="minorBidi"/>
          <w:bCs/>
          <w:lang w:val="es-CO" w:eastAsia="es-CO"/>
        </w:rPr>
        <w:t>, deberán realizar acompañamiento y seguimiento al desarrollo de la práctica laboral.</w:t>
      </w:r>
      <w:r w:rsidR="00103A48" w:rsidRPr="00F955AB">
        <w:rPr>
          <w:rFonts w:asciiTheme="minorBidi" w:hAnsiTheme="minorBidi" w:cstheme="minorBidi"/>
          <w:bCs/>
          <w:lang w:val="es-CO" w:eastAsia="es-CO"/>
        </w:rPr>
        <w:t xml:space="preserve"> </w:t>
      </w:r>
      <w:r w:rsidR="002C7407" w:rsidRPr="00F955AB">
        <w:rPr>
          <w:rFonts w:asciiTheme="minorBidi" w:hAnsiTheme="minorBidi" w:cstheme="minorBidi"/>
          <w:bCs/>
          <w:lang w:val="es-ES_tradnl" w:eastAsia="es-CO"/>
        </w:rPr>
        <w:t>En l</w:t>
      </w:r>
      <w:r w:rsidR="00103A48" w:rsidRPr="00F955AB">
        <w:rPr>
          <w:rFonts w:asciiTheme="minorBidi" w:hAnsiTheme="minorBidi" w:cstheme="minorBidi"/>
          <w:bCs/>
          <w:lang w:val="es-ES_tradnl" w:eastAsia="es-CO"/>
        </w:rPr>
        <w:t xml:space="preserve">a formación dual del Subsistema de Formación para el Trabajo </w:t>
      </w:r>
      <w:r w:rsidR="002C7407" w:rsidRPr="00F955AB">
        <w:rPr>
          <w:rFonts w:asciiTheme="minorBidi" w:hAnsiTheme="minorBidi" w:cstheme="minorBidi"/>
          <w:bCs/>
          <w:lang w:val="es-ES_tradnl" w:eastAsia="es-CO"/>
        </w:rPr>
        <w:t>l</w:t>
      </w:r>
      <w:r w:rsidR="00103A48" w:rsidRPr="00F955AB">
        <w:rPr>
          <w:rFonts w:asciiTheme="minorBidi" w:hAnsiTheme="minorBidi" w:cstheme="minorBidi"/>
          <w:bCs/>
          <w:lang w:val="es-ES_tradnl" w:eastAsia="es-CO"/>
        </w:rPr>
        <w:t>a empresa es co-formadora en la fase práctica y, por lo tanto, la supervisión no se limitará a la vigilancia de la actividad, sino a la formación del estudiante.</w:t>
      </w:r>
    </w:p>
    <w:p w14:paraId="182D8396"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251DC7E4" w14:textId="6EF9D237" w:rsidR="00E6238B" w:rsidRDefault="00E6238B" w:rsidP="005B25C7">
      <w:pPr>
        <w:tabs>
          <w:tab w:val="left" w:pos="9214"/>
        </w:tabs>
        <w:ind w:left="142" w:right="193"/>
        <w:jc w:val="both"/>
        <w:rPr>
          <w:rFonts w:asciiTheme="minorBidi" w:hAnsiTheme="minorBidi" w:cstheme="minorBidi"/>
          <w:bCs/>
          <w:lang w:val="es-ES_tradnl" w:eastAsia="es-CO"/>
        </w:rPr>
      </w:pPr>
      <w:r w:rsidRPr="00F955AB">
        <w:rPr>
          <w:rFonts w:asciiTheme="minorBidi" w:hAnsiTheme="minorBidi" w:cstheme="minorBidi"/>
          <w:b/>
          <w:bCs/>
          <w:lang w:val="es-ES_tradnl" w:eastAsia="es-CO"/>
        </w:rPr>
        <w:t>5. Vigencia limitada:</w:t>
      </w:r>
      <w:r w:rsidRPr="00F955AB">
        <w:rPr>
          <w:rFonts w:asciiTheme="minorBidi" w:hAnsiTheme="minorBidi" w:cstheme="minorBidi"/>
          <w:bCs/>
          <w:lang w:val="es-ES_tradnl" w:eastAsia="es-CO"/>
        </w:rPr>
        <w:t xml:space="preserve"> La práctica</w:t>
      </w:r>
      <w:r w:rsidR="009E505B" w:rsidRPr="00F955AB">
        <w:rPr>
          <w:rFonts w:asciiTheme="minorBidi" w:hAnsiTheme="minorBidi" w:cstheme="minorBidi"/>
          <w:bCs/>
          <w:lang w:val="es-ES_tradnl" w:eastAsia="es-CO"/>
        </w:rPr>
        <w:t xml:space="preserve"> </w:t>
      </w:r>
      <w:r w:rsidRPr="00F955AB">
        <w:rPr>
          <w:rFonts w:asciiTheme="minorBidi" w:hAnsiTheme="minorBidi" w:cstheme="minorBidi"/>
          <w:bCs/>
          <w:lang w:val="es-ES_tradnl" w:eastAsia="es-CO"/>
        </w:rPr>
        <w:t>laboral no puede superar el tiempo dispuesto para ello en los reglamentos</w:t>
      </w:r>
      <w:r w:rsidR="00615DB9">
        <w:rPr>
          <w:rFonts w:asciiTheme="minorBidi" w:hAnsiTheme="minorBidi" w:cstheme="minorBidi"/>
          <w:bCs/>
          <w:lang w:val="es-ES_tradnl" w:eastAsia="es-CO"/>
        </w:rPr>
        <w:t>,</w:t>
      </w:r>
      <w:r w:rsidRPr="00F955AB">
        <w:rPr>
          <w:rFonts w:asciiTheme="minorBidi" w:hAnsiTheme="minorBidi" w:cstheme="minorBidi"/>
          <w:bCs/>
          <w:lang w:val="es-ES_tradnl" w:eastAsia="es-CO"/>
        </w:rPr>
        <w:t xml:space="preserve"> normatividad de </w:t>
      </w:r>
      <w:r w:rsidR="00F11CFE">
        <w:rPr>
          <w:rFonts w:asciiTheme="minorBidi" w:hAnsiTheme="minorBidi" w:cstheme="minorBidi"/>
          <w:bCs/>
          <w:lang w:val="es-ES_tradnl" w:eastAsia="es-CO"/>
        </w:rPr>
        <w:t>la institución educativa</w:t>
      </w:r>
      <w:r w:rsidR="00DF2C23" w:rsidRPr="00F955AB">
        <w:rPr>
          <w:rFonts w:asciiTheme="minorBidi" w:hAnsiTheme="minorBidi" w:cstheme="minorBidi"/>
          <w:bCs/>
          <w:lang w:eastAsia="es-CO"/>
        </w:rPr>
        <w:t xml:space="preserve"> </w:t>
      </w:r>
      <w:r w:rsidR="00615DB9">
        <w:rPr>
          <w:rFonts w:asciiTheme="minorBidi" w:hAnsiTheme="minorBidi" w:cstheme="minorBidi"/>
          <w:bCs/>
          <w:lang w:val="es-ES_tradnl" w:eastAsia="es-CO"/>
        </w:rPr>
        <w:t>y conforme la habilitación para prestar dichos programas</w:t>
      </w:r>
      <w:r w:rsidRPr="00F955AB">
        <w:rPr>
          <w:rFonts w:asciiTheme="minorBidi" w:hAnsiTheme="minorBidi" w:cstheme="minorBidi"/>
          <w:bCs/>
          <w:lang w:val="es-ES_tradnl" w:eastAsia="es-CO"/>
        </w:rPr>
        <w:t>. En todo caso, esta vigencia debe estar acorde con lo dispuesto en la autorización previa que el Inspector del Trabajo y Seguridad Social expida para el caso de los adolescentes entre los quince (15) y diecisiete (17) años, de conformidad con el artíc</w:t>
      </w:r>
      <w:r w:rsidRPr="004C1703">
        <w:rPr>
          <w:rFonts w:asciiTheme="minorBidi" w:hAnsiTheme="minorBidi" w:cstheme="minorBidi"/>
          <w:bCs/>
          <w:lang w:val="es-ES_tradnl" w:eastAsia="es-CO"/>
        </w:rPr>
        <w:t xml:space="preserve">ulo </w:t>
      </w:r>
      <w:r w:rsidR="00E87583" w:rsidRPr="004C1703">
        <w:rPr>
          <w:rFonts w:asciiTheme="minorBidi" w:hAnsiTheme="minorBidi" w:cstheme="minorBidi"/>
          <w:bCs/>
          <w:lang w:val="es-ES_tradnl" w:eastAsia="es-CO"/>
        </w:rPr>
        <w:t>2</w:t>
      </w:r>
      <w:r w:rsidR="004C1703" w:rsidRPr="004C1703">
        <w:rPr>
          <w:rFonts w:asciiTheme="minorBidi" w:hAnsiTheme="minorBidi" w:cstheme="minorBidi"/>
          <w:bCs/>
          <w:lang w:val="es-ES_tradnl" w:eastAsia="es-CO"/>
        </w:rPr>
        <w:t>3</w:t>
      </w:r>
      <w:r w:rsidRPr="003655C8">
        <w:rPr>
          <w:rFonts w:asciiTheme="minorBidi" w:hAnsiTheme="minorBidi" w:cstheme="minorBidi"/>
          <w:bCs/>
          <w:lang w:val="es-ES_tradnl" w:eastAsia="es-CO"/>
        </w:rPr>
        <w:t xml:space="preserve"> </w:t>
      </w:r>
      <w:r w:rsidRPr="00F955AB">
        <w:rPr>
          <w:rFonts w:asciiTheme="minorBidi" w:hAnsiTheme="minorBidi" w:cstheme="minorBidi"/>
          <w:bCs/>
          <w:lang w:val="es-ES_tradnl" w:eastAsia="es-CO"/>
        </w:rPr>
        <w:t>de la presente Resolución.</w:t>
      </w:r>
    </w:p>
    <w:p w14:paraId="0582BDAB" w14:textId="77777777" w:rsidR="000B0C61" w:rsidRDefault="000B0C61" w:rsidP="005B25C7">
      <w:pPr>
        <w:tabs>
          <w:tab w:val="left" w:pos="9214"/>
        </w:tabs>
        <w:ind w:left="142" w:right="193"/>
        <w:jc w:val="both"/>
        <w:rPr>
          <w:rFonts w:asciiTheme="minorBidi" w:hAnsiTheme="minorBidi" w:cstheme="minorBidi"/>
          <w:bCs/>
          <w:lang w:val="es-ES_tradnl" w:eastAsia="es-CO"/>
        </w:rPr>
      </w:pPr>
    </w:p>
    <w:p w14:paraId="7BF81334" w14:textId="03F36294" w:rsidR="00BC35C2" w:rsidRDefault="00D71053" w:rsidP="005B25C7">
      <w:pPr>
        <w:tabs>
          <w:tab w:val="left" w:pos="9214"/>
        </w:tabs>
        <w:ind w:left="142" w:right="193"/>
        <w:jc w:val="both"/>
        <w:rPr>
          <w:rFonts w:asciiTheme="minorBidi" w:hAnsiTheme="minorBidi" w:cstheme="minorBidi"/>
          <w:bCs/>
          <w:lang w:val="es-ES_tradnl" w:eastAsia="es-CO"/>
        </w:rPr>
      </w:pPr>
      <w:r w:rsidRPr="00D71053">
        <w:rPr>
          <w:rFonts w:asciiTheme="minorBidi" w:hAnsiTheme="minorBidi" w:cstheme="minorBidi"/>
          <w:b/>
          <w:lang w:val="es-ES_tradnl" w:eastAsia="es-CO"/>
        </w:rPr>
        <w:t xml:space="preserve">6. </w:t>
      </w:r>
      <w:r w:rsidR="000B0C61" w:rsidRPr="00D71053">
        <w:rPr>
          <w:rFonts w:asciiTheme="minorBidi" w:hAnsiTheme="minorBidi" w:cstheme="minorBidi"/>
          <w:b/>
          <w:lang w:val="es-ES_tradnl" w:eastAsia="es-CO"/>
        </w:rPr>
        <w:t>Formación de formadores:</w:t>
      </w:r>
      <w:r w:rsidR="000B0C61" w:rsidRPr="00B376B2">
        <w:rPr>
          <w:rFonts w:asciiTheme="minorBidi" w:hAnsiTheme="minorBidi" w:cstheme="minorBidi"/>
          <w:bCs/>
          <w:lang w:val="es-ES_tradnl" w:eastAsia="es-CO"/>
        </w:rPr>
        <w:t xml:space="preserve"> </w:t>
      </w:r>
      <w:r w:rsidRPr="00D71053">
        <w:rPr>
          <w:rFonts w:asciiTheme="minorBidi" w:hAnsiTheme="minorBidi" w:cstheme="minorBidi"/>
          <w:bCs/>
          <w:lang w:val="es-ES_tradnl" w:eastAsia="es-CO"/>
        </w:rPr>
        <w:t>En los programas de</w:t>
      </w:r>
      <w:r>
        <w:rPr>
          <w:rFonts w:asciiTheme="minorBidi" w:hAnsiTheme="minorBidi" w:cstheme="minorBidi"/>
          <w:bCs/>
          <w:lang w:val="es-ES_tradnl" w:eastAsia="es-CO"/>
        </w:rPr>
        <w:t xml:space="preserve">l Subsistema de Formación para el Trabajo, que cuentan con el referente obligatorio de la formación </w:t>
      </w:r>
      <w:r w:rsidRPr="00D71053">
        <w:rPr>
          <w:rFonts w:asciiTheme="minorBidi" w:hAnsiTheme="minorBidi" w:cstheme="minorBidi"/>
          <w:bCs/>
          <w:lang w:val="es-ES_tradnl" w:eastAsia="es-CO"/>
        </w:rPr>
        <w:t>dual, la empresa es co-formadora del estudiante y</w:t>
      </w:r>
      <w:r>
        <w:rPr>
          <w:rFonts w:asciiTheme="minorBidi" w:hAnsiTheme="minorBidi" w:cstheme="minorBidi"/>
          <w:bCs/>
          <w:lang w:val="es-ES_tradnl" w:eastAsia="es-CO"/>
        </w:rPr>
        <w:t xml:space="preserve">, en ese sentido, </w:t>
      </w:r>
      <w:r w:rsidRPr="00D71053">
        <w:rPr>
          <w:rFonts w:asciiTheme="minorBidi" w:hAnsiTheme="minorBidi" w:cstheme="minorBidi"/>
          <w:bCs/>
          <w:lang w:val="es-ES_tradnl" w:eastAsia="es-CO"/>
        </w:rPr>
        <w:t>tutor</w:t>
      </w:r>
      <w:r w:rsidR="00C65C4F">
        <w:rPr>
          <w:rFonts w:asciiTheme="minorBidi" w:hAnsiTheme="minorBidi" w:cstheme="minorBidi"/>
          <w:bCs/>
          <w:lang w:val="es-ES_tradnl" w:eastAsia="es-CO"/>
        </w:rPr>
        <w:t xml:space="preserve"> y monitor</w:t>
      </w:r>
      <w:r w:rsidRPr="00D71053">
        <w:rPr>
          <w:rFonts w:asciiTheme="minorBidi" w:hAnsiTheme="minorBidi" w:cstheme="minorBidi"/>
          <w:bCs/>
          <w:lang w:val="es-ES_tradnl" w:eastAsia="es-CO"/>
        </w:rPr>
        <w:t xml:space="preserve"> deberá</w:t>
      </w:r>
      <w:r w:rsidR="00C65C4F">
        <w:rPr>
          <w:rFonts w:asciiTheme="minorBidi" w:hAnsiTheme="minorBidi" w:cstheme="minorBidi"/>
          <w:bCs/>
          <w:lang w:val="es-ES_tradnl" w:eastAsia="es-CO"/>
        </w:rPr>
        <w:t>n</w:t>
      </w:r>
      <w:r w:rsidRPr="00D71053">
        <w:rPr>
          <w:rFonts w:asciiTheme="minorBidi" w:hAnsiTheme="minorBidi" w:cstheme="minorBidi"/>
          <w:bCs/>
          <w:lang w:val="es-ES_tradnl" w:eastAsia="es-CO"/>
        </w:rPr>
        <w:t xml:space="preserve"> contar con capacitación</w:t>
      </w:r>
      <w:r w:rsidR="00B376B2" w:rsidRPr="00B376B2">
        <w:rPr>
          <w:rFonts w:asciiTheme="minorBidi" w:hAnsiTheme="minorBidi" w:cstheme="minorBidi"/>
          <w:bCs/>
          <w:lang w:val="es-ES_tradnl" w:eastAsia="es-CO"/>
        </w:rPr>
        <w:t xml:space="preserve"> </w:t>
      </w:r>
      <w:r w:rsidR="00B376B2" w:rsidRPr="00A4321A">
        <w:rPr>
          <w:rFonts w:asciiTheme="minorBidi" w:hAnsiTheme="minorBidi" w:cstheme="minorBidi"/>
          <w:bCs/>
          <w:lang w:val="es-ES_tradnl" w:eastAsia="es-CO"/>
        </w:rPr>
        <w:t>mínim</w:t>
      </w:r>
      <w:r w:rsidR="00CB6CBF" w:rsidRPr="00A4321A">
        <w:rPr>
          <w:rFonts w:asciiTheme="minorBidi" w:hAnsiTheme="minorBidi" w:cstheme="minorBidi"/>
          <w:bCs/>
          <w:lang w:val="es-ES_tradnl" w:eastAsia="es-CO"/>
        </w:rPr>
        <w:t>a</w:t>
      </w:r>
      <w:r w:rsidR="00B376B2" w:rsidRPr="00A4321A">
        <w:rPr>
          <w:rFonts w:asciiTheme="minorBidi" w:hAnsiTheme="minorBidi" w:cstheme="minorBidi"/>
          <w:bCs/>
          <w:lang w:val="es-ES_tradnl" w:eastAsia="es-CO"/>
        </w:rPr>
        <w:t xml:space="preserve"> de </w:t>
      </w:r>
      <w:r w:rsidR="00CD5683" w:rsidRPr="00A4321A">
        <w:rPr>
          <w:rFonts w:asciiTheme="minorBidi" w:hAnsiTheme="minorBidi" w:cstheme="minorBidi"/>
          <w:bCs/>
          <w:lang w:val="es-ES_tradnl" w:eastAsia="es-CO"/>
        </w:rPr>
        <w:t>cuarenta</w:t>
      </w:r>
      <w:r w:rsidR="005369F9" w:rsidRPr="00A4321A">
        <w:rPr>
          <w:rFonts w:asciiTheme="minorBidi" w:hAnsiTheme="minorBidi" w:cstheme="minorBidi"/>
          <w:bCs/>
          <w:lang w:val="es-ES_tradnl" w:eastAsia="es-CO"/>
        </w:rPr>
        <w:t xml:space="preserve"> (</w:t>
      </w:r>
      <w:r w:rsidR="00CD5683" w:rsidRPr="00A4321A">
        <w:rPr>
          <w:rFonts w:asciiTheme="minorBidi" w:hAnsiTheme="minorBidi" w:cstheme="minorBidi"/>
          <w:bCs/>
          <w:lang w:val="es-ES_tradnl" w:eastAsia="es-CO"/>
        </w:rPr>
        <w:t>40</w:t>
      </w:r>
      <w:r w:rsidR="005369F9" w:rsidRPr="00A4321A">
        <w:rPr>
          <w:rFonts w:asciiTheme="minorBidi" w:hAnsiTheme="minorBidi" w:cstheme="minorBidi"/>
          <w:bCs/>
          <w:lang w:val="es-ES_tradnl" w:eastAsia="es-CO"/>
        </w:rPr>
        <w:t>)</w:t>
      </w:r>
      <w:r w:rsidR="00B376B2" w:rsidRPr="00A4321A">
        <w:rPr>
          <w:rFonts w:asciiTheme="minorBidi" w:hAnsiTheme="minorBidi" w:cstheme="minorBidi"/>
          <w:bCs/>
          <w:lang w:val="es-ES_tradnl" w:eastAsia="es-CO"/>
        </w:rPr>
        <w:t xml:space="preserve"> horas</w:t>
      </w:r>
      <w:r w:rsidR="00B376B2" w:rsidRPr="00B376B2">
        <w:rPr>
          <w:rFonts w:asciiTheme="minorBidi" w:hAnsiTheme="minorBidi" w:cstheme="minorBidi"/>
          <w:bCs/>
          <w:lang w:val="es-ES_tradnl" w:eastAsia="es-CO"/>
        </w:rPr>
        <w:t xml:space="preserve"> en el proceso de formación dual</w:t>
      </w:r>
      <w:r w:rsidR="00B376B2">
        <w:rPr>
          <w:rFonts w:asciiTheme="minorBidi" w:hAnsiTheme="minorBidi" w:cstheme="minorBidi"/>
          <w:bCs/>
          <w:lang w:val="es-ES_tradnl" w:eastAsia="es-CO"/>
        </w:rPr>
        <w:t xml:space="preserve">. </w:t>
      </w:r>
    </w:p>
    <w:p w14:paraId="0A880D9A" w14:textId="77777777" w:rsidR="00BC35C2" w:rsidRDefault="00BC35C2" w:rsidP="005B25C7">
      <w:pPr>
        <w:tabs>
          <w:tab w:val="left" w:pos="9214"/>
        </w:tabs>
        <w:ind w:left="142" w:right="193"/>
        <w:jc w:val="both"/>
        <w:rPr>
          <w:rFonts w:asciiTheme="minorBidi" w:hAnsiTheme="minorBidi" w:cstheme="minorBidi"/>
          <w:bCs/>
          <w:lang w:val="es-ES_tradnl" w:eastAsia="es-CO"/>
        </w:rPr>
      </w:pPr>
    </w:p>
    <w:p w14:paraId="595223DA" w14:textId="63EEF2A7" w:rsidR="00C306D6" w:rsidRPr="00F955AB" w:rsidRDefault="00B376B2" w:rsidP="005B25C7">
      <w:pPr>
        <w:tabs>
          <w:tab w:val="left" w:pos="9214"/>
        </w:tabs>
        <w:ind w:left="142" w:right="193"/>
        <w:jc w:val="both"/>
        <w:rPr>
          <w:rFonts w:asciiTheme="minorBidi" w:hAnsiTheme="minorBidi" w:cstheme="minorBidi"/>
          <w:bCs/>
          <w:lang w:val="es-ES_tradnl" w:eastAsia="es-CO"/>
        </w:rPr>
      </w:pPr>
      <w:r w:rsidRPr="00B376B2">
        <w:rPr>
          <w:rFonts w:asciiTheme="minorBidi" w:hAnsiTheme="minorBidi" w:cstheme="minorBidi"/>
          <w:bCs/>
          <w:lang w:val="es-ES_tradnl" w:eastAsia="es-CO"/>
        </w:rPr>
        <w:t>E</w:t>
      </w:r>
      <w:r w:rsidR="00BC35C2">
        <w:rPr>
          <w:rFonts w:asciiTheme="minorBidi" w:hAnsiTheme="minorBidi" w:cstheme="minorBidi"/>
          <w:bCs/>
          <w:lang w:val="es-ES_tradnl" w:eastAsia="es-CO"/>
        </w:rPr>
        <w:t xml:space="preserve">sta capacitación </w:t>
      </w:r>
      <w:r w:rsidRPr="00B376B2">
        <w:rPr>
          <w:rFonts w:asciiTheme="minorBidi" w:hAnsiTheme="minorBidi" w:cstheme="minorBidi"/>
          <w:bCs/>
          <w:lang w:val="es-ES_tradnl" w:eastAsia="es-CO"/>
        </w:rPr>
        <w:t xml:space="preserve">debe integrar aspectos como: enfoque de la formación dual, estrategias de enseñanza-aprendizaje para el seguimiento, acompañamiento y evaluación del momento de práctica, criterios y mecanismos de evaluación, procesos y procedimientos para la gestión, entre otros aspectos relevantes que considere </w:t>
      </w:r>
      <w:r w:rsidR="00F11CFE">
        <w:rPr>
          <w:rFonts w:asciiTheme="minorBidi" w:hAnsiTheme="minorBidi" w:cstheme="minorBidi"/>
          <w:bCs/>
          <w:lang w:val="es-ES_tradnl" w:eastAsia="es-CO"/>
        </w:rPr>
        <w:t>la institución educativa</w:t>
      </w:r>
      <w:r w:rsidRPr="00B376B2">
        <w:rPr>
          <w:rFonts w:asciiTheme="minorBidi" w:hAnsiTheme="minorBidi" w:cstheme="minorBidi"/>
          <w:bCs/>
          <w:lang w:val="es-ES_tradnl" w:eastAsia="es-CO"/>
        </w:rPr>
        <w:t>.</w:t>
      </w:r>
      <w:r w:rsidR="00D71053">
        <w:rPr>
          <w:rFonts w:asciiTheme="minorBidi" w:hAnsiTheme="minorBidi" w:cstheme="minorBidi"/>
          <w:bCs/>
          <w:lang w:val="es-ES_tradnl" w:eastAsia="es-CO"/>
        </w:rPr>
        <w:t xml:space="preserve"> </w:t>
      </w:r>
      <w:r w:rsidR="00B85BA6">
        <w:rPr>
          <w:rFonts w:asciiTheme="minorBidi" w:hAnsiTheme="minorBidi" w:cstheme="minorBidi"/>
          <w:bCs/>
          <w:lang w:val="es-ES_tradnl" w:eastAsia="es-CO"/>
        </w:rPr>
        <w:t>Esta capacitación deberá ser suministrada</w:t>
      </w:r>
      <w:r w:rsidR="00E07D5B">
        <w:rPr>
          <w:rFonts w:asciiTheme="minorBidi" w:hAnsiTheme="minorBidi" w:cstheme="minorBidi"/>
          <w:bCs/>
          <w:lang w:val="es-ES_tradnl" w:eastAsia="es-CO"/>
        </w:rPr>
        <w:t xml:space="preserve"> de manera gratuita a</w:t>
      </w:r>
      <w:r w:rsidR="006B7B03">
        <w:rPr>
          <w:rFonts w:asciiTheme="minorBidi" w:hAnsiTheme="minorBidi" w:cstheme="minorBidi"/>
          <w:bCs/>
          <w:lang w:val="es-ES_tradnl" w:eastAsia="es-CO"/>
        </w:rPr>
        <w:t xml:space="preserve"> </w:t>
      </w:r>
      <w:r w:rsidR="00E07D5B">
        <w:rPr>
          <w:rFonts w:asciiTheme="minorBidi" w:hAnsiTheme="minorBidi" w:cstheme="minorBidi"/>
          <w:bCs/>
          <w:lang w:val="es-ES_tradnl" w:eastAsia="es-CO"/>
        </w:rPr>
        <w:t>la empresa co-formadora</w:t>
      </w:r>
      <w:r w:rsidR="00B85BA6">
        <w:rPr>
          <w:rFonts w:asciiTheme="minorBidi" w:hAnsiTheme="minorBidi" w:cstheme="minorBidi"/>
          <w:bCs/>
          <w:lang w:val="es-ES_tradnl" w:eastAsia="es-CO"/>
        </w:rPr>
        <w:t xml:space="preserve"> por la Institución de Formación que implemente el programa del Subsistema de Formación para el Trabajo.</w:t>
      </w:r>
    </w:p>
    <w:p w14:paraId="028A4ABA" w14:textId="77777777" w:rsidR="00E6238B" w:rsidRPr="00967D88" w:rsidRDefault="00E6238B" w:rsidP="005369F9">
      <w:pPr>
        <w:tabs>
          <w:tab w:val="left" w:pos="9214"/>
        </w:tabs>
        <w:ind w:right="193"/>
        <w:jc w:val="both"/>
        <w:rPr>
          <w:rFonts w:asciiTheme="minorBidi" w:hAnsiTheme="minorBidi" w:cstheme="minorBidi"/>
          <w:bCs/>
          <w:lang w:val="es-CO" w:eastAsia="es-CO"/>
        </w:rPr>
      </w:pPr>
    </w:p>
    <w:p w14:paraId="0E68DF77" w14:textId="01028318" w:rsidR="00967D88" w:rsidRDefault="00967D88" w:rsidP="00967D88">
      <w:pPr>
        <w:tabs>
          <w:tab w:val="left" w:pos="9214"/>
        </w:tabs>
        <w:ind w:left="142" w:right="193"/>
        <w:jc w:val="both"/>
        <w:rPr>
          <w:rFonts w:asciiTheme="minorBidi" w:hAnsiTheme="minorBidi" w:cstheme="minorBidi"/>
          <w:bCs/>
          <w:lang w:val="es-CO" w:eastAsia="es-CO"/>
        </w:rPr>
      </w:pPr>
      <w:r w:rsidRPr="00967D88">
        <w:rPr>
          <w:rFonts w:asciiTheme="minorBidi" w:hAnsiTheme="minorBidi" w:cstheme="minorBidi"/>
          <w:b/>
          <w:bCs/>
          <w:lang w:val="es-CO" w:eastAsia="es-CO"/>
        </w:rPr>
        <w:t xml:space="preserve">Artículo </w:t>
      </w:r>
      <w:r w:rsidR="001310FF">
        <w:rPr>
          <w:rFonts w:asciiTheme="minorBidi" w:hAnsiTheme="minorBidi" w:cstheme="minorBidi"/>
          <w:b/>
          <w:bCs/>
          <w:lang w:val="es-CO" w:eastAsia="es-CO"/>
        </w:rPr>
        <w:t>2</w:t>
      </w:r>
      <w:r w:rsidR="00AD0396">
        <w:rPr>
          <w:rFonts w:asciiTheme="minorBidi" w:hAnsiTheme="minorBidi" w:cstheme="minorBidi"/>
          <w:b/>
          <w:bCs/>
          <w:lang w:val="es-CO" w:eastAsia="es-CO"/>
        </w:rPr>
        <w:t>3</w:t>
      </w:r>
      <w:r w:rsidRPr="00967D88">
        <w:rPr>
          <w:rFonts w:asciiTheme="minorBidi" w:hAnsiTheme="minorBidi" w:cstheme="minorBidi"/>
          <w:b/>
          <w:bCs/>
          <w:lang w:val="es-CO" w:eastAsia="es-CO"/>
        </w:rPr>
        <w:t>. Edad Mínima.</w:t>
      </w:r>
      <w:r w:rsidRPr="00967D88">
        <w:rPr>
          <w:rFonts w:asciiTheme="minorBidi" w:hAnsiTheme="minorBidi" w:cstheme="minorBidi"/>
          <w:bCs/>
          <w:lang w:val="es-CO" w:eastAsia="es-CO"/>
        </w:rPr>
        <w:t xml:space="preserve"> En concordancia con lo establecido por el Código de la Infancia y la Adolescencia, Ley 1098 de 2006, y el literal a) del artículo 16 de la Ley 1780 de 2016 la práctica laboral no podrá ser realizada por estudiantes menores de </w:t>
      </w:r>
      <w:r w:rsidRPr="00967D88">
        <w:rPr>
          <w:rFonts w:asciiTheme="minorBidi" w:hAnsiTheme="minorBidi" w:cstheme="minorBidi"/>
          <w:bCs/>
          <w:lang w:val="es-CO" w:eastAsia="es-CO"/>
        </w:rPr>
        <w:lastRenderedPageBreak/>
        <w:t>quince (15) años. En todo caso, los adolescentes entre los quince (15) y diecisiete (17) años, requieren de autorización previa que el Inspector del Trabajo y Seguridad Social expida para tal fin.</w:t>
      </w:r>
    </w:p>
    <w:p w14:paraId="4ED420B2" w14:textId="77777777" w:rsidR="00980E63" w:rsidRDefault="00980E63" w:rsidP="00967D88">
      <w:pPr>
        <w:tabs>
          <w:tab w:val="left" w:pos="9214"/>
        </w:tabs>
        <w:ind w:left="142" w:right="193"/>
        <w:jc w:val="both"/>
        <w:rPr>
          <w:rFonts w:asciiTheme="minorBidi" w:hAnsiTheme="minorBidi" w:cstheme="minorBidi"/>
          <w:bCs/>
          <w:lang w:val="es-CO" w:eastAsia="es-CO"/>
        </w:rPr>
      </w:pPr>
    </w:p>
    <w:p w14:paraId="1C38671E" w14:textId="77777777" w:rsidR="00967D88" w:rsidRDefault="00967D88" w:rsidP="00967D88">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 1.</w:t>
      </w:r>
      <w:r w:rsidRPr="00967D88">
        <w:rPr>
          <w:rFonts w:asciiTheme="minorBidi" w:hAnsiTheme="minorBidi" w:cstheme="minorBidi"/>
          <w:bCs/>
          <w:lang w:val="es-CO" w:eastAsia="es-CO"/>
        </w:rPr>
        <w:t xml:space="preserve"> Posterior a la expedición de la autorización para que los niños, niñas y adolescentes de entre 15 y 17 años puedan realizar práctica laboral, el Inspector del Trabajo y Seguridad Social realizará la visita de verificación de condiciones de práctica.</w:t>
      </w:r>
    </w:p>
    <w:p w14:paraId="7A28183E" w14:textId="77777777" w:rsidR="00E6238B" w:rsidRPr="00F955AB" w:rsidRDefault="00E6238B" w:rsidP="00EB3DB0">
      <w:pPr>
        <w:tabs>
          <w:tab w:val="left" w:pos="9214"/>
        </w:tabs>
        <w:ind w:right="193"/>
        <w:jc w:val="both"/>
        <w:rPr>
          <w:rFonts w:asciiTheme="minorBidi" w:hAnsiTheme="minorBidi" w:cstheme="minorBidi"/>
          <w:bCs/>
          <w:lang w:val="es-CO" w:eastAsia="es-CO"/>
        </w:rPr>
      </w:pPr>
    </w:p>
    <w:p w14:paraId="6F3706EB" w14:textId="5461B157"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C724CD" w:rsidRPr="00F955AB">
        <w:rPr>
          <w:rFonts w:asciiTheme="minorBidi" w:hAnsiTheme="minorBidi" w:cstheme="minorBidi"/>
          <w:b/>
          <w:lang w:val="es-CO" w:eastAsia="es-CO"/>
        </w:rPr>
        <w:t>2</w:t>
      </w:r>
      <w:r w:rsidR="00AD0396">
        <w:rPr>
          <w:rFonts w:asciiTheme="minorBidi" w:hAnsiTheme="minorBidi" w:cstheme="minorBidi"/>
          <w:b/>
          <w:lang w:val="es-CO" w:eastAsia="es-CO"/>
        </w:rPr>
        <w:t>4</w:t>
      </w:r>
      <w:r w:rsidRPr="00F955AB">
        <w:rPr>
          <w:rFonts w:asciiTheme="minorBidi" w:hAnsiTheme="minorBidi" w:cstheme="minorBidi"/>
          <w:b/>
          <w:lang w:val="es-CO" w:eastAsia="es-CO"/>
        </w:rPr>
        <w:t>. Horario de práctica</w:t>
      </w:r>
      <w:r w:rsidRPr="00F955AB">
        <w:rPr>
          <w:rFonts w:asciiTheme="minorBidi" w:hAnsiTheme="minorBidi" w:cstheme="minorBidi"/>
          <w:bCs/>
          <w:lang w:val="es-CO" w:eastAsia="es-CO"/>
        </w:rPr>
        <w:t>. La duración de la práctica laboral no podrá ser igual o superior a la jornada ordinaria de la entidad donde esta se realice y en todo caso a la máxima legal vigente.</w:t>
      </w:r>
    </w:p>
    <w:p w14:paraId="2D116414"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0F390CBD" w14:textId="09EDA2D2" w:rsidR="00E6238B" w:rsidRDefault="00E6238B"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 1.</w:t>
      </w:r>
      <w:r w:rsidRPr="00F955AB">
        <w:rPr>
          <w:rFonts w:asciiTheme="minorBidi" w:hAnsiTheme="minorBidi" w:cstheme="minorBidi"/>
          <w:bCs/>
          <w:lang w:val="es-CO" w:eastAsia="es-CO"/>
        </w:rPr>
        <w:t xml:space="preserve"> El escenario de práctica deberá permitir que el estudiante asista a las actividades formativas que </w:t>
      </w:r>
      <w:r w:rsidR="00F11CFE">
        <w:rPr>
          <w:rFonts w:asciiTheme="minorBidi" w:hAnsiTheme="minorBidi" w:cstheme="minorBidi"/>
          <w:bCs/>
          <w:lang w:val="es-CO" w:eastAsia="es-CO"/>
        </w:rPr>
        <w:t>la institución educativa</w:t>
      </w:r>
      <w:r w:rsidR="00DF2C23" w:rsidRPr="00F955AB">
        <w:rPr>
          <w:rFonts w:asciiTheme="minorBidi" w:hAnsiTheme="minorBidi" w:cstheme="minorBidi"/>
          <w:bCs/>
          <w:lang w:eastAsia="es-CO"/>
        </w:rPr>
        <w:t xml:space="preserve"> </w:t>
      </w:r>
      <w:r w:rsidRPr="00F955AB">
        <w:rPr>
          <w:rFonts w:asciiTheme="minorBidi" w:hAnsiTheme="minorBidi" w:cstheme="minorBidi"/>
          <w:bCs/>
          <w:lang w:val="es-CO" w:eastAsia="es-CO"/>
        </w:rPr>
        <w:t>convoque.</w:t>
      </w:r>
    </w:p>
    <w:p w14:paraId="7EDB5B5E" w14:textId="77777777" w:rsidR="00DF2C23" w:rsidRDefault="00DF2C23" w:rsidP="005B25C7">
      <w:pPr>
        <w:tabs>
          <w:tab w:val="left" w:pos="9214"/>
        </w:tabs>
        <w:ind w:left="142" w:right="193"/>
        <w:jc w:val="both"/>
        <w:rPr>
          <w:rFonts w:asciiTheme="minorBidi" w:hAnsiTheme="minorBidi" w:cstheme="minorBidi"/>
          <w:bCs/>
          <w:lang w:val="es-CO" w:eastAsia="es-CO"/>
        </w:rPr>
      </w:pPr>
    </w:p>
    <w:p w14:paraId="4FE14DAD" w14:textId="44FAD598" w:rsidR="00AD34A2" w:rsidRPr="00F955AB" w:rsidRDefault="00AD34A2"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 2.</w:t>
      </w:r>
      <w:r w:rsidRPr="00AD34A2">
        <w:rPr>
          <w:rFonts w:asciiTheme="minorBidi" w:hAnsiTheme="minorBidi" w:cstheme="minorBidi"/>
          <w:bCs/>
          <w:lang w:val="es-CO" w:eastAsia="es-CO"/>
        </w:rPr>
        <w:t xml:space="preserve"> En el caso de que el escenario de práctica asigne turnos para la realización de la práctica, deberá </w:t>
      </w:r>
      <w:r w:rsidR="00363C4F">
        <w:rPr>
          <w:rFonts w:asciiTheme="minorBidi" w:hAnsiTheme="minorBidi" w:cstheme="minorBidi"/>
          <w:bCs/>
          <w:lang w:val="es-CO" w:eastAsia="es-CO"/>
        </w:rPr>
        <w:t>preferirse</w:t>
      </w:r>
      <w:r w:rsidRPr="00AD34A2">
        <w:rPr>
          <w:rFonts w:asciiTheme="minorBidi" w:hAnsiTheme="minorBidi" w:cstheme="minorBidi"/>
          <w:bCs/>
          <w:lang w:val="es-CO" w:eastAsia="es-CO"/>
        </w:rPr>
        <w:t xml:space="preserve"> la programación del practicante en jornada diurna.</w:t>
      </w:r>
    </w:p>
    <w:p w14:paraId="1AAA6E5A"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1758354F" w14:textId="68AA1378"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C724CD" w:rsidRPr="00F955AB">
        <w:rPr>
          <w:rFonts w:asciiTheme="minorBidi" w:hAnsiTheme="minorBidi" w:cstheme="minorBidi"/>
          <w:b/>
          <w:lang w:val="es-CO" w:eastAsia="es-CO"/>
        </w:rPr>
        <w:t>2</w:t>
      </w:r>
      <w:r w:rsidR="00AD0396">
        <w:rPr>
          <w:rFonts w:asciiTheme="minorBidi" w:hAnsiTheme="minorBidi" w:cstheme="minorBidi"/>
          <w:b/>
          <w:lang w:val="es-CO" w:eastAsia="es-CO"/>
        </w:rPr>
        <w:t>5</w:t>
      </w:r>
      <w:r w:rsidRPr="00F955AB">
        <w:rPr>
          <w:rFonts w:asciiTheme="minorBidi" w:hAnsiTheme="minorBidi" w:cstheme="minorBidi"/>
          <w:b/>
          <w:lang w:val="es-CO" w:eastAsia="es-CO"/>
        </w:rPr>
        <w:t>. Horario de práctica para adolescentes.</w:t>
      </w:r>
      <w:r w:rsidRPr="00F955AB">
        <w:rPr>
          <w:rFonts w:asciiTheme="minorBidi" w:hAnsiTheme="minorBidi" w:cstheme="minorBidi"/>
          <w:bCs/>
          <w:lang w:val="es-CO" w:eastAsia="es-CO"/>
        </w:rPr>
        <w:t xml:space="preserve"> La</w:t>
      </w:r>
      <w:r w:rsidR="00EB3DB0">
        <w:rPr>
          <w:rFonts w:asciiTheme="minorBidi" w:hAnsiTheme="minorBidi" w:cstheme="minorBidi"/>
          <w:bCs/>
          <w:lang w:val="es-CO" w:eastAsia="es-CO"/>
        </w:rPr>
        <w:t xml:space="preserve"> </w:t>
      </w:r>
      <w:r w:rsidRPr="00F955AB">
        <w:rPr>
          <w:rFonts w:asciiTheme="minorBidi" w:hAnsiTheme="minorBidi" w:cstheme="minorBidi"/>
          <w:bCs/>
          <w:lang w:val="es-CO" w:eastAsia="es-CO"/>
        </w:rPr>
        <w:t>práctica</w:t>
      </w:r>
      <w:r w:rsidR="00EB3DB0">
        <w:rPr>
          <w:rFonts w:asciiTheme="minorBidi" w:hAnsiTheme="minorBidi" w:cstheme="minorBidi"/>
          <w:bCs/>
          <w:lang w:val="es-CO" w:eastAsia="es-CO"/>
        </w:rPr>
        <w:t xml:space="preserve"> </w:t>
      </w:r>
      <w:r w:rsidR="00281609" w:rsidRPr="00F955AB">
        <w:rPr>
          <w:rFonts w:asciiTheme="minorBidi" w:hAnsiTheme="minorBidi" w:cstheme="minorBidi"/>
          <w:bCs/>
          <w:lang w:val="es-CO" w:eastAsia="es-CO"/>
        </w:rPr>
        <w:t>laboral</w:t>
      </w:r>
      <w:r w:rsidRPr="00F955AB">
        <w:rPr>
          <w:rFonts w:asciiTheme="minorBidi" w:hAnsiTheme="minorBidi" w:cstheme="minorBidi"/>
          <w:bCs/>
          <w:lang w:val="es-CO" w:eastAsia="es-CO"/>
        </w:rPr>
        <w:t xml:space="preserve"> de los adolescentes entre los quince (15) y diecisiete (17) años, se realizarán acorde con los horarios máximos establecidos en la respectiva autorización emitida por Inspector del Trabajo y Seguridad Social, de acuerdo con lo establecido por la Ley 1098 de 2006, los Convenios 138 y 182 de la Organización Internacional del Trabajo (OIT) y en consecuencia se limitarán a las siguientes condiciones:</w:t>
      </w:r>
    </w:p>
    <w:p w14:paraId="2E01DD89"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189C8F56"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1. Entre 15 y menos de 17 años: horario diurno hasta las seis (6) p. m., con máximo seis (6) horas diarias para un total de treinta (30) horas a la semana.</w:t>
      </w:r>
    </w:p>
    <w:p w14:paraId="4933A36B"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5D111D28"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2. Entre 17 y menos de 18 años: horario hasta las ocho (8) p. m., con máximo siete (7) horas diarias para un total de treinta y cinco (35) horas a la semana.</w:t>
      </w:r>
    </w:p>
    <w:p w14:paraId="749866D6"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15AE21BF"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3. Embarazadas entre 15 y menos de 18 años: a partir del séptimo mes de gestación y durante la lactancia, el horario será hasta las seis (6) p. m. con máximo cuatro (4) horas diarias para un total de veinte (20) horas a la semana.</w:t>
      </w:r>
    </w:p>
    <w:p w14:paraId="5451558E"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4F4C1921" w14:textId="7C49CA7A" w:rsidR="00E6238B" w:rsidRPr="00F955AB" w:rsidRDefault="00E6238B"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w:t>
      </w:r>
      <w:r w:rsidRPr="00F955AB">
        <w:rPr>
          <w:rFonts w:asciiTheme="minorBidi" w:hAnsiTheme="minorBidi" w:cstheme="minorBidi"/>
          <w:bCs/>
          <w:lang w:val="es-CO" w:eastAsia="es-CO"/>
        </w:rPr>
        <w:t xml:space="preserve"> En caso de que la jornada ordinaria o la máxima legal vigente aplicable a la entidad donde los adolescentes realicen su práctica </w:t>
      </w:r>
      <w:r w:rsidR="00704964" w:rsidRPr="00F955AB">
        <w:rPr>
          <w:rFonts w:asciiTheme="minorBidi" w:hAnsiTheme="minorBidi" w:cstheme="minorBidi"/>
          <w:bCs/>
          <w:lang w:val="es-CO" w:eastAsia="es-CO"/>
        </w:rPr>
        <w:t>laboral</w:t>
      </w:r>
      <w:r w:rsidRPr="00F955AB">
        <w:rPr>
          <w:rFonts w:asciiTheme="minorBidi" w:hAnsiTheme="minorBidi" w:cstheme="minorBidi"/>
          <w:bCs/>
          <w:lang w:val="es-CO" w:eastAsia="es-CO"/>
        </w:rPr>
        <w:t xml:space="preserve"> sea inferior a los límites señalados en los numerales del presente artículo, se deberá aplicar el horario de menor duración.</w:t>
      </w:r>
    </w:p>
    <w:p w14:paraId="356CDA16"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2BF74254" w14:textId="5700D041"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C724CD" w:rsidRPr="00F955AB">
        <w:rPr>
          <w:rFonts w:asciiTheme="minorBidi" w:hAnsiTheme="minorBidi" w:cstheme="minorBidi"/>
          <w:b/>
          <w:lang w:val="es-CO" w:eastAsia="es-CO"/>
        </w:rPr>
        <w:t>2</w:t>
      </w:r>
      <w:r w:rsidR="00AD0396">
        <w:rPr>
          <w:rFonts w:asciiTheme="minorBidi" w:hAnsiTheme="minorBidi" w:cstheme="minorBidi"/>
          <w:b/>
          <w:lang w:val="es-CO" w:eastAsia="es-CO"/>
        </w:rPr>
        <w:t>6</w:t>
      </w:r>
      <w:r w:rsidRPr="00F955AB">
        <w:rPr>
          <w:rFonts w:asciiTheme="minorBidi" w:hAnsiTheme="minorBidi" w:cstheme="minorBidi"/>
          <w:b/>
          <w:lang w:val="es-CO" w:eastAsia="es-CO"/>
        </w:rPr>
        <w:t xml:space="preserve">. </w:t>
      </w:r>
      <w:r w:rsidR="00843B23">
        <w:rPr>
          <w:rFonts w:asciiTheme="minorBidi" w:hAnsiTheme="minorBidi" w:cstheme="minorBidi"/>
          <w:b/>
          <w:lang w:val="es-CO" w:eastAsia="es-CO"/>
        </w:rPr>
        <w:t xml:space="preserve">Obligaciones de los supervisores de </w:t>
      </w:r>
      <w:r w:rsidRPr="00F955AB">
        <w:rPr>
          <w:rFonts w:asciiTheme="minorBidi" w:hAnsiTheme="minorBidi" w:cstheme="minorBidi"/>
          <w:b/>
          <w:lang w:val="es-CO" w:eastAsia="es-CO"/>
        </w:rPr>
        <w:t>la práctica.</w:t>
      </w:r>
      <w:r w:rsidRPr="00F955AB">
        <w:rPr>
          <w:rFonts w:asciiTheme="minorBidi" w:hAnsiTheme="minorBidi" w:cstheme="minorBidi"/>
          <w:bCs/>
          <w:lang w:val="es-CO" w:eastAsia="es-CO"/>
        </w:rPr>
        <w:t xml:space="preserve"> Con el propósito de asegurar la adecuada ejecución de la práctica</w:t>
      </w:r>
      <w:r w:rsidR="00AB5F9B">
        <w:rPr>
          <w:rFonts w:asciiTheme="minorBidi" w:hAnsiTheme="minorBidi" w:cstheme="minorBidi"/>
          <w:bCs/>
          <w:lang w:val="es-CO" w:eastAsia="es-CO"/>
        </w:rPr>
        <w:t xml:space="preserve"> </w:t>
      </w:r>
      <w:r w:rsidR="00704964" w:rsidRPr="00F955AB">
        <w:rPr>
          <w:rFonts w:asciiTheme="minorBidi" w:hAnsiTheme="minorBidi" w:cstheme="minorBidi"/>
          <w:bCs/>
          <w:lang w:val="es-CO" w:eastAsia="es-CO"/>
        </w:rPr>
        <w:t>laboral</w:t>
      </w:r>
      <w:r w:rsidRPr="00F955AB">
        <w:rPr>
          <w:rFonts w:asciiTheme="minorBidi" w:hAnsiTheme="minorBidi" w:cstheme="minorBidi"/>
          <w:bCs/>
          <w:lang w:val="es-CO" w:eastAsia="es-CO"/>
        </w:rPr>
        <w:t xml:space="preserve">, brindar acompañamiento al </w:t>
      </w:r>
      <w:r w:rsidR="005A1D10">
        <w:rPr>
          <w:rFonts w:asciiTheme="minorBidi" w:hAnsiTheme="minorBidi" w:cstheme="minorBidi"/>
          <w:bCs/>
          <w:lang w:val="es-CO" w:eastAsia="es-CO"/>
        </w:rPr>
        <w:t>practicante</w:t>
      </w:r>
      <w:r w:rsidRPr="00F955AB">
        <w:rPr>
          <w:rFonts w:asciiTheme="minorBidi" w:hAnsiTheme="minorBidi" w:cstheme="minorBidi"/>
          <w:bCs/>
          <w:lang w:val="es-CO" w:eastAsia="es-CO"/>
        </w:rPr>
        <w:t xml:space="preserve"> y realizar seguimiento al desarrollo de la actividad formativa se deberá contar con:</w:t>
      </w:r>
    </w:p>
    <w:p w14:paraId="47B85D2B" w14:textId="3738A10F" w:rsidR="00E6238B" w:rsidRPr="00F955AB" w:rsidRDefault="00704964"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 xml:space="preserve"> </w:t>
      </w:r>
    </w:p>
    <w:p w14:paraId="06DB0D7F" w14:textId="057C3660"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1. Tutor:</w:t>
      </w:r>
      <w:r w:rsidRPr="00F955AB">
        <w:rPr>
          <w:rFonts w:asciiTheme="minorBidi" w:hAnsiTheme="minorBidi" w:cstheme="minorBidi"/>
          <w:bCs/>
          <w:lang w:val="es-CO" w:eastAsia="es-CO"/>
        </w:rPr>
        <w:t xml:space="preserve"> el escenario de práctica deberá designar un trabajador con conocimiento</w:t>
      </w:r>
      <w:r w:rsidR="002B2AB0" w:rsidRPr="00F955AB">
        <w:rPr>
          <w:rFonts w:asciiTheme="minorBidi" w:hAnsiTheme="minorBidi" w:cstheme="minorBidi"/>
          <w:bCs/>
          <w:lang w:val="es-CO" w:eastAsia="es-CO"/>
        </w:rPr>
        <w:t>,</w:t>
      </w:r>
      <w:r w:rsidRPr="00F955AB">
        <w:rPr>
          <w:rFonts w:asciiTheme="minorBidi" w:hAnsiTheme="minorBidi" w:cstheme="minorBidi"/>
          <w:bCs/>
          <w:lang w:val="es-CO" w:eastAsia="es-CO"/>
        </w:rPr>
        <w:t xml:space="preserve"> experiencia en los asuntos que serán objeto de la actividad formativa</w:t>
      </w:r>
      <w:r w:rsidR="001D7481">
        <w:rPr>
          <w:rFonts w:asciiTheme="minorBidi" w:hAnsiTheme="minorBidi" w:cstheme="minorBidi"/>
          <w:bCs/>
          <w:lang w:val="es-CO" w:eastAsia="es-CO"/>
        </w:rPr>
        <w:t xml:space="preserve"> de </w:t>
      </w:r>
      <w:r w:rsidR="001D7481" w:rsidRPr="00F955AB">
        <w:rPr>
          <w:rFonts w:asciiTheme="minorBidi" w:hAnsiTheme="minorBidi" w:cstheme="minorBidi"/>
          <w:bCs/>
          <w:lang w:val="es-CO" w:eastAsia="es-CO"/>
        </w:rPr>
        <w:t>la práctica</w:t>
      </w:r>
      <w:r w:rsidR="00AB5F9B">
        <w:rPr>
          <w:rFonts w:asciiTheme="minorBidi" w:hAnsiTheme="minorBidi" w:cstheme="minorBidi"/>
          <w:bCs/>
          <w:lang w:val="es-CO" w:eastAsia="es-CO"/>
        </w:rPr>
        <w:t xml:space="preserve"> </w:t>
      </w:r>
      <w:r w:rsidR="001D7481" w:rsidRPr="00F955AB">
        <w:rPr>
          <w:rFonts w:asciiTheme="minorBidi" w:hAnsiTheme="minorBidi" w:cstheme="minorBidi"/>
          <w:bCs/>
          <w:lang w:val="es-CO" w:eastAsia="es-CO"/>
        </w:rPr>
        <w:t>laboral</w:t>
      </w:r>
      <w:r w:rsidR="001D7481">
        <w:rPr>
          <w:rFonts w:asciiTheme="minorBidi" w:hAnsiTheme="minorBidi" w:cstheme="minorBidi"/>
          <w:bCs/>
          <w:lang w:val="es-CO" w:eastAsia="es-CO"/>
        </w:rPr>
        <w:t>,</w:t>
      </w:r>
      <w:r w:rsidR="002B2AB0" w:rsidRPr="00F955AB">
        <w:rPr>
          <w:rFonts w:asciiTheme="minorBidi" w:hAnsiTheme="minorBidi" w:cstheme="minorBidi"/>
          <w:bCs/>
          <w:lang w:val="es-CO" w:eastAsia="es-CO"/>
        </w:rPr>
        <w:t xml:space="preserve"> y que haya cumplido con el curso de formación de formadores,</w:t>
      </w:r>
      <w:r w:rsidRPr="00F955AB">
        <w:rPr>
          <w:rFonts w:asciiTheme="minorBidi" w:hAnsiTheme="minorBidi" w:cstheme="minorBidi"/>
          <w:bCs/>
          <w:lang w:val="es-CO" w:eastAsia="es-CO"/>
        </w:rPr>
        <w:t xml:space="preserve"> qu</w:t>
      </w:r>
      <w:r w:rsidR="00500112" w:rsidRPr="00F955AB">
        <w:rPr>
          <w:rFonts w:asciiTheme="minorBidi" w:hAnsiTheme="minorBidi" w:cstheme="minorBidi"/>
          <w:bCs/>
          <w:lang w:val="es-CO" w:eastAsia="es-CO"/>
        </w:rPr>
        <w:t>i</w:t>
      </w:r>
      <w:r w:rsidRPr="00F955AB">
        <w:rPr>
          <w:rFonts w:asciiTheme="minorBidi" w:hAnsiTheme="minorBidi" w:cstheme="minorBidi"/>
          <w:bCs/>
          <w:lang w:val="es-CO" w:eastAsia="es-CO"/>
        </w:rPr>
        <w:t>e</w:t>
      </w:r>
      <w:r w:rsidR="00500112" w:rsidRPr="00F955AB">
        <w:rPr>
          <w:rFonts w:asciiTheme="minorBidi" w:hAnsiTheme="minorBidi" w:cstheme="minorBidi"/>
          <w:bCs/>
          <w:lang w:val="es-CO" w:eastAsia="es-CO"/>
        </w:rPr>
        <w:t>n</w:t>
      </w:r>
      <w:r w:rsidRPr="00F955AB">
        <w:rPr>
          <w:rFonts w:asciiTheme="minorBidi" w:hAnsiTheme="minorBidi" w:cstheme="minorBidi"/>
          <w:bCs/>
          <w:lang w:val="es-CO" w:eastAsia="es-CO"/>
        </w:rPr>
        <w:t xml:space="preserve"> tendrá como obligaciones:</w:t>
      </w:r>
    </w:p>
    <w:p w14:paraId="1CA17092"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786843B0" w14:textId="3BBA6A84" w:rsidR="00E6238B" w:rsidRPr="00F955AB" w:rsidRDefault="00E6238B" w:rsidP="00EC1B35">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1.1. Velar por el correcto desarrollo de las actividades en la ejecución de la práctica.</w:t>
      </w:r>
    </w:p>
    <w:p w14:paraId="4FBD3FCB" w14:textId="79952117" w:rsidR="00E6238B" w:rsidRPr="00F955AB" w:rsidRDefault="00E6238B" w:rsidP="00EC1B35">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lastRenderedPageBreak/>
        <w:t>1.2. Revisar y aprobar el plan de práctica.</w:t>
      </w:r>
    </w:p>
    <w:p w14:paraId="38E2834C" w14:textId="77777777" w:rsidR="00E6238B" w:rsidRPr="00F955AB" w:rsidRDefault="00E6238B" w:rsidP="00EC1B35">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1.3. Avalar los informes mensuales presentados por el practicante, en los cuales reporte el avance en el cumplimiento del plan de práctica.</w:t>
      </w:r>
    </w:p>
    <w:p w14:paraId="2AFD8ECF" w14:textId="25F65D26" w:rsidR="00E6238B" w:rsidRPr="00F955AB" w:rsidRDefault="00E6238B" w:rsidP="00EC1B35">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 xml:space="preserve">1.4. Informar a </w:t>
      </w:r>
      <w:r w:rsidR="00F11CFE">
        <w:rPr>
          <w:rFonts w:asciiTheme="minorBidi" w:hAnsiTheme="minorBidi" w:cstheme="minorBidi"/>
          <w:bCs/>
          <w:lang w:val="es-CO" w:eastAsia="es-CO"/>
        </w:rPr>
        <w:t>la institución educativa</w:t>
      </w:r>
      <w:r w:rsidR="00DF2C23" w:rsidRPr="00F955AB">
        <w:rPr>
          <w:rFonts w:asciiTheme="minorBidi" w:hAnsiTheme="minorBidi" w:cstheme="minorBidi"/>
          <w:bCs/>
          <w:lang w:eastAsia="es-CO"/>
        </w:rPr>
        <w:t xml:space="preserve"> </w:t>
      </w:r>
      <w:r w:rsidRPr="00F955AB">
        <w:rPr>
          <w:rFonts w:asciiTheme="minorBidi" w:hAnsiTheme="minorBidi" w:cstheme="minorBidi"/>
          <w:bCs/>
          <w:lang w:val="es-CO" w:eastAsia="es-CO"/>
        </w:rPr>
        <w:t>cualquier situación que afecte el normal desarrollo de la práctica.</w:t>
      </w:r>
    </w:p>
    <w:p w14:paraId="5E681BD1" w14:textId="3827A5BA" w:rsidR="00E6238B" w:rsidRPr="00F955AB" w:rsidRDefault="00E6238B" w:rsidP="00EC1B35">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1.5. Las demás que se encuentren establecidas en la normatividad interna del escenario de práctica</w:t>
      </w:r>
      <w:r w:rsidR="007812D2">
        <w:rPr>
          <w:rFonts w:asciiTheme="minorBidi" w:hAnsiTheme="minorBidi" w:cstheme="minorBidi"/>
          <w:bCs/>
          <w:lang w:val="es-CO" w:eastAsia="es-CO"/>
        </w:rPr>
        <w:t xml:space="preserve"> y la normatividad vigente, especialmente haber cumplido con la capacitación para formación de formadores contemplada en el </w:t>
      </w:r>
      <w:r w:rsidR="007812D2" w:rsidRPr="002B21CB">
        <w:rPr>
          <w:rFonts w:asciiTheme="minorBidi" w:hAnsiTheme="minorBidi" w:cstheme="minorBidi"/>
          <w:bCs/>
          <w:lang w:val="es-CO" w:eastAsia="es-CO"/>
        </w:rPr>
        <w:t>numeral 6</w:t>
      </w:r>
      <w:r w:rsidR="007812D2">
        <w:rPr>
          <w:rFonts w:asciiTheme="minorBidi" w:hAnsiTheme="minorBidi" w:cstheme="minorBidi"/>
          <w:bCs/>
          <w:lang w:val="es-CO" w:eastAsia="es-CO"/>
        </w:rPr>
        <w:t xml:space="preserve"> del artículo </w:t>
      </w:r>
      <w:r w:rsidR="007812D2" w:rsidRPr="00F635FD">
        <w:rPr>
          <w:rFonts w:asciiTheme="minorBidi" w:hAnsiTheme="minorBidi" w:cstheme="minorBidi"/>
          <w:bCs/>
          <w:lang w:val="es-CO" w:eastAsia="es-CO"/>
        </w:rPr>
        <w:t>2</w:t>
      </w:r>
      <w:r w:rsidR="00F635FD" w:rsidRPr="00F635FD">
        <w:rPr>
          <w:rFonts w:asciiTheme="minorBidi" w:hAnsiTheme="minorBidi" w:cstheme="minorBidi"/>
          <w:bCs/>
          <w:lang w:val="es-CO" w:eastAsia="es-CO"/>
        </w:rPr>
        <w:t>2</w:t>
      </w:r>
      <w:r w:rsidR="007812D2" w:rsidRPr="00F635FD">
        <w:rPr>
          <w:rFonts w:asciiTheme="minorBidi" w:hAnsiTheme="minorBidi" w:cstheme="minorBidi"/>
          <w:bCs/>
          <w:lang w:val="es-CO" w:eastAsia="es-CO"/>
        </w:rPr>
        <w:t xml:space="preserve"> de la</w:t>
      </w:r>
      <w:r w:rsidR="007812D2">
        <w:rPr>
          <w:rFonts w:asciiTheme="minorBidi" w:hAnsiTheme="minorBidi" w:cstheme="minorBidi"/>
          <w:bCs/>
          <w:lang w:val="es-CO" w:eastAsia="es-CO"/>
        </w:rPr>
        <w:t xml:space="preserve"> presente Resolución</w:t>
      </w:r>
      <w:r w:rsidRPr="00F955AB">
        <w:rPr>
          <w:rFonts w:asciiTheme="minorBidi" w:hAnsiTheme="minorBidi" w:cstheme="minorBidi"/>
          <w:bCs/>
          <w:lang w:val="es-CO" w:eastAsia="es-CO"/>
        </w:rPr>
        <w:t>.</w:t>
      </w:r>
    </w:p>
    <w:p w14:paraId="2BF8C3B5" w14:textId="77777777" w:rsidR="00E6238B" w:rsidRPr="00F955AB" w:rsidRDefault="00E6238B" w:rsidP="00EC1B35">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1.6. Reportar oportunamente al Ministerio del Trabajo o a la autoridad competente, cualquier amenaza o vulneración a los derechos del practicante, que evidencie en el ejercicio de su actividad.</w:t>
      </w:r>
    </w:p>
    <w:p w14:paraId="0178D46B"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1379C24C" w14:textId="27554878"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2. Monitor:</w:t>
      </w:r>
      <w:r w:rsidRPr="00F955AB">
        <w:rPr>
          <w:rFonts w:asciiTheme="minorBidi" w:hAnsiTheme="minorBidi" w:cstheme="minorBidi"/>
          <w:bCs/>
          <w:lang w:val="es-CO" w:eastAsia="es-CO"/>
        </w:rPr>
        <w:t xml:space="preserve"> </w:t>
      </w:r>
      <w:r w:rsidR="00F11CFE">
        <w:rPr>
          <w:rFonts w:asciiTheme="minorBidi" w:hAnsiTheme="minorBidi" w:cstheme="minorBidi"/>
          <w:bCs/>
          <w:lang w:val="es-CO" w:eastAsia="es-CO"/>
        </w:rPr>
        <w:t>la institución educativa</w:t>
      </w:r>
      <w:r w:rsidRPr="00F955AB">
        <w:rPr>
          <w:rFonts w:asciiTheme="minorBidi" w:hAnsiTheme="minorBidi" w:cstheme="minorBidi"/>
          <w:bCs/>
          <w:lang w:val="es-CO" w:eastAsia="es-CO"/>
        </w:rPr>
        <w:t xml:space="preserve"> designará a un docente que tendrá como obligaciones</w:t>
      </w:r>
      <w:r w:rsidR="00F45474">
        <w:rPr>
          <w:rFonts w:asciiTheme="minorBidi" w:hAnsiTheme="minorBidi" w:cstheme="minorBidi"/>
          <w:bCs/>
          <w:lang w:val="es-CO" w:eastAsia="es-CO"/>
        </w:rPr>
        <w:t xml:space="preserve"> en la supervisión </w:t>
      </w:r>
      <w:r w:rsidR="00F45474" w:rsidRPr="00F955AB">
        <w:rPr>
          <w:rFonts w:asciiTheme="minorBidi" w:hAnsiTheme="minorBidi" w:cstheme="minorBidi"/>
          <w:bCs/>
          <w:lang w:val="es-CO" w:eastAsia="es-CO"/>
        </w:rPr>
        <w:t>de la actividad formativa</w:t>
      </w:r>
      <w:r w:rsidR="00F45474">
        <w:rPr>
          <w:rFonts w:asciiTheme="minorBidi" w:hAnsiTheme="minorBidi" w:cstheme="minorBidi"/>
          <w:bCs/>
          <w:lang w:val="es-CO" w:eastAsia="es-CO"/>
        </w:rPr>
        <w:t xml:space="preserve"> de </w:t>
      </w:r>
      <w:r w:rsidR="00F45474" w:rsidRPr="00F955AB">
        <w:rPr>
          <w:rFonts w:asciiTheme="minorBidi" w:hAnsiTheme="minorBidi" w:cstheme="minorBidi"/>
          <w:bCs/>
          <w:lang w:val="es-CO" w:eastAsia="es-CO"/>
        </w:rPr>
        <w:t>la práctica</w:t>
      </w:r>
      <w:r w:rsidR="00AB5F9B">
        <w:rPr>
          <w:rFonts w:asciiTheme="minorBidi" w:hAnsiTheme="minorBidi" w:cstheme="minorBidi"/>
          <w:bCs/>
          <w:lang w:val="es-CO" w:eastAsia="es-CO"/>
        </w:rPr>
        <w:t xml:space="preserve"> </w:t>
      </w:r>
      <w:r w:rsidR="00F45474" w:rsidRPr="00F955AB">
        <w:rPr>
          <w:rFonts w:asciiTheme="minorBidi" w:hAnsiTheme="minorBidi" w:cstheme="minorBidi"/>
          <w:bCs/>
          <w:lang w:val="es-CO" w:eastAsia="es-CO"/>
        </w:rPr>
        <w:t>laboral</w:t>
      </w:r>
      <w:r w:rsidRPr="00F955AB">
        <w:rPr>
          <w:rFonts w:asciiTheme="minorBidi" w:hAnsiTheme="minorBidi" w:cstheme="minorBidi"/>
          <w:bCs/>
          <w:lang w:val="es-CO" w:eastAsia="es-CO"/>
        </w:rPr>
        <w:t>:</w:t>
      </w:r>
    </w:p>
    <w:p w14:paraId="411FA4A5"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75FC1469" w14:textId="0273F081" w:rsidR="00E6238B" w:rsidRPr="00F955AB" w:rsidRDefault="00E6238B" w:rsidP="00500112">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2.1. Velar por el correcto desarrollo de las actividades en el desarrollo de la práctica.</w:t>
      </w:r>
    </w:p>
    <w:p w14:paraId="5E4DF441" w14:textId="34DE247C" w:rsidR="00E6238B" w:rsidRPr="00F955AB" w:rsidRDefault="00E6238B" w:rsidP="00500112">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2.2. Revisar y aprobar el plan de práctica.</w:t>
      </w:r>
    </w:p>
    <w:p w14:paraId="70FBC3F9" w14:textId="77777777" w:rsidR="00E6238B" w:rsidRPr="00F955AB" w:rsidRDefault="00E6238B" w:rsidP="00500112">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2.3. Avalar los informes mensuales presentados por el practicante, en los cuales reporte el avance en el cumplimiento del plan de práctica.</w:t>
      </w:r>
    </w:p>
    <w:p w14:paraId="05B112FE" w14:textId="46F70C1C" w:rsidR="00E6238B" w:rsidRPr="00F955AB" w:rsidRDefault="00E6238B" w:rsidP="00500112">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2.4. Informar al escenario de práctica cualquier situación que afecte el normal desarrollo de la práctica.</w:t>
      </w:r>
    </w:p>
    <w:p w14:paraId="232E8F55" w14:textId="0681D50A" w:rsidR="00E6238B" w:rsidRPr="00F955AB" w:rsidRDefault="00E6238B" w:rsidP="00500112">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 xml:space="preserve">2.5. Las demás que se encuentren establecidas en la normatividad interna de </w:t>
      </w:r>
      <w:r w:rsidR="00F11CFE">
        <w:rPr>
          <w:rFonts w:asciiTheme="minorBidi" w:hAnsiTheme="minorBidi" w:cstheme="minorBidi"/>
          <w:bCs/>
          <w:lang w:val="es-CO" w:eastAsia="es-CO"/>
        </w:rPr>
        <w:t>la institución educativa</w:t>
      </w:r>
      <w:r w:rsidRPr="00F955AB">
        <w:rPr>
          <w:rFonts w:asciiTheme="minorBidi" w:hAnsiTheme="minorBidi" w:cstheme="minorBidi"/>
          <w:bCs/>
          <w:lang w:val="es-CO" w:eastAsia="es-CO"/>
        </w:rPr>
        <w:t>.</w:t>
      </w:r>
    </w:p>
    <w:p w14:paraId="6DEABFC2" w14:textId="77777777" w:rsidR="00E6238B" w:rsidRPr="00F955AB" w:rsidRDefault="00E6238B" w:rsidP="00500112">
      <w:pPr>
        <w:tabs>
          <w:tab w:val="left" w:pos="9214"/>
        </w:tabs>
        <w:ind w:left="708" w:right="193"/>
        <w:jc w:val="both"/>
        <w:rPr>
          <w:rFonts w:asciiTheme="minorBidi" w:hAnsiTheme="minorBidi" w:cstheme="minorBidi"/>
          <w:bCs/>
          <w:lang w:val="es-CO" w:eastAsia="es-CO"/>
        </w:rPr>
      </w:pPr>
      <w:r w:rsidRPr="00F955AB">
        <w:rPr>
          <w:rFonts w:asciiTheme="minorBidi" w:hAnsiTheme="minorBidi" w:cstheme="minorBidi"/>
          <w:bCs/>
          <w:lang w:val="es-CO" w:eastAsia="es-CO"/>
        </w:rPr>
        <w:t>2.6. Reportar oportunamente al Ministerio del Trabajo o a la autoridad competente, cualquier amenaza o vulneración a los derechos del practicante, que evidencie en el ejercicio de su actividad.</w:t>
      </w:r>
    </w:p>
    <w:p w14:paraId="61CB6126"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525AC964" w14:textId="24FCD819"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3. Plan de práctica:</w:t>
      </w:r>
      <w:r w:rsidRPr="00F955AB">
        <w:rPr>
          <w:rFonts w:asciiTheme="minorBidi" w:hAnsiTheme="minorBidi" w:cstheme="minorBidi"/>
          <w:bCs/>
          <w:lang w:val="es-CO" w:eastAsia="es-CO"/>
        </w:rPr>
        <w:t xml:space="preserve"> Es un documento suscrito por el estudiante, el tutor y el monitor al inicio de la práctica laboral, en el cual se define</w:t>
      </w:r>
      <w:r w:rsidR="00371170" w:rsidRPr="00F955AB">
        <w:rPr>
          <w:rFonts w:asciiTheme="minorBidi" w:hAnsiTheme="minorBidi" w:cstheme="minorBidi"/>
          <w:bCs/>
          <w:lang w:val="es-CO" w:eastAsia="es-CO"/>
        </w:rPr>
        <w:t>n</w:t>
      </w:r>
      <w:r w:rsidRPr="00F955AB">
        <w:rPr>
          <w:rFonts w:asciiTheme="minorBidi" w:hAnsiTheme="minorBidi" w:cstheme="minorBidi"/>
          <w:bCs/>
          <w:lang w:val="es-CO" w:eastAsia="es-CO"/>
        </w:rPr>
        <w:t xml:space="preserve"> </w:t>
      </w:r>
      <w:r w:rsidR="00371170" w:rsidRPr="00F955AB">
        <w:rPr>
          <w:rFonts w:asciiTheme="minorBidi" w:hAnsiTheme="minorBidi" w:cstheme="minorBidi"/>
          <w:bCs/>
          <w:lang w:val="es-CO" w:eastAsia="es-CO"/>
        </w:rPr>
        <w:t xml:space="preserve">las actividades que el estudiante desarrollará en el escenario de práctica, conforme a </w:t>
      </w:r>
      <w:r w:rsidRPr="00F955AB">
        <w:rPr>
          <w:rFonts w:asciiTheme="minorBidi" w:hAnsiTheme="minorBidi" w:cstheme="minorBidi"/>
          <w:bCs/>
          <w:lang w:val="es-CO" w:eastAsia="es-CO"/>
        </w:rPr>
        <w:t xml:space="preserve">los </w:t>
      </w:r>
      <w:r w:rsidR="00371170" w:rsidRPr="00F955AB">
        <w:rPr>
          <w:rFonts w:asciiTheme="minorBidi" w:hAnsiTheme="minorBidi" w:cstheme="minorBidi"/>
          <w:bCs/>
          <w:lang w:val="es-CO" w:eastAsia="es-CO"/>
        </w:rPr>
        <w:t>resultados de aprendizaje que se busca</w:t>
      </w:r>
      <w:r w:rsidRPr="00F955AB">
        <w:rPr>
          <w:rFonts w:asciiTheme="minorBidi" w:hAnsiTheme="minorBidi" w:cstheme="minorBidi"/>
          <w:bCs/>
          <w:lang w:val="es-CO" w:eastAsia="es-CO"/>
        </w:rPr>
        <w:t xml:space="preserve"> alcanzar</w:t>
      </w:r>
      <w:r w:rsidR="00D33BC1" w:rsidRPr="00F955AB">
        <w:rPr>
          <w:rFonts w:asciiTheme="minorBidi" w:hAnsiTheme="minorBidi" w:cstheme="minorBidi"/>
          <w:bCs/>
          <w:lang w:val="es-CO" w:eastAsia="es-CO"/>
        </w:rPr>
        <w:t xml:space="preserve"> dentro del programa de formación</w:t>
      </w:r>
      <w:r w:rsidR="00C14D46" w:rsidRPr="00F955AB">
        <w:rPr>
          <w:rFonts w:asciiTheme="minorBidi" w:hAnsiTheme="minorBidi" w:cstheme="minorBidi"/>
          <w:bCs/>
          <w:lang w:val="es-CO" w:eastAsia="es-CO"/>
        </w:rPr>
        <w:t>, el régimen de alternancia</w:t>
      </w:r>
      <w:r w:rsidRPr="00F955AB">
        <w:rPr>
          <w:rFonts w:asciiTheme="minorBidi" w:hAnsiTheme="minorBidi" w:cstheme="minorBidi"/>
          <w:bCs/>
          <w:lang w:val="es-CO" w:eastAsia="es-CO"/>
        </w:rPr>
        <w:t>,</w:t>
      </w:r>
      <w:r w:rsidR="00D33BC1" w:rsidRPr="00F955AB">
        <w:rPr>
          <w:rFonts w:asciiTheme="minorBidi" w:hAnsiTheme="minorBidi" w:cstheme="minorBidi"/>
          <w:bCs/>
          <w:lang w:val="es-CO" w:eastAsia="es-CO"/>
        </w:rPr>
        <w:t xml:space="preserve"> </w:t>
      </w:r>
      <w:r w:rsidR="00C14D46" w:rsidRPr="00F955AB">
        <w:rPr>
          <w:rFonts w:asciiTheme="minorBidi" w:hAnsiTheme="minorBidi" w:cstheme="minorBidi"/>
          <w:bCs/>
          <w:lang w:val="es-CO" w:eastAsia="es-CO"/>
        </w:rPr>
        <w:t xml:space="preserve">así como </w:t>
      </w:r>
      <w:r w:rsidR="003F0F1E" w:rsidRPr="00F955AB">
        <w:rPr>
          <w:rFonts w:asciiTheme="minorBidi" w:hAnsiTheme="minorBidi" w:cstheme="minorBidi"/>
          <w:bCs/>
          <w:lang w:val="es-CO" w:eastAsia="es-CO"/>
        </w:rPr>
        <w:t>l</w:t>
      </w:r>
      <w:r w:rsidR="00C14D46" w:rsidRPr="00F955AB">
        <w:rPr>
          <w:rFonts w:asciiTheme="minorBidi" w:hAnsiTheme="minorBidi" w:cstheme="minorBidi"/>
          <w:bCs/>
          <w:lang w:val="es-CO" w:eastAsia="es-CO"/>
        </w:rPr>
        <w:t>os mecanismos, estrategias e instrumentos de</w:t>
      </w:r>
      <w:r w:rsidR="003F0F1E" w:rsidRPr="00F955AB">
        <w:rPr>
          <w:rFonts w:asciiTheme="minorBidi" w:hAnsiTheme="minorBidi" w:cstheme="minorBidi"/>
          <w:bCs/>
          <w:lang w:val="es-CO" w:eastAsia="es-CO"/>
        </w:rPr>
        <w:t xml:space="preserve"> evaluación</w:t>
      </w:r>
      <w:r w:rsidR="00C14D46" w:rsidRPr="00F955AB">
        <w:rPr>
          <w:rFonts w:asciiTheme="minorBidi" w:hAnsiTheme="minorBidi" w:cstheme="minorBidi"/>
          <w:bCs/>
          <w:lang w:val="es-CO" w:eastAsia="es-CO"/>
        </w:rPr>
        <w:t xml:space="preserve"> de aprendizajes a utilizar.</w:t>
      </w:r>
    </w:p>
    <w:p w14:paraId="7FECF251"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40190A55" w14:textId="50129F0A"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bCs/>
          <w:lang w:val="es-CO" w:eastAsia="es-CO"/>
        </w:rPr>
        <w:t xml:space="preserve">Artículo </w:t>
      </w:r>
      <w:r w:rsidR="00C724CD" w:rsidRPr="00F955AB">
        <w:rPr>
          <w:rFonts w:asciiTheme="minorBidi" w:hAnsiTheme="minorBidi" w:cstheme="minorBidi"/>
          <w:b/>
          <w:bCs/>
          <w:lang w:val="es-CO" w:eastAsia="es-CO"/>
        </w:rPr>
        <w:t>2</w:t>
      </w:r>
      <w:r w:rsidR="00AD0396">
        <w:rPr>
          <w:rFonts w:asciiTheme="minorBidi" w:hAnsiTheme="minorBidi" w:cstheme="minorBidi"/>
          <w:b/>
          <w:bCs/>
          <w:lang w:val="es-CO" w:eastAsia="es-CO"/>
        </w:rPr>
        <w:t>7</w:t>
      </w:r>
      <w:r w:rsidRPr="00F955AB">
        <w:rPr>
          <w:rFonts w:asciiTheme="minorBidi" w:hAnsiTheme="minorBidi" w:cstheme="minorBidi"/>
          <w:b/>
          <w:bCs/>
          <w:lang w:val="es-CO" w:eastAsia="es-CO"/>
        </w:rPr>
        <w:t>. Seguridad Social del practicante.</w:t>
      </w:r>
      <w:r w:rsidRPr="00F955AB">
        <w:rPr>
          <w:rFonts w:asciiTheme="minorBidi" w:hAnsiTheme="minorBidi" w:cstheme="minorBidi"/>
          <w:bCs/>
          <w:lang w:val="es-CO" w:eastAsia="es-CO"/>
        </w:rPr>
        <w:t xml:space="preserve"> En concordancia con lo establecido en la Sección 3 del Capítulo 2 del Título 4 de la Parte 2 del Libro 2 del Decreto 1072 de 2015, los estudiantes en práctica laboral deberán contar con afiliación y cotización a riesgos laborales.</w:t>
      </w:r>
    </w:p>
    <w:p w14:paraId="1BAE30EE" w14:textId="77777777" w:rsidR="00E6238B" w:rsidRPr="00F955AB" w:rsidRDefault="00E6238B" w:rsidP="005B25C7">
      <w:pPr>
        <w:tabs>
          <w:tab w:val="left" w:pos="9214"/>
        </w:tabs>
        <w:ind w:left="142" w:right="193"/>
        <w:jc w:val="both"/>
        <w:rPr>
          <w:rFonts w:asciiTheme="minorBidi" w:hAnsiTheme="minorBidi" w:cstheme="minorBidi"/>
          <w:b/>
          <w:bCs/>
          <w:lang w:val="es-CO" w:eastAsia="es-CO"/>
        </w:rPr>
      </w:pPr>
    </w:p>
    <w:p w14:paraId="0497C9F8" w14:textId="77777777" w:rsidR="00E6238B" w:rsidRPr="00F955AB" w:rsidRDefault="00E6238B" w:rsidP="005B25C7">
      <w:pPr>
        <w:tabs>
          <w:tab w:val="left" w:pos="9214"/>
        </w:tabs>
        <w:ind w:left="142" w:right="193"/>
        <w:jc w:val="both"/>
        <w:rPr>
          <w:rFonts w:asciiTheme="minorBidi" w:hAnsiTheme="minorBidi" w:cstheme="minorBidi"/>
          <w:bCs/>
          <w:lang w:val="es-ES_tradnl" w:eastAsia="es-CO"/>
        </w:rPr>
      </w:pPr>
      <w:r w:rsidRPr="00AD0396">
        <w:rPr>
          <w:rFonts w:asciiTheme="minorBidi" w:hAnsiTheme="minorBidi" w:cstheme="minorBidi"/>
          <w:lang w:val="es-ES_tradnl" w:eastAsia="es-CO"/>
        </w:rPr>
        <w:t>Parágrafo.</w:t>
      </w:r>
      <w:r w:rsidRPr="00F955AB">
        <w:rPr>
          <w:rFonts w:asciiTheme="minorBidi" w:hAnsiTheme="minorBidi" w:cstheme="minorBidi"/>
          <w:bCs/>
          <w:lang w:val="es-ES_tradnl" w:eastAsia="es-CO"/>
        </w:rPr>
        <w:t xml:space="preserve"> En caso de incapacidad o licencia del estudiante, derivada del Sistema General de Seguridad Social, régimen especial o exceptuado, la actividad formativa será interrumpida, por lo tanto, no será contabilizado para efectos de la duración de esta. La práctica se reactivará una vez la causal de interrupción sea superada y por el tiempo restante de la práctica laboral, salvo disposición en contrario de la Institución de educativa.</w:t>
      </w:r>
    </w:p>
    <w:p w14:paraId="4E2BE8B7" w14:textId="19569269" w:rsidR="00E6238B" w:rsidRPr="00F955AB" w:rsidRDefault="00E6238B" w:rsidP="005B25C7">
      <w:pPr>
        <w:tabs>
          <w:tab w:val="left" w:pos="9214"/>
        </w:tabs>
        <w:ind w:left="142" w:right="193"/>
        <w:jc w:val="both"/>
        <w:rPr>
          <w:rFonts w:asciiTheme="minorBidi" w:hAnsiTheme="minorBidi" w:cstheme="minorBidi"/>
          <w:bCs/>
          <w:lang w:val="es-ES_tradnl" w:eastAsia="es-CO"/>
        </w:rPr>
      </w:pPr>
    </w:p>
    <w:p w14:paraId="2CF53649" w14:textId="7085E43A" w:rsidR="00E46A1A" w:rsidRPr="00F955AB" w:rsidRDefault="002B6B4E" w:rsidP="00D2436F">
      <w:pPr>
        <w:tabs>
          <w:tab w:val="left" w:pos="9214"/>
        </w:tabs>
        <w:ind w:left="142" w:right="193"/>
        <w:jc w:val="both"/>
        <w:rPr>
          <w:rFonts w:asciiTheme="minorBidi" w:hAnsiTheme="minorBidi" w:cstheme="minorBidi"/>
          <w:bCs/>
          <w:lang w:val="es-ES_tradnl" w:eastAsia="es-CO"/>
        </w:rPr>
      </w:pPr>
      <w:r w:rsidRPr="00F955AB">
        <w:rPr>
          <w:rFonts w:asciiTheme="minorBidi" w:hAnsiTheme="minorBidi" w:cstheme="minorBidi"/>
          <w:b/>
          <w:lang w:val="es-ES_tradnl" w:eastAsia="es-CO"/>
        </w:rPr>
        <w:t xml:space="preserve">Artículo </w:t>
      </w:r>
      <w:r w:rsidR="00C724CD" w:rsidRPr="00F955AB">
        <w:rPr>
          <w:rFonts w:asciiTheme="minorBidi" w:hAnsiTheme="minorBidi" w:cstheme="minorBidi"/>
          <w:b/>
          <w:lang w:val="es-ES_tradnl" w:eastAsia="es-CO"/>
        </w:rPr>
        <w:t>2</w:t>
      </w:r>
      <w:r w:rsidR="00AD0396">
        <w:rPr>
          <w:rFonts w:asciiTheme="minorBidi" w:hAnsiTheme="minorBidi" w:cstheme="minorBidi"/>
          <w:b/>
          <w:lang w:val="es-ES_tradnl" w:eastAsia="es-CO"/>
        </w:rPr>
        <w:t>8</w:t>
      </w:r>
      <w:r w:rsidRPr="00F955AB">
        <w:rPr>
          <w:rFonts w:asciiTheme="minorBidi" w:hAnsiTheme="minorBidi" w:cstheme="minorBidi"/>
          <w:b/>
          <w:lang w:val="es-ES_tradnl" w:eastAsia="es-CO"/>
        </w:rPr>
        <w:t>. Interrupción de la práctica laboral.</w:t>
      </w:r>
      <w:r w:rsidRPr="00F955AB">
        <w:rPr>
          <w:rFonts w:asciiTheme="minorBidi" w:hAnsiTheme="minorBidi" w:cstheme="minorBidi"/>
          <w:bCs/>
          <w:lang w:val="es-ES_tradnl" w:eastAsia="es-CO"/>
        </w:rPr>
        <w:t xml:space="preserve"> </w:t>
      </w:r>
      <w:r w:rsidR="00C20C01" w:rsidRPr="00F955AB">
        <w:rPr>
          <w:rFonts w:asciiTheme="minorBidi" w:hAnsiTheme="minorBidi" w:cstheme="minorBidi"/>
          <w:bCs/>
          <w:lang w:val="es-ES_tradnl" w:eastAsia="es-CO"/>
        </w:rPr>
        <w:t xml:space="preserve">En caso de que ocurra alguna de las causales enunciadas en el </w:t>
      </w:r>
      <w:r w:rsidR="00C20C01" w:rsidRPr="00584D50">
        <w:rPr>
          <w:rFonts w:asciiTheme="minorBidi" w:hAnsiTheme="minorBidi" w:cstheme="minorBidi"/>
          <w:bCs/>
          <w:lang w:val="es-ES_tradnl" w:eastAsia="es-CO"/>
        </w:rPr>
        <w:t xml:space="preserve">artículo </w:t>
      </w:r>
      <w:r w:rsidR="00584D50" w:rsidRPr="00584D50">
        <w:rPr>
          <w:rFonts w:asciiTheme="minorBidi" w:hAnsiTheme="minorBidi" w:cstheme="minorBidi"/>
          <w:bCs/>
          <w:lang w:val="es-ES_tradnl" w:eastAsia="es-CO"/>
        </w:rPr>
        <w:t>2</w:t>
      </w:r>
      <w:r w:rsidR="000859C2">
        <w:rPr>
          <w:rFonts w:asciiTheme="minorBidi" w:hAnsiTheme="minorBidi" w:cstheme="minorBidi"/>
          <w:bCs/>
          <w:lang w:val="es-ES_tradnl" w:eastAsia="es-CO"/>
        </w:rPr>
        <w:t>9</w:t>
      </w:r>
      <w:r w:rsidR="00C20C01" w:rsidRPr="00584D50">
        <w:rPr>
          <w:rFonts w:asciiTheme="minorBidi" w:hAnsiTheme="minorBidi" w:cstheme="minorBidi"/>
          <w:bCs/>
          <w:lang w:val="es-ES_tradnl" w:eastAsia="es-CO"/>
        </w:rPr>
        <w:t xml:space="preserve"> de la </w:t>
      </w:r>
      <w:r w:rsidR="00C20C01" w:rsidRPr="00F955AB">
        <w:rPr>
          <w:rFonts w:asciiTheme="minorBidi" w:hAnsiTheme="minorBidi" w:cstheme="minorBidi"/>
          <w:bCs/>
          <w:lang w:val="es-ES_tradnl" w:eastAsia="es-CO"/>
        </w:rPr>
        <w:t xml:space="preserve">presente Resolución y estas se encuentren debidamente sustentadas, </w:t>
      </w:r>
      <w:r w:rsidR="00D86C06" w:rsidRPr="00F955AB">
        <w:rPr>
          <w:rFonts w:asciiTheme="minorBidi" w:hAnsiTheme="minorBidi" w:cstheme="minorBidi"/>
          <w:bCs/>
          <w:lang w:val="es-ES_tradnl" w:eastAsia="es-CO"/>
        </w:rPr>
        <w:t>se pausará el ejercicio de la actividad formativa</w:t>
      </w:r>
      <w:r w:rsidR="00D2436F" w:rsidRPr="00F955AB">
        <w:rPr>
          <w:rFonts w:asciiTheme="minorBidi" w:hAnsiTheme="minorBidi" w:cstheme="minorBidi"/>
          <w:bCs/>
          <w:lang w:val="es-ES_tradnl" w:eastAsia="es-CO"/>
        </w:rPr>
        <w:t>. Al efecto, se deberán atender las siguientes disposiciones:</w:t>
      </w:r>
    </w:p>
    <w:p w14:paraId="0522F0D5" w14:textId="77777777" w:rsidR="00D2436F" w:rsidRPr="00F955AB" w:rsidRDefault="00D2436F" w:rsidP="00D2436F">
      <w:pPr>
        <w:tabs>
          <w:tab w:val="left" w:pos="9214"/>
        </w:tabs>
        <w:ind w:left="142" w:right="193"/>
        <w:jc w:val="both"/>
        <w:rPr>
          <w:rFonts w:asciiTheme="minorBidi" w:hAnsiTheme="minorBidi" w:cstheme="minorBidi"/>
          <w:bCs/>
          <w:lang w:val="es-ES_tradnl" w:eastAsia="es-CO"/>
        </w:rPr>
      </w:pPr>
    </w:p>
    <w:p w14:paraId="435FC3BA" w14:textId="73FAA442" w:rsidR="00E46A1A" w:rsidRPr="00F955AB" w:rsidRDefault="00E46A1A" w:rsidP="00A0125E">
      <w:pPr>
        <w:pStyle w:val="Prrafodelista"/>
        <w:numPr>
          <w:ilvl w:val="0"/>
          <w:numId w:val="9"/>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lastRenderedPageBreak/>
        <w:t>Durante la interrupción, no se podrán afectar los pagos de las cotizaciones a los subsistemas de seguridad social, según corresponda conforme al tipo de mecanismo de formalización e</w:t>
      </w:r>
      <w:r w:rsidR="00547134" w:rsidRPr="00F955AB">
        <w:rPr>
          <w:rFonts w:asciiTheme="minorBidi" w:hAnsiTheme="minorBidi" w:cstheme="minorBidi"/>
          <w:bCs/>
          <w:sz w:val="24"/>
          <w:szCs w:val="24"/>
          <w:lang w:val="es-ES_tradnl" w:eastAsia="es-CO"/>
        </w:rPr>
        <w:t>legido, conforme se contempla en el capítulo 4 de la presente Resolución.</w:t>
      </w:r>
    </w:p>
    <w:p w14:paraId="560D6654" w14:textId="77777777" w:rsidR="00B1513D" w:rsidRPr="00F955AB" w:rsidRDefault="00E46A1A" w:rsidP="00A0125E">
      <w:pPr>
        <w:pStyle w:val="Prrafodelista"/>
        <w:numPr>
          <w:ilvl w:val="0"/>
          <w:numId w:val="9"/>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 xml:space="preserve">Si la causal tiene duración superior a </w:t>
      </w:r>
      <w:r w:rsidR="00C206A9" w:rsidRPr="00F955AB">
        <w:rPr>
          <w:rFonts w:asciiTheme="minorBidi" w:hAnsiTheme="minorBidi" w:cstheme="minorBidi"/>
          <w:bCs/>
          <w:sz w:val="24"/>
          <w:szCs w:val="24"/>
          <w:lang w:val="es-ES_tradnl" w:eastAsia="es-CO"/>
        </w:rPr>
        <w:t>cinco</w:t>
      </w:r>
      <w:r w:rsidRPr="00F955AB">
        <w:rPr>
          <w:rFonts w:asciiTheme="minorBidi" w:hAnsiTheme="minorBidi" w:cstheme="minorBidi"/>
          <w:bCs/>
          <w:sz w:val="24"/>
          <w:szCs w:val="24"/>
          <w:lang w:val="es-ES_tradnl" w:eastAsia="es-CO"/>
        </w:rPr>
        <w:t xml:space="preserve"> (5) días, se suspenderá el pago los auxilios mensuales de práctica</w:t>
      </w:r>
      <w:r w:rsidR="00AD152C" w:rsidRPr="00F955AB">
        <w:rPr>
          <w:rFonts w:asciiTheme="minorBidi" w:hAnsiTheme="minorBidi" w:cstheme="minorBidi"/>
          <w:bCs/>
          <w:sz w:val="24"/>
          <w:szCs w:val="24"/>
          <w:lang w:val="es-ES_tradnl" w:eastAsia="es-CO"/>
        </w:rPr>
        <w:t>, en caso de que este se hubiese pactado</w:t>
      </w:r>
      <w:r w:rsidR="001B67DD" w:rsidRPr="00F955AB">
        <w:rPr>
          <w:rFonts w:asciiTheme="minorBidi" w:hAnsiTheme="minorBidi" w:cstheme="minorBidi"/>
          <w:bCs/>
          <w:sz w:val="24"/>
          <w:szCs w:val="24"/>
          <w:lang w:val="es-ES_tradnl" w:eastAsia="es-CO"/>
        </w:rPr>
        <w:t>.</w:t>
      </w:r>
    </w:p>
    <w:p w14:paraId="293B94E5" w14:textId="63D5B05E" w:rsidR="002B6B4E" w:rsidRPr="00F955AB" w:rsidRDefault="00E46A1A" w:rsidP="00A0125E">
      <w:pPr>
        <w:pStyle w:val="Prrafodelista"/>
        <w:numPr>
          <w:ilvl w:val="0"/>
          <w:numId w:val="9"/>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 xml:space="preserve">Durante el tiempo que transcurra en estos eventos, se suspenderá el ejercicio de las actividades de práctica, por lo tanto, no será contabilizado para efectos de la duración de </w:t>
      </w:r>
      <w:r w:rsidR="00B1513D" w:rsidRPr="00F955AB">
        <w:rPr>
          <w:rFonts w:asciiTheme="minorBidi" w:hAnsiTheme="minorBidi" w:cstheme="minorBidi"/>
          <w:bCs/>
          <w:sz w:val="24"/>
          <w:szCs w:val="24"/>
          <w:lang w:val="es-ES_tradnl" w:eastAsia="es-CO"/>
        </w:rPr>
        <w:t>esta</w:t>
      </w:r>
      <w:r w:rsidRPr="00F955AB">
        <w:rPr>
          <w:rFonts w:asciiTheme="minorBidi" w:hAnsiTheme="minorBidi" w:cstheme="minorBidi"/>
          <w:bCs/>
          <w:sz w:val="24"/>
          <w:szCs w:val="24"/>
          <w:lang w:val="es-ES_tradnl" w:eastAsia="es-CO"/>
        </w:rPr>
        <w:t xml:space="preserve">. </w:t>
      </w:r>
    </w:p>
    <w:p w14:paraId="17DBEB4E" w14:textId="51AD5ED1" w:rsidR="009862DE" w:rsidRPr="00F955AB" w:rsidRDefault="009862DE" w:rsidP="00A0125E">
      <w:pPr>
        <w:pStyle w:val="Prrafodelista"/>
        <w:numPr>
          <w:ilvl w:val="0"/>
          <w:numId w:val="9"/>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Una vez superada la</w:t>
      </w:r>
      <w:r w:rsidR="000A0249" w:rsidRPr="00F955AB">
        <w:rPr>
          <w:rFonts w:asciiTheme="minorBidi" w:hAnsiTheme="minorBidi" w:cstheme="minorBidi"/>
          <w:bCs/>
          <w:sz w:val="24"/>
          <w:szCs w:val="24"/>
          <w:lang w:val="es-ES_tradnl" w:eastAsia="es-CO"/>
        </w:rPr>
        <w:t xml:space="preserve"> situación que provocó la interrupción, la actividad formativa se reactivará </w:t>
      </w:r>
      <w:r w:rsidRPr="00F955AB">
        <w:rPr>
          <w:rFonts w:asciiTheme="minorBidi" w:hAnsiTheme="minorBidi" w:cstheme="minorBidi"/>
          <w:bCs/>
          <w:sz w:val="24"/>
          <w:szCs w:val="24"/>
          <w:lang w:val="es-ES_tradnl" w:eastAsia="es-CO"/>
        </w:rPr>
        <w:t>por acuerdo tripartito</w:t>
      </w:r>
      <w:r w:rsidR="00A602C0" w:rsidRPr="00F955AB">
        <w:rPr>
          <w:rFonts w:asciiTheme="minorBidi" w:hAnsiTheme="minorBidi" w:cstheme="minorBidi"/>
          <w:bCs/>
          <w:sz w:val="24"/>
          <w:szCs w:val="24"/>
          <w:lang w:val="es-ES_tradnl" w:eastAsia="es-CO"/>
        </w:rPr>
        <w:t xml:space="preserve"> y deberá garantizarse el efectivo cumplimiento del tiempo inicialmente pactado para el desarrollo de la práctica</w:t>
      </w:r>
      <w:r w:rsidR="00AB5F9B">
        <w:rPr>
          <w:rFonts w:asciiTheme="minorBidi" w:hAnsiTheme="minorBidi" w:cstheme="minorBidi"/>
          <w:bCs/>
          <w:sz w:val="24"/>
          <w:szCs w:val="24"/>
          <w:lang w:val="es-ES_tradnl" w:eastAsia="es-CO"/>
        </w:rPr>
        <w:t xml:space="preserve"> </w:t>
      </w:r>
      <w:r w:rsidR="00A602C0" w:rsidRPr="00F955AB">
        <w:rPr>
          <w:rFonts w:asciiTheme="minorBidi" w:hAnsiTheme="minorBidi" w:cstheme="minorBidi"/>
          <w:bCs/>
          <w:sz w:val="24"/>
          <w:szCs w:val="24"/>
          <w:lang w:val="es-ES_tradnl" w:eastAsia="es-CO"/>
        </w:rPr>
        <w:t>laboral.</w:t>
      </w:r>
    </w:p>
    <w:p w14:paraId="6D7E1773" w14:textId="77777777" w:rsidR="002B6B4E" w:rsidRPr="00F955AB" w:rsidRDefault="002B6B4E" w:rsidP="005B25C7">
      <w:pPr>
        <w:tabs>
          <w:tab w:val="left" w:pos="9214"/>
        </w:tabs>
        <w:ind w:left="142" w:right="193"/>
        <w:jc w:val="both"/>
        <w:rPr>
          <w:rFonts w:asciiTheme="minorBidi" w:hAnsiTheme="minorBidi" w:cstheme="minorBidi"/>
          <w:bCs/>
          <w:lang w:val="es-ES_tradnl" w:eastAsia="es-CO"/>
        </w:rPr>
      </w:pPr>
    </w:p>
    <w:p w14:paraId="4F3E4B30" w14:textId="3CC36DEA" w:rsidR="00003E23" w:rsidRPr="00F955AB" w:rsidRDefault="00134074" w:rsidP="005B25C7">
      <w:pPr>
        <w:tabs>
          <w:tab w:val="left" w:pos="9214"/>
        </w:tabs>
        <w:ind w:left="142" w:right="193"/>
        <w:jc w:val="both"/>
        <w:rPr>
          <w:rFonts w:asciiTheme="minorBidi" w:hAnsiTheme="minorBidi" w:cstheme="minorBidi"/>
          <w:bCs/>
          <w:lang w:val="es-ES_tradnl" w:eastAsia="es-CO"/>
        </w:rPr>
      </w:pPr>
      <w:r w:rsidRPr="00F955AB">
        <w:rPr>
          <w:rFonts w:asciiTheme="minorBidi" w:hAnsiTheme="minorBidi" w:cstheme="minorBidi"/>
          <w:b/>
          <w:lang w:val="es-ES_tradnl" w:eastAsia="es-CO"/>
        </w:rPr>
        <w:t xml:space="preserve">Artículo </w:t>
      </w:r>
      <w:r w:rsidR="00AF157B" w:rsidRPr="00F955AB">
        <w:rPr>
          <w:rFonts w:asciiTheme="minorBidi" w:hAnsiTheme="minorBidi" w:cstheme="minorBidi"/>
          <w:b/>
          <w:lang w:val="es-ES_tradnl" w:eastAsia="es-CO"/>
        </w:rPr>
        <w:t>2</w:t>
      </w:r>
      <w:r w:rsidR="00AD0396">
        <w:rPr>
          <w:rFonts w:asciiTheme="minorBidi" w:hAnsiTheme="minorBidi" w:cstheme="minorBidi"/>
          <w:b/>
          <w:lang w:val="es-ES_tradnl" w:eastAsia="es-CO"/>
        </w:rPr>
        <w:t>9</w:t>
      </w:r>
      <w:r w:rsidRPr="00F955AB">
        <w:rPr>
          <w:rFonts w:asciiTheme="minorBidi" w:hAnsiTheme="minorBidi" w:cstheme="minorBidi"/>
          <w:b/>
          <w:lang w:val="es-ES_tradnl" w:eastAsia="es-CO"/>
        </w:rPr>
        <w:t xml:space="preserve">. </w:t>
      </w:r>
      <w:r w:rsidR="00B85E0B" w:rsidRPr="00F955AB">
        <w:rPr>
          <w:rFonts w:asciiTheme="minorBidi" w:hAnsiTheme="minorBidi" w:cstheme="minorBidi"/>
          <w:b/>
          <w:lang w:val="es-ES_tradnl" w:eastAsia="es-CO"/>
        </w:rPr>
        <w:t>Causales de i</w:t>
      </w:r>
      <w:r w:rsidR="00003E23" w:rsidRPr="00F955AB">
        <w:rPr>
          <w:rFonts w:asciiTheme="minorBidi" w:hAnsiTheme="minorBidi" w:cstheme="minorBidi"/>
          <w:b/>
          <w:lang w:val="es-ES_tradnl" w:eastAsia="es-CO"/>
        </w:rPr>
        <w:t>nterrupción de la práctica laboral</w:t>
      </w:r>
      <w:r w:rsidRPr="00F955AB">
        <w:rPr>
          <w:rFonts w:asciiTheme="minorBidi" w:hAnsiTheme="minorBidi" w:cstheme="minorBidi"/>
          <w:b/>
          <w:lang w:val="es-ES_tradnl" w:eastAsia="es-CO"/>
        </w:rPr>
        <w:t>.</w:t>
      </w:r>
      <w:r w:rsidR="00D60BAA" w:rsidRPr="00F955AB">
        <w:rPr>
          <w:rFonts w:asciiTheme="minorBidi" w:hAnsiTheme="minorBidi" w:cstheme="minorBidi"/>
          <w:bCs/>
          <w:lang w:val="es-ES_tradnl" w:eastAsia="es-CO"/>
        </w:rPr>
        <w:t xml:space="preserve"> </w:t>
      </w:r>
      <w:r w:rsidRPr="00F955AB">
        <w:rPr>
          <w:rFonts w:asciiTheme="minorBidi" w:hAnsiTheme="minorBidi" w:cstheme="minorBidi"/>
          <w:bCs/>
          <w:lang w:val="es-ES_tradnl" w:eastAsia="es-CO"/>
        </w:rPr>
        <w:t>Son causales de interrupción de la etapa práctica de la formación:</w:t>
      </w:r>
    </w:p>
    <w:p w14:paraId="5A16BEB9" w14:textId="359FA7BC" w:rsidR="00335CB2" w:rsidRPr="00F955AB" w:rsidRDefault="00335CB2" w:rsidP="005B25C7">
      <w:pPr>
        <w:tabs>
          <w:tab w:val="left" w:pos="9214"/>
        </w:tabs>
        <w:ind w:left="142" w:right="193"/>
        <w:jc w:val="both"/>
        <w:rPr>
          <w:rFonts w:asciiTheme="minorBidi" w:hAnsiTheme="minorBidi" w:cstheme="minorBidi"/>
          <w:bCs/>
          <w:lang w:val="es-ES_tradnl" w:eastAsia="es-CO"/>
        </w:rPr>
      </w:pPr>
    </w:p>
    <w:p w14:paraId="51AAA87E" w14:textId="3A5ACAE7" w:rsidR="00335CB2" w:rsidRPr="00F955AB" w:rsidRDefault="00335CB2" w:rsidP="00A0125E">
      <w:pPr>
        <w:pStyle w:val="Prrafodelista"/>
        <w:numPr>
          <w:ilvl w:val="0"/>
          <w:numId w:val="8"/>
        </w:numPr>
        <w:ind w:right="191"/>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 xml:space="preserve">Licencia de maternidad </w:t>
      </w:r>
      <w:r w:rsidR="00BF4EF7" w:rsidRPr="00F955AB">
        <w:rPr>
          <w:rFonts w:asciiTheme="minorBidi" w:hAnsiTheme="minorBidi" w:cstheme="minorBidi"/>
          <w:bCs/>
          <w:sz w:val="24"/>
          <w:szCs w:val="24"/>
          <w:lang w:val="es-ES_tradnl" w:eastAsia="es-CO"/>
        </w:rPr>
        <w:t>o paternidad</w:t>
      </w:r>
      <w:r w:rsidRPr="00F955AB">
        <w:rPr>
          <w:rFonts w:asciiTheme="minorBidi" w:hAnsiTheme="minorBidi" w:cstheme="minorBidi"/>
          <w:bCs/>
          <w:sz w:val="24"/>
          <w:szCs w:val="24"/>
          <w:lang w:val="es-ES_tradnl" w:eastAsia="es-CO"/>
        </w:rPr>
        <w:t xml:space="preserve">, debidamente certificada por la Entidad Promotora de Salud. </w:t>
      </w:r>
    </w:p>
    <w:p w14:paraId="1F72721E" w14:textId="77777777" w:rsidR="00AA28EA" w:rsidRPr="00F955AB" w:rsidRDefault="00AA28EA" w:rsidP="00A0125E">
      <w:pPr>
        <w:pStyle w:val="Prrafodelista"/>
        <w:numPr>
          <w:ilvl w:val="0"/>
          <w:numId w:val="8"/>
        </w:numPr>
        <w:ind w:right="191"/>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Suspensión temporal y colectiva de las actividades en las empresas.</w:t>
      </w:r>
    </w:p>
    <w:p w14:paraId="44DE8FDC" w14:textId="69FD1EDD" w:rsidR="00934A12" w:rsidRPr="00F955AB" w:rsidRDefault="00934A12" w:rsidP="00A0125E">
      <w:pPr>
        <w:pStyle w:val="Prrafodelista"/>
        <w:numPr>
          <w:ilvl w:val="0"/>
          <w:numId w:val="8"/>
        </w:numPr>
        <w:ind w:right="191"/>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 xml:space="preserve">Fuerza mayor o caso fortuito. Frente a estas situaciones, la empresa y </w:t>
      </w:r>
      <w:r w:rsidR="00F11CFE">
        <w:rPr>
          <w:rFonts w:asciiTheme="minorBidi" w:hAnsiTheme="minorBidi" w:cstheme="minorBidi"/>
          <w:bCs/>
          <w:sz w:val="24"/>
          <w:szCs w:val="24"/>
          <w:lang w:val="es-ES_tradnl" w:eastAsia="es-CO"/>
        </w:rPr>
        <w:t>la institución educativa</w:t>
      </w:r>
      <w:r w:rsidR="00C2733C" w:rsidRPr="00C2733C">
        <w:rPr>
          <w:rFonts w:asciiTheme="minorBidi" w:hAnsiTheme="minorBidi" w:cstheme="minorBidi"/>
          <w:bCs/>
          <w:sz w:val="24"/>
          <w:szCs w:val="24"/>
          <w:lang w:val="es-ES_tradnl" w:eastAsia="es-CO"/>
        </w:rPr>
        <w:t xml:space="preserve"> </w:t>
      </w:r>
      <w:r w:rsidRPr="00F955AB">
        <w:rPr>
          <w:rFonts w:asciiTheme="minorBidi" w:hAnsiTheme="minorBidi" w:cstheme="minorBidi"/>
          <w:bCs/>
          <w:sz w:val="24"/>
          <w:szCs w:val="24"/>
          <w:lang w:val="es-ES_tradnl" w:eastAsia="es-CO"/>
        </w:rPr>
        <w:t>decidirán, garantizando la participación del estudiante en el proceso, si esta es procedente y si da lugar a interrupción o terminación de la etapa práctica de la formación.</w:t>
      </w:r>
    </w:p>
    <w:p w14:paraId="6774DD8D" w14:textId="47183C0E" w:rsidR="00571646" w:rsidRPr="00F955AB" w:rsidRDefault="00571646" w:rsidP="00A0125E">
      <w:pPr>
        <w:pStyle w:val="Prrafodelista"/>
        <w:numPr>
          <w:ilvl w:val="0"/>
          <w:numId w:val="8"/>
        </w:numPr>
        <w:ind w:right="191"/>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 xml:space="preserve">Incumplimiento del reglamento para prácticas de la Empresa o el de </w:t>
      </w:r>
      <w:r w:rsidR="00F11CFE">
        <w:rPr>
          <w:rFonts w:asciiTheme="minorBidi" w:hAnsiTheme="minorBidi" w:cstheme="minorBidi"/>
          <w:bCs/>
          <w:sz w:val="24"/>
          <w:szCs w:val="24"/>
          <w:lang w:val="es-ES_tradnl" w:eastAsia="es-CO"/>
        </w:rPr>
        <w:t>la institución educativa</w:t>
      </w:r>
      <w:r w:rsidRPr="00F955AB">
        <w:rPr>
          <w:rFonts w:asciiTheme="minorBidi" w:hAnsiTheme="minorBidi" w:cstheme="minorBidi"/>
          <w:bCs/>
          <w:sz w:val="24"/>
          <w:szCs w:val="24"/>
          <w:lang w:val="es-ES_tradnl" w:eastAsia="es-CO"/>
        </w:rPr>
        <w:t>.</w:t>
      </w:r>
    </w:p>
    <w:p w14:paraId="454A0B59" w14:textId="77777777" w:rsidR="00E06246" w:rsidRPr="00F955AB" w:rsidRDefault="00E06246" w:rsidP="00E06246">
      <w:pPr>
        <w:tabs>
          <w:tab w:val="left" w:pos="9214"/>
        </w:tabs>
        <w:ind w:left="142" w:right="193"/>
        <w:jc w:val="both"/>
        <w:rPr>
          <w:rFonts w:asciiTheme="minorBidi" w:hAnsiTheme="minorBidi" w:cstheme="minorBidi"/>
          <w:bCs/>
          <w:lang w:val="es-ES_tradnl" w:eastAsia="es-CO"/>
        </w:rPr>
      </w:pPr>
    </w:p>
    <w:p w14:paraId="058B821C" w14:textId="65477953"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AD0396">
        <w:rPr>
          <w:rFonts w:asciiTheme="minorBidi" w:hAnsiTheme="minorBidi" w:cstheme="minorBidi"/>
          <w:b/>
          <w:lang w:val="es-CO" w:eastAsia="es-CO"/>
        </w:rPr>
        <w:t>30</w:t>
      </w:r>
      <w:r w:rsidRPr="00F955AB">
        <w:rPr>
          <w:rFonts w:asciiTheme="minorBidi" w:hAnsiTheme="minorBidi" w:cstheme="minorBidi"/>
          <w:b/>
          <w:lang w:val="es-CO" w:eastAsia="es-CO"/>
        </w:rPr>
        <w:t>. Reporte de plazas en el Servicio Público de Empleo.</w:t>
      </w:r>
      <w:r w:rsidRPr="00F955AB">
        <w:rPr>
          <w:rFonts w:asciiTheme="minorBidi" w:hAnsiTheme="minorBidi" w:cstheme="minorBidi"/>
          <w:bCs/>
          <w:lang w:val="es-CO" w:eastAsia="es-CO"/>
        </w:rPr>
        <w:t xml:space="preserve"> </w:t>
      </w:r>
      <w:r w:rsidR="00D46D69" w:rsidRPr="00F955AB">
        <w:rPr>
          <w:rFonts w:asciiTheme="minorBidi" w:hAnsiTheme="minorBidi" w:cstheme="minorBidi"/>
          <w:bCs/>
          <w:lang w:val="es-CO" w:eastAsia="es-CO"/>
        </w:rPr>
        <w:t>Las plazas de práctica laboral en los programas del Subsistema de Formación para el Trabajo, por ser duales, no requieren publicación previa en el Servicio Público de Empleo, debido a que el proceso de selección de los estudiantes se encuentra condicionado a la matrícula dentro de un programa específico.</w:t>
      </w:r>
    </w:p>
    <w:p w14:paraId="540B268A"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4AD26914" w14:textId="379AF5A8"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AF157B" w:rsidRPr="00F955AB">
        <w:rPr>
          <w:rFonts w:asciiTheme="minorBidi" w:hAnsiTheme="minorBidi" w:cstheme="minorBidi"/>
          <w:b/>
          <w:lang w:val="es-CO" w:eastAsia="es-CO"/>
        </w:rPr>
        <w:t>3</w:t>
      </w:r>
      <w:r w:rsidR="00AD0396">
        <w:rPr>
          <w:rFonts w:asciiTheme="minorBidi" w:hAnsiTheme="minorBidi" w:cstheme="minorBidi"/>
          <w:b/>
          <w:lang w:val="es-CO" w:eastAsia="es-CO"/>
        </w:rPr>
        <w:t>1</w:t>
      </w:r>
      <w:r w:rsidRPr="00F955AB">
        <w:rPr>
          <w:rFonts w:asciiTheme="minorBidi" w:hAnsiTheme="minorBidi" w:cstheme="minorBidi"/>
          <w:b/>
          <w:lang w:val="es-CO" w:eastAsia="es-CO"/>
        </w:rPr>
        <w:t>. Derechos de autor en la práctica laboral.</w:t>
      </w:r>
      <w:r w:rsidRPr="00F955AB">
        <w:rPr>
          <w:rFonts w:asciiTheme="minorBidi" w:hAnsiTheme="minorBidi" w:cstheme="minorBidi"/>
          <w:bCs/>
          <w:lang w:val="es-CO" w:eastAsia="es-CO"/>
        </w:rPr>
        <w:t xml:space="preserve"> El estudiante conservará los derechos morales de autor fijados por los literales a) y b) del artículo 30 de la Ley 23 de 1982 y b) y c) del artículo 11 de la Decisión Andina 351. Los derechos patrimoniales de autor sobre ensayos, documentos, estudios o investigaciones que realice el estudiante en desarrollo de su práctica, corresponden en su totalidad al escenario de práctica.</w:t>
      </w:r>
    </w:p>
    <w:p w14:paraId="05160228" w14:textId="77777777" w:rsidR="00E6238B" w:rsidRPr="00F955AB" w:rsidRDefault="00E6238B" w:rsidP="005B25C7">
      <w:pPr>
        <w:tabs>
          <w:tab w:val="left" w:pos="9214"/>
        </w:tabs>
        <w:ind w:left="142" w:right="193"/>
        <w:jc w:val="both"/>
        <w:rPr>
          <w:rFonts w:asciiTheme="minorBidi" w:hAnsiTheme="minorBidi" w:cstheme="minorBidi"/>
          <w:b/>
          <w:lang w:val="es-CO" w:eastAsia="es-CO"/>
        </w:rPr>
      </w:pPr>
    </w:p>
    <w:p w14:paraId="385D5C7F" w14:textId="22F5A165"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AF157B" w:rsidRPr="00F955AB">
        <w:rPr>
          <w:rFonts w:asciiTheme="minorBidi" w:hAnsiTheme="minorBidi" w:cstheme="minorBidi"/>
          <w:b/>
          <w:lang w:val="es-CO" w:eastAsia="es-CO"/>
        </w:rPr>
        <w:t>3</w:t>
      </w:r>
      <w:r w:rsidR="00AD0396">
        <w:rPr>
          <w:rFonts w:asciiTheme="minorBidi" w:hAnsiTheme="minorBidi" w:cstheme="minorBidi"/>
          <w:b/>
          <w:lang w:val="es-CO" w:eastAsia="es-CO"/>
        </w:rPr>
        <w:t>2</w:t>
      </w:r>
      <w:r w:rsidRPr="00F955AB">
        <w:rPr>
          <w:rFonts w:asciiTheme="minorBidi" w:hAnsiTheme="minorBidi" w:cstheme="minorBidi"/>
          <w:b/>
          <w:lang w:val="es-CO" w:eastAsia="es-CO"/>
        </w:rPr>
        <w:t>. Duración de la práctica laboral.</w:t>
      </w:r>
      <w:r w:rsidRPr="00F955AB">
        <w:rPr>
          <w:rFonts w:asciiTheme="minorBidi" w:hAnsiTheme="minorBidi" w:cstheme="minorBidi"/>
          <w:bCs/>
          <w:lang w:val="es-CO" w:eastAsia="es-CO"/>
        </w:rPr>
        <w:t xml:space="preserve"> La práctica</w:t>
      </w:r>
      <w:r w:rsidR="008151B3" w:rsidRPr="00F955AB">
        <w:rPr>
          <w:rFonts w:asciiTheme="minorBidi" w:hAnsiTheme="minorBidi" w:cstheme="minorBidi"/>
          <w:bCs/>
          <w:lang w:val="es-CO" w:eastAsia="es-CO"/>
        </w:rPr>
        <w:t xml:space="preserve"> </w:t>
      </w:r>
      <w:r w:rsidRPr="00F955AB">
        <w:rPr>
          <w:rFonts w:asciiTheme="minorBidi" w:hAnsiTheme="minorBidi" w:cstheme="minorBidi"/>
          <w:bCs/>
          <w:lang w:val="es-CO" w:eastAsia="es-CO"/>
        </w:rPr>
        <w:t>laboral a la que se refiere est</w:t>
      </w:r>
      <w:r w:rsidR="006B78A3">
        <w:rPr>
          <w:rFonts w:asciiTheme="minorBidi" w:hAnsiTheme="minorBidi" w:cstheme="minorBidi"/>
          <w:bCs/>
          <w:lang w:val="es-CO" w:eastAsia="es-CO"/>
        </w:rPr>
        <w:t xml:space="preserve">e </w:t>
      </w:r>
      <w:r w:rsidR="0067461A">
        <w:rPr>
          <w:rFonts w:asciiTheme="minorBidi" w:hAnsiTheme="minorBidi" w:cstheme="minorBidi"/>
          <w:bCs/>
          <w:lang w:val="es-CO" w:eastAsia="es-CO"/>
        </w:rPr>
        <w:t>capítulo</w:t>
      </w:r>
      <w:r w:rsidR="006B78A3">
        <w:rPr>
          <w:rFonts w:asciiTheme="minorBidi" w:hAnsiTheme="minorBidi" w:cstheme="minorBidi"/>
          <w:bCs/>
          <w:lang w:val="es-CO" w:eastAsia="es-CO"/>
        </w:rPr>
        <w:t xml:space="preserve"> </w:t>
      </w:r>
      <w:r w:rsidRPr="00F955AB">
        <w:rPr>
          <w:rFonts w:asciiTheme="minorBidi" w:hAnsiTheme="minorBidi" w:cstheme="minorBidi"/>
          <w:bCs/>
          <w:lang w:val="es-CO" w:eastAsia="es-CO"/>
        </w:rPr>
        <w:t xml:space="preserve">tendrá la duración establecida en los reglamentos y normatividad de la respectiva </w:t>
      </w:r>
      <w:r w:rsidR="00FB0ED5">
        <w:rPr>
          <w:rFonts w:asciiTheme="minorBidi" w:hAnsiTheme="minorBidi" w:cstheme="minorBidi"/>
          <w:bCs/>
          <w:lang w:val="es-CO" w:eastAsia="es-CO"/>
        </w:rPr>
        <w:t>Educativa</w:t>
      </w:r>
      <w:r w:rsidRPr="00F955AB">
        <w:rPr>
          <w:rFonts w:asciiTheme="minorBidi" w:hAnsiTheme="minorBidi" w:cstheme="minorBidi"/>
          <w:bCs/>
          <w:lang w:val="es-CO" w:eastAsia="es-CO"/>
        </w:rPr>
        <w:t xml:space="preserve"> y se deberá especificar la fecha de inicio y terminación de esta.</w:t>
      </w:r>
    </w:p>
    <w:p w14:paraId="70B2552B"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047A3515" w14:textId="001B6FD3"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AF157B" w:rsidRPr="00F955AB">
        <w:rPr>
          <w:rFonts w:asciiTheme="minorBidi" w:hAnsiTheme="minorBidi" w:cstheme="minorBidi"/>
          <w:b/>
          <w:lang w:val="es-CO" w:eastAsia="es-CO"/>
        </w:rPr>
        <w:t>3</w:t>
      </w:r>
      <w:r w:rsidR="00AD0396">
        <w:rPr>
          <w:rFonts w:asciiTheme="minorBidi" w:hAnsiTheme="minorBidi" w:cstheme="minorBidi"/>
          <w:b/>
          <w:lang w:val="es-CO" w:eastAsia="es-CO"/>
        </w:rPr>
        <w:t>3</w:t>
      </w:r>
      <w:r w:rsidRPr="00F955AB">
        <w:rPr>
          <w:rFonts w:asciiTheme="minorBidi" w:hAnsiTheme="minorBidi" w:cstheme="minorBidi"/>
          <w:b/>
          <w:lang w:val="es-CO" w:eastAsia="es-CO"/>
        </w:rPr>
        <w:t xml:space="preserve">. Obligaciones del estudiante. </w:t>
      </w:r>
      <w:r w:rsidRPr="00F955AB">
        <w:rPr>
          <w:rFonts w:asciiTheme="minorBidi" w:hAnsiTheme="minorBidi" w:cstheme="minorBidi"/>
          <w:bCs/>
          <w:lang w:val="es-CO" w:eastAsia="es-CO"/>
        </w:rPr>
        <w:t xml:space="preserve">Corresponde a los estudiantes </w:t>
      </w:r>
      <w:r w:rsidR="0006158E" w:rsidRPr="00F955AB">
        <w:rPr>
          <w:rFonts w:asciiTheme="minorBidi" w:hAnsiTheme="minorBidi" w:cstheme="minorBidi"/>
          <w:bCs/>
          <w:lang w:val="es-CO" w:eastAsia="es-CO"/>
        </w:rPr>
        <w:t>en la práctica</w:t>
      </w:r>
      <w:r w:rsidRPr="00F955AB">
        <w:rPr>
          <w:rFonts w:asciiTheme="minorBidi" w:hAnsiTheme="minorBidi" w:cstheme="minorBidi"/>
          <w:bCs/>
          <w:lang w:val="es-CO" w:eastAsia="es-CO"/>
        </w:rPr>
        <w:t xml:space="preserve"> </w:t>
      </w:r>
      <w:r w:rsidR="00B372EC" w:rsidRPr="00F955AB">
        <w:rPr>
          <w:rFonts w:asciiTheme="minorBidi" w:hAnsiTheme="minorBidi" w:cstheme="minorBidi"/>
          <w:bCs/>
          <w:lang w:val="es-CO" w:eastAsia="es-CO"/>
        </w:rPr>
        <w:t>laboral</w:t>
      </w:r>
      <w:r w:rsidRPr="00F955AB">
        <w:rPr>
          <w:rFonts w:asciiTheme="minorBidi" w:hAnsiTheme="minorBidi" w:cstheme="minorBidi"/>
          <w:bCs/>
          <w:lang w:val="es-CO" w:eastAsia="es-CO"/>
        </w:rPr>
        <w:t>:</w:t>
      </w:r>
    </w:p>
    <w:p w14:paraId="5F530DD1"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1045E4B1" w14:textId="4343BA1F"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 xml:space="preserve">1. Procurar el cuidado integral de su salud en el desarrollo de las prácticas, dando cumplimiento especialmente a las obligaciones derivadas de lo establecido en el artículo </w:t>
      </w:r>
      <w:r w:rsidR="006F68EC" w:rsidRPr="004E38FC">
        <w:rPr>
          <w:rFonts w:asciiTheme="minorBidi" w:hAnsiTheme="minorBidi" w:cstheme="minorBidi"/>
          <w:bCs/>
          <w:lang w:val="es-CO" w:eastAsia="es-CO"/>
        </w:rPr>
        <w:t>2</w:t>
      </w:r>
      <w:r w:rsidR="004E38FC" w:rsidRPr="004E38FC">
        <w:rPr>
          <w:rFonts w:asciiTheme="minorBidi" w:hAnsiTheme="minorBidi" w:cstheme="minorBidi"/>
          <w:bCs/>
          <w:lang w:val="es-CO" w:eastAsia="es-CO"/>
        </w:rPr>
        <w:t>7</w:t>
      </w:r>
      <w:r w:rsidRPr="004E38FC">
        <w:rPr>
          <w:rFonts w:asciiTheme="minorBidi" w:hAnsiTheme="minorBidi" w:cstheme="minorBidi"/>
          <w:bCs/>
          <w:lang w:val="es-CO" w:eastAsia="es-CO"/>
        </w:rPr>
        <w:t xml:space="preserve"> de</w:t>
      </w:r>
      <w:r w:rsidRPr="00F955AB">
        <w:rPr>
          <w:rFonts w:asciiTheme="minorBidi" w:hAnsiTheme="minorBidi" w:cstheme="minorBidi"/>
          <w:bCs/>
          <w:lang w:val="es-CO" w:eastAsia="es-CO"/>
        </w:rPr>
        <w:t xml:space="preserve"> la presente Resolución.</w:t>
      </w:r>
    </w:p>
    <w:p w14:paraId="4A8F74E0" w14:textId="71FA2B3D"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2. Presentar al inicio de la actividad formativa, un plan de práctica que debe ser aprobado por el tutor y el monitor, conforme lo dispone el artíc</w:t>
      </w:r>
      <w:r w:rsidRPr="00932D99">
        <w:rPr>
          <w:rFonts w:asciiTheme="minorBidi" w:hAnsiTheme="minorBidi" w:cstheme="minorBidi"/>
          <w:bCs/>
          <w:lang w:val="es-CO" w:eastAsia="es-CO"/>
        </w:rPr>
        <w:t xml:space="preserve">ulo </w:t>
      </w:r>
      <w:r w:rsidR="006F68EC" w:rsidRPr="00932D99">
        <w:rPr>
          <w:rFonts w:asciiTheme="minorBidi" w:hAnsiTheme="minorBidi" w:cstheme="minorBidi"/>
          <w:bCs/>
          <w:lang w:val="es-CO" w:eastAsia="es-CO"/>
        </w:rPr>
        <w:t>2</w:t>
      </w:r>
      <w:r w:rsidR="00932D99" w:rsidRPr="00932D99">
        <w:rPr>
          <w:rFonts w:asciiTheme="minorBidi" w:hAnsiTheme="minorBidi" w:cstheme="minorBidi"/>
          <w:bCs/>
          <w:lang w:val="es-CO" w:eastAsia="es-CO"/>
        </w:rPr>
        <w:t>6</w:t>
      </w:r>
      <w:r w:rsidRPr="00932D99">
        <w:rPr>
          <w:rFonts w:asciiTheme="minorBidi" w:hAnsiTheme="minorBidi" w:cstheme="minorBidi"/>
          <w:bCs/>
          <w:lang w:val="es-CO" w:eastAsia="es-CO"/>
        </w:rPr>
        <w:t xml:space="preserve"> de la</w:t>
      </w:r>
      <w:r w:rsidRPr="00F955AB">
        <w:rPr>
          <w:rFonts w:asciiTheme="minorBidi" w:hAnsiTheme="minorBidi" w:cstheme="minorBidi"/>
          <w:bCs/>
          <w:lang w:val="es-CO" w:eastAsia="es-CO"/>
        </w:rPr>
        <w:t xml:space="preserve"> presente resolución.</w:t>
      </w:r>
    </w:p>
    <w:p w14:paraId="5C4E1758" w14:textId="3CCA47F5"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lastRenderedPageBreak/>
        <w:t>3. Cumplir con el horario de la práctica asignado para su desarrollo conforme a lo acordado con el tutor</w:t>
      </w:r>
      <w:r w:rsidR="00797D02" w:rsidRPr="00F955AB">
        <w:rPr>
          <w:rFonts w:asciiTheme="minorBidi" w:hAnsiTheme="minorBidi" w:cstheme="minorBidi"/>
          <w:bCs/>
          <w:lang w:val="es-CO" w:eastAsia="es-CO"/>
        </w:rPr>
        <w:t>,</w:t>
      </w:r>
      <w:r w:rsidRPr="00F955AB">
        <w:rPr>
          <w:rFonts w:asciiTheme="minorBidi" w:hAnsiTheme="minorBidi" w:cstheme="minorBidi"/>
          <w:bCs/>
          <w:lang w:val="es-CO" w:eastAsia="es-CO"/>
        </w:rPr>
        <w:t xml:space="preserve"> el monitor y</w:t>
      </w:r>
      <w:r w:rsidR="00797D02" w:rsidRPr="00F955AB">
        <w:rPr>
          <w:rFonts w:asciiTheme="minorBidi" w:hAnsiTheme="minorBidi" w:cstheme="minorBidi"/>
          <w:bCs/>
          <w:lang w:val="es-CO" w:eastAsia="es-CO"/>
        </w:rPr>
        <w:t xml:space="preserve"> a</w:t>
      </w:r>
      <w:r w:rsidRPr="00F955AB">
        <w:rPr>
          <w:rFonts w:asciiTheme="minorBidi" w:hAnsiTheme="minorBidi" w:cstheme="minorBidi"/>
          <w:bCs/>
          <w:lang w:val="es-CO" w:eastAsia="es-CO"/>
        </w:rPr>
        <w:t xml:space="preserve"> lo dispuesto en los </w:t>
      </w:r>
      <w:r w:rsidRPr="00CF2079">
        <w:rPr>
          <w:rFonts w:asciiTheme="minorBidi" w:hAnsiTheme="minorBidi" w:cstheme="minorBidi"/>
          <w:bCs/>
          <w:lang w:val="es-CO" w:eastAsia="es-CO"/>
        </w:rPr>
        <w:t xml:space="preserve">artículos </w:t>
      </w:r>
      <w:r w:rsidR="009352B4" w:rsidRPr="00CF2079">
        <w:rPr>
          <w:rFonts w:asciiTheme="minorBidi" w:hAnsiTheme="minorBidi" w:cstheme="minorBidi"/>
          <w:bCs/>
          <w:lang w:val="es-CO" w:eastAsia="es-CO"/>
        </w:rPr>
        <w:t>23</w:t>
      </w:r>
      <w:r w:rsidRPr="00CF2079">
        <w:rPr>
          <w:rFonts w:asciiTheme="minorBidi" w:hAnsiTheme="minorBidi" w:cstheme="minorBidi"/>
          <w:bCs/>
          <w:lang w:val="es-CO" w:eastAsia="es-CO"/>
        </w:rPr>
        <w:t xml:space="preserve"> y </w:t>
      </w:r>
      <w:r w:rsidR="009352B4" w:rsidRPr="00CF2079">
        <w:rPr>
          <w:rFonts w:asciiTheme="minorBidi" w:hAnsiTheme="minorBidi" w:cstheme="minorBidi"/>
          <w:bCs/>
          <w:lang w:val="es-CO" w:eastAsia="es-CO"/>
        </w:rPr>
        <w:t>24</w:t>
      </w:r>
      <w:r w:rsidRPr="00CF2079">
        <w:rPr>
          <w:rFonts w:asciiTheme="minorBidi" w:hAnsiTheme="minorBidi" w:cstheme="minorBidi"/>
          <w:bCs/>
          <w:lang w:val="es-CO" w:eastAsia="es-CO"/>
        </w:rPr>
        <w:t xml:space="preserve"> de</w:t>
      </w:r>
      <w:r w:rsidRPr="00F955AB">
        <w:rPr>
          <w:rFonts w:asciiTheme="minorBidi" w:hAnsiTheme="minorBidi" w:cstheme="minorBidi"/>
          <w:bCs/>
          <w:lang w:val="es-CO" w:eastAsia="es-CO"/>
        </w:rPr>
        <w:t xml:space="preserve"> la presente resolución.</w:t>
      </w:r>
    </w:p>
    <w:p w14:paraId="31D17D38" w14:textId="6EBFEB06" w:rsidR="00D23B2B" w:rsidRPr="00F955AB" w:rsidRDefault="00E6238B" w:rsidP="00CF2079">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 xml:space="preserve">4. Cumplir con las actividades, compromisos y condiciones acordados para el desarrollo de la </w:t>
      </w:r>
      <w:r w:rsidR="0014309D" w:rsidRPr="00F955AB">
        <w:rPr>
          <w:rFonts w:asciiTheme="minorBidi" w:hAnsiTheme="minorBidi" w:cstheme="minorBidi"/>
          <w:bCs/>
          <w:lang w:val="es-CO" w:eastAsia="es-CO"/>
        </w:rPr>
        <w:t>actividad formativa</w:t>
      </w:r>
      <w:r w:rsidRPr="00F955AB">
        <w:rPr>
          <w:rFonts w:asciiTheme="minorBidi" w:hAnsiTheme="minorBidi" w:cstheme="minorBidi"/>
          <w:bCs/>
          <w:lang w:val="es-CO" w:eastAsia="es-CO"/>
        </w:rPr>
        <w:t>, conforme al plan de práctica.</w:t>
      </w:r>
    </w:p>
    <w:p w14:paraId="58BBA6BC" w14:textId="68F30BF2" w:rsidR="00FA708E" w:rsidRPr="00F955AB" w:rsidRDefault="00E6238B" w:rsidP="00CF2079">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5. Realizar un uso adecuado de los elementos entregados para el desarrollo de la práctic</w:t>
      </w:r>
      <w:r w:rsidR="00FB52A8" w:rsidRPr="00F955AB">
        <w:rPr>
          <w:rFonts w:asciiTheme="minorBidi" w:hAnsiTheme="minorBidi" w:cstheme="minorBidi"/>
          <w:bCs/>
          <w:lang w:val="es-CO" w:eastAsia="es-CO"/>
        </w:rPr>
        <w:t>a</w:t>
      </w:r>
      <w:r w:rsidRPr="00F955AB">
        <w:rPr>
          <w:rFonts w:asciiTheme="minorBidi" w:hAnsiTheme="minorBidi" w:cstheme="minorBidi"/>
          <w:bCs/>
          <w:lang w:val="es-CO" w:eastAsia="es-CO"/>
        </w:rPr>
        <w:t>, mismos que deberá entregar a la fecha de terminación de la vinculación formativa.</w:t>
      </w:r>
    </w:p>
    <w:p w14:paraId="4889E08F" w14:textId="1937CBDD" w:rsidR="00FA708E" w:rsidRDefault="00E6238B" w:rsidP="00CF2079">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6. Mantener estricta confidencialidad sobre la información que le sea entregada o conozca en el desarrollo de la práctica.</w:t>
      </w:r>
    </w:p>
    <w:p w14:paraId="6FF9D210" w14:textId="3D53A021" w:rsidR="00FA708E" w:rsidRDefault="00E6238B" w:rsidP="00CF2079">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Cs/>
          <w:lang w:val="es-CO" w:eastAsia="es-CO"/>
        </w:rPr>
        <w:t xml:space="preserve">7. </w:t>
      </w:r>
      <w:r w:rsidR="00FA708E" w:rsidRPr="00FA708E">
        <w:rPr>
          <w:rFonts w:asciiTheme="minorBidi" w:hAnsiTheme="minorBidi" w:cstheme="minorBidi"/>
          <w:bCs/>
          <w:lang w:val="es-CO" w:eastAsia="es-CO"/>
        </w:rPr>
        <w:t>Cumplir con el plan de alternancia pactado en el caso de que se adelante la práctica en formación dual.</w:t>
      </w:r>
    </w:p>
    <w:p w14:paraId="13C07851" w14:textId="21B51D95" w:rsidR="00E6238B" w:rsidRPr="00F955AB" w:rsidRDefault="00FA708E" w:rsidP="005B25C7">
      <w:pPr>
        <w:tabs>
          <w:tab w:val="left" w:pos="9214"/>
        </w:tabs>
        <w:ind w:left="142" w:right="193"/>
        <w:jc w:val="both"/>
        <w:rPr>
          <w:rFonts w:asciiTheme="minorBidi" w:hAnsiTheme="minorBidi" w:cstheme="minorBidi"/>
          <w:bCs/>
          <w:lang w:val="es-CO" w:eastAsia="es-CO"/>
        </w:rPr>
      </w:pPr>
      <w:r>
        <w:rPr>
          <w:rFonts w:asciiTheme="minorBidi" w:hAnsiTheme="minorBidi" w:cstheme="minorBidi"/>
          <w:bCs/>
          <w:lang w:val="es-CO" w:eastAsia="es-CO"/>
        </w:rPr>
        <w:t xml:space="preserve">8. </w:t>
      </w:r>
      <w:r w:rsidR="00E6238B" w:rsidRPr="00F955AB">
        <w:rPr>
          <w:rFonts w:asciiTheme="minorBidi" w:hAnsiTheme="minorBidi" w:cstheme="minorBidi"/>
          <w:bCs/>
          <w:lang w:val="es-CO" w:eastAsia="es-CO"/>
        </w:rPr>
        <w:t xml:space="preserve">Informar a </w:t>
      </w:r>
      <w:r w:rsidR="00F11CFE">
        <w:rPr>
          <w:rFonts w:asciiTheme="minorBidi" w:hAnsiTheme="minorBidi" w:cstheme="minorBidi"/>
          <w:bCs/>
          <w:lang w:val="es-CO" w:eastAsia="es-CO"/>
        </w:rPr>
        <w:t>la institución educativa</w:t>
      </w:r>
      <w:r w:rsidR="00E6238B" w:rsidRPr="00F955AB">
        <w:rPr>
          <w:rFonts w:asciiTheme="minorBidi" w:hAnsiTheme="minorBidi" w:cstheme="minorBidi"/>
          <w:bCs/>
          <w:lang w:val="es-CO" w:eastAsia="es-CO"/>
        </w:rPr>
        <w:t xml:space="preserve"> y al escenario de práctica, cualquier situación de la que tenga conocimiento y pudiera afectar el desempeño de sus actividades formativas.</w:t>
      </w:r>
    </w:p>
    <w:p w14:paraId="59D46802"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3FC494E0" w14:textId="7D58BB63" w:rsidR="000D5052" w:rsidRPr="00AD0396" w:rsidRDefault="00E6238B"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Parágrafo</w:t>
      </w:r>
      <w:r w:rsidR="000D5052" w:rsidRPr="00AD0396">
        <w:rPr>
          <w:rFonts w:asciiTheme="minorBidi" w:hAnsiTheme="minorBidi" w:cstheme="minorBidi"/>
          <w:bCs/>
          <w:lang w:val="es-CO" w:eastAsia="es-CO"/>
        </w:rPr>
        <w:t xml:space="preserve"> 1</w:t>
      </w:r>
      <w:r w:rsidRPr="00AD0396">
        <w:rPr>
          <w:rFonts w:asciiTheme="minorBidi" w:hAnsiTheme="minorBidi" w:cstheme="minorBidi"/>
          <w:bCs/>
          <w:lang w:val="es-CO" w:eastAsia="es-CO"/>
        </w:rPr>
        <w:t xml:space="preserve">. El régimen disciplinario aplicable a las actividades de práctica del estudiante será el establecido en los reglamentos y normatividad de </w:t>
      </w:r>
      <w:r w:rsidR="00F11CFE">
        <w:rPr>
          <w:rFonts w:asciiTheme="minorBidi" w:hAnsiTheme="minorBidi" w:cstheme="minorBidi"/>
          <w:bCs/>
          <w:lang w:val="es-CO" w:eastAsia="es-CO"/>
        </w:rPr>
        <w:t>la institución educativa</w:t>
      </w:r>
      <w:r w:rsidRPr="00AD0396">
        <w:rPr>
          <w:rFonts w:asciiTheme="minorBidi" w:hAnsiTheme="minorBidi" w:cstheme="minorBidi"/>
          <w:bCs/>
          <w:lang w:val="es-CO" w:eastAsia="es-CO"/>
        </w:rPr>
        <w:t xml:space="preserve"> a la cual pertenezca</w:t>
      </w:r>
      <w:r w:rsidR="00AB5CA0" w:rsidRPr="00AD0396">
        <w:rPr>
          <w:rFonts w:asciiTheme="minorBidi" w:hAnsiTheme="minorBidi" w:cstheme="minorBidi"/>
          <w:bCs/>
          <w:lang w:val="es-CO" w:eastAsia="es-CO"/>
        </w:rPr>
        <w:t xml:space="preserve">. </w:t>
      </w:r>
    </w:p>
    <w:p w14:paraId="7E6D1745" w14:textId="77777777" w:rsidR="000D5052" w:rsidRPr="00AD0396" w:rsidRDefault="000D5052" w:rsidP="005B25C7">
      <w:pPr>
        <w:tabs>
          <w:tab w:val="left" w:pos="9214"/>
        </w:tabs>
        <w:ind w:left="142" w:right="193"/>
        <w:jc w:val="both"/>
        <w:rPr>
          <w:rFonts w:asciiTheme="minorBidi" w:hAnsiTheme="minorBidi" w:cstheme="minorBidi"/>
          <w:bCs/>
          <w:lang w:val="es-CO" w:eastAsia="es-CO"/>
        </w:rPr>
      </w:pPr>
    </w:p>
    <w:p w14:paraId="44A6F17D" w14:textId="04DC4217" w:rsidR="00E6238B" w:rsidRPr="00F955AB" w:rsidRDefault="00D040FF" w:rsidP="005B25C7">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t xml:space="preserve">Parágrafo 2. </w:t>
      </w:r>
      <w:r w:rsidR="00AB5CA0" w:rsidRPr="00AD0396">
        <w:rPr>
          <w:rFonts w:asciiTheme="minorBidi" w:hAnsiTheme="minorBidi" w:cstheme="minorBidi"/>
          <w:bCs/>
          <w:lang w:val="es-CO" w:eastAsia="es-CO"/>
        </w:rPr>
        <w:t xml:space="preserve">El ambiente laboral real podrá establecer </w:t>
      </w:r>
      <w:r w:rsidR="00D421B3" w:rsidRPr="00AD0396">
        <w:rPr>
          <w:rFonts w:asciiTheme="minorBidi" w:hAnsiTheme="minorBidi" w:cstheme="minorBidi"/>
          <w:bCs/>
          <w:lang w:val="es-CO" w:eastAsia="es-CO"/>
        </w:rPr>
        <w:t>un reglamento de prácticas, el cual deberá estar acorde a las disposiciones contempladas en la Ley 1780 de 2016</w:t>
      </w:r>
      <w:r w:rsidR="00420299" w:rsidRPr="00AD0396">
        <w:rPr>
          <w:rFonts w:asciiTheme="minorBidi" w:hAnsiTheme="minorBidi" w:cstheme="minorBidi"/>
          <w:bCs/>
          <w:lang w:val="es-CO" w:eastAsia="es-CO"/>
        </w:rPr>
        <w:t>, la presente resolución</w:t>
      </w:r>
      <w:r w:rsidR="00FD311F" w:rsidRPr="00F955AB">
        <w:rPr>
          <w:rFonts w:asciiTheme="minorBidi" w:hAnsiTheme="minorBidi" w:cstheme="minorBidi"/>
          <w:bCs/>
          <w:lang w:val="es-CO" w:eastAsia="es-CO"/>
        </w:rPr>
        <w:t xml:space="preserve"> y</w:t>
      </w:r>
      <w:r w:rsidR="00420299" w:rsidRPr="00F955AB">
        <w:rPr>
          <w:rFonts w:asciiTheme="minorBidi" w:hAnsiTheme="minorBidi" w:cstheme="minorBidi"/>
          <w:bCs/>
          <w:lang w:val="es-CO" w:eastAsia="es-CO"/>
        </w:rPr>
        <w:t xml:space="preserve"> la normativa del mecanismo de contratación </w:t>
      </w:r>
      <w:r w:rsidR="00366F87" w:rsidRPr="00F955AB">
        <w:rPr>
          <w:rFonts w:asciiTheme="minorBidi" w:hAnsiTheme="minorBidi" w:cstheme="minorBidi"/>
          <w:bCs/>
          <w:lang w:val="es-CO" w:eastAsia="es-CO"/>
        </w:rPr>
        <w:t xml:space="preserve">dispuesto por las partes </w:t>
      </w:r>
      <w:r w:rsidR="00B175C4" w:rsidRPr="00F955AB">
        <w:rPr>
          <w:rFonts w:asciiTheme="minorBidi" w:hAnsiTheme="minorBidi" w:cstheme="minorBidi"/>
          <w:bCs/>
          <w:lang w:val="es-CO" w:eastAsia="es-CO"/>
        </w:rPr>
        <w:t>para el efecto.</w:t>
      </w:r>
      <w:r w:rsidR="00FD311F" w:rsidRPr="00F955AB">
        <w:rPr>
          <w:rFonts w:asciiTheme="minorBidi" w:hAnsiTheme="minorBidi" w:cstheme="minorBidi"/>
          <w:bCs/>
          <w:lang w:val="es-CO" w:eastAsia="es-CO"/>
        </w:rPr>
        <w:t xml:space="preserve"> </w:t>
      </w:r>
    </w:p>
    <w:p w14:paraId="538B1D4E"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1AF00B76" w14:textId="21F88C4B" w:rsidR="00E6238B" w:rsidRPr="00F955AB" w:rsidRDefault="00E6238B" w:rsidP="005B25C7">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AF157B" w:rsidRPr="00F955AB">
        <w:rPr>
          <w:rFonts w:asciiTheme="minorBidi" w:hAnsiTheme="minorBidi" w:cstheme="minorBidi"/>
          <w:b/>
          <w:lang w:val="es-CO" w:eastAsia="es-CO"/>
        </w:rPr>
        <w:t>3</w:t>
      </w:r>
      <w:r w:rsidR="00AD0396">
        <w:rPr>
          <w:rFonts w:asciiTheme="minorBidi" w:hAnsiTheme="minorBidi" w:cstheme="minorBidi"/>
          <w:b/>
          <w:lang w:val="es-CO" w:eastAsia="es-CO"/>
        </w:rPr>
        <w:t>4</w:t>
      </w:r>
      <w:r w:rsidRPr="00F955AB">
        <w:rPr>
          <w:rFonts w:asciiTheme="minorBidi" w:hAnsiTheme="minorBidi" w:cstheme="minorBidi"/>
          <w:b/>
          <w:lang w:val="es-CO" w:eastAsia="es-CO"/>
        </w:rPr>
        <w:t xml:space="preserve">. Obligaciones de </w:t>
      </w:r>
      <w:r w:rsidR="00F11CFE">
        <w:rPr>
          <w:rFonts w:asciiTheme="minorBidi" w:hAnsiTheme="minorBidi" w:cstheme="minorBidi"/>
          <w:b/>
          <w:lang w:val="es-CO" w:eastAsia="es-CO"/>
        </w:rPr>
        <w:t>la institución educativa</w:t>
      </w:r>
      <w:r w:rsidRPr="00F955AB">
        <w:rPr>
          <w:rFonts w:asciiTheme="minorBidi" w:hAnsiTheme="minorBidi" w:cstheme="minorBidi"/>
          <w:b/>
          <w:lang w:val="es-CO" w:eastAsia="es-CO"/>
        </w:rPr>
        <w:t xml:space="preserve">. </w:t>
      </w:r>
      <w:r w:rsidRPr="00F955AB">
        <w:rPr>
          <w:rFonts w:asciiTheme="minorBidi" w:hAnsiTheme="minorBidi" w:cstheme="minorBidi"/>
          <w:bCs/>
          <w:lang w:val="es-CO" w:eastAsia="es-CO"/>
        </w:rPr>
        <w:t>Corresponde a las Instituciones Educativas, como responsables del proceso formativo de los estudiantes</w:t>
      </w:r>
      <w:r w:rsidR="007204A8" w:rsidRPr="00F955AB">
        <w:rPr>
          <w:rFonts w:asciiTheme="minorBidi" w:hAnsiTheme="minorBidi" w:cstheme="minorBidi"/>
          <w:bCs/>
          <w:lang w:val="es-CO" w:eastAsia="es-CO"/>
        </w:rPr>
        <w:t xml:space="preserve"> para la práctica laboral</w:t>
      </w:r>
      <w:r w:rsidRPr="00F955AB">
        <w:rPr>
          <w:rFonts w:asciiTheme="minorBidi" w:hAnsiTheme="minorBidi" w:cstheme="minorBidi"/>
          <w:bCs/>
          <w:lang w:val="es-CO" w:eastAsia="es-CO"/>
        </w:rPr>
        <w:t>:</w:t>
      </w:r>
    </w:p>
    <w:p w14:paraId="05F46458" w14:textId="77777777" w:rsidR="00E6238B" w:rsidRPr="00F955AB" w:rsidRDefault="00E6238B" w:rsidP="005B25C7">
      <w:pPr>
        <w:tabs>
          <w:tab w:val="left" w:pos="9214"/>
        </w:tabs>
        <w:ind w:left="142" w:right="193"/>
        <w:jc w:val="both"/>
        <w:rPr>
          <w:rFonts w:asciiTheme="minorBidi" w:hAnsiTheme="minorBidi" w:cstheme="minorBidi"/>
          <w:bCs/>
          <w:lang w:val="es-CO" w:eastAsia="es-CO"/>
        </w:rPr>
      </w:pPr>
    </w:p>
    <w:p w14:paraId="0BBA3979" w14:textId="3BAA0B18" w:rsidR="00E6238B" w:rsidRPr="00F955AB" w:rsidRDefault="00FF3B8E" w:rsidP="00FF3B8E">
      <w:pPr>
        <w:pStyle w:val="Prrafodelista"/>
        <w:tabs>
          <w:tab w:val="left" w:pos="9214"/>
        </w:tabs>
        <w:ind w:left="426" w:right="193"/>
        <w:jc w:val="both"/>
        <w:rPr>
          <w:rFonts w:asciiTheme="minorBidi" w:hAnsiTheme="minorBidi" w:cstheme="minorBidi"/>
          <w:bCs/>
          <w:sz w:val="24"/>
          <w:szCs w:val="24"/>
          <w:lang w:val="es-CO" w:eastAsia="es-CO"/>
        </w:rPr>
      </w:pPr>
      <w:r>
        <w:rPr>
          <w:rFonts w:asciiTheme="minorBidi" w:hAnsiTheme="minorBidi" w:cstheme="minorBidi"/>
          <w:bCs/>
          <w:sz w:val="24"/>
          <w:szCs w:val="24"/>
          <w:lang w:val="es-CO" w:eastAsia="es-CO"/>
        </w:rPr>
        <w:t xml:space="preserve">1. </w:t>
      </w:r>
      <w:r w:rsidR="00E6238B" w:rsidRPr="00F955AB">
        <w:rPr>
          <w:rFonts w:asciiTheme="minorBidi" w:hAnsiTheme="minorBidi" w:cstheme="minorBidi"/>
          <w:bCs/>
          <w:sz w:val="24"/>
          <w:szCs w:val="24"/>
          <w:lang w:val="es-CO" w:eastAsia="es-CO"/>
        </w:rPr>
        <w:t>Autorizar al estudiante a postularse y desarrollar las actividades correspondientes a la práctica ofertadas por el escenario de práctica.</w:t>
      </w:r>
    </w:p>
    <w:p w14:paraId="3F746A6E" w14:textId="4F9B95C7" w:rsidR="00E6238B" w:rsidRPr="00302EC7" w:rsidRDefault="00FF3B8E" w:rsidP="00FF3B8E">
      <w:pPr>
        <w:pStyle w:val="Prrafodelista"/>
        <w:tabs>
          <w:tab w:val="left" w:pos="9214"/>
        </w:tabs>
        <w:ind w:left="426" w:right="193"/>
        <w:jc w:val="both"/>
        <w:rPr>
          <w:rFonts w:asciiTheme="minorBidi" w:hAnsiTheme="minorBidi" w:cstheme="minorBidi"/>
          <w:bCs/>
          <w:sz w:val="24"/>
          <w:szCs w:val="24"/>
          <w:lang w:val="es-CO" w:eastAsia="es-CO"/>
        </w:rPr>
      </w:pPr>
      <w:r>
        <w:rPr>
          <w:rFonts w:asciiTheme="minorBidi" w:hAnsiTheme="minorBidi" w:cstheme="minorBidi"/>
          <w:bCs/>
          <w:sz w:val="24"/>
          <w:szCs w:val="24"/>
          <w:lang w:val="es-CO" w:eastAsia="es-CO"/>
        </w:rPr>
        <w:t xml:space="preserve">2. </w:t>
      </w:r>
      <w:r w:rsidR="00E6238B" w:rsidRPr="00F955AB">
        <w:rPr>
          <w:rFonts w:asciiTheme="minorBidi" w:hAnsiTheme="minorBidi" w:cstheme="minorBidi"/>
          <w:bCs/>
          <w:sz w:val="24"/>
          <w:szCs w:val="24"/>
          <w:lang w:val="es-CO" w:eastAsia="es-CO"/>
        </w:rPr>
        <w:t>Designar previo al inicio de la actividad</w:t>
      </w:r>
      <w:r w:rsidR="00E6238B" w:rsidRPr="00302EC7">
        <w:rPr>
          <w:rFonts w:asciiTheme="minorBidi" w:hAnsiTheme="minorBidi" w:cstheme="minorBidi"/>
          <w:bCs/>
          <w:sz w:val="24"/>
          <w:szCs w:val="24"/>
          <w:lang w:val="es-CO" w:eastAsia="es-CO"/>
        </w:rPr>
        <w:t xml:space="preserve"> formativa un monitor de práctica.</w:t>
      </w:r>
    </w:p>
    <w:p w14:paraId="29E13EBC" w14:textId="0F10537D" w:rsidR="00E6238B" w:rsidRPr="00F955AB" w:rsidRDefault="00FF3B8E" w:rsidP="00FF3B8E">
      <w:pPr>
        <w:pStyle w:val="Prrafodelista"/>
        <w:tabs>
          <w:tab w:val="left" w:pos="9214"/>
        </w:tabs>
        <w:ind w:left="426" w:right="193"/>
        <w:jc w:val="both"/>
        <w:rPr>
          <w:rFonts w:asciiTheme="minorBidi" w:hAnsiTheme="minorBidi" w:cstheme="minorBidi"/>
          <w:bCs/>
          <w:sz w:val="24"/>
          <w:szCs w:val="24"/>
          <w:lang w:val="es-CO" w:eastAsia="es-CO"/>
        </w:rPr>
      </w:pPr>
      <w:r>
        <w:rPr>
          <w:rFonts w:asciiTheme="minorBidi" w:hAnsiTheme="minorBidi" w:cstheme="minorBidi"/>
          <w:bCs/>
          <w:sz w:val="24"/>
          <w:szCs w:val="24"/>
          <w:lang w:val="es-CO" w:eastAsia="es-CO"/>
        </w:rPr>
        <w:t xml:space="preserve">3. </w:t>
      </w:r>
      <w:r w:rsidR="00E6238B" w:rsidRPr="00302EC7">
        <w:rPr>
          <w:rFonts w:asciiTheme="minorBidi" w:hAnsiTheme="minorBidi" w:cstheme="minorBidi"/>
          <w:bCs/>
          <w:sz w:val="24"/>
          <w:szCs w:val="24"/>
          <w:lang w:val="es-CO" w:eastAsia="es-CO"/>
        </w:rPr>
        <w:t xml:space="preserve">Cumplir con las obligaciones en materia de Seguridad Social en concordancia con las normas señaladas en el </w:t>
      </w:r>
      <w:r w:rsidR="00E6238B" w:rsidRPr="00AF64AE">
        <w:rPr>
          <w:rFonts w:asciiTheme="minorBidi" w:hAnsiTheme="minorBidi" w:cstheme="minorBidi"/>
          <w:bCs/>
          <w:sz w:val="24"/>
          <w:szCs w:val="24"/>
          <w:lang w:val="es-CO" w:eastAsia="es-CO"/>
        </w:rPr>
        <w:t xml:space="preserve">artículo </w:t>
      </w:r>
      <w:r w:rsidR="00302EC7" w:rsidRPr="00AF64AE">
        <w:rPr>
          <w:rFonts w:asciiTheme="minorBidi" w:hAnsiTheme="minorBidi" w:cstheme="minorBidi"/>
          <w:bCs/>
          <w:sz w:val="24"/>
          <w:szCs w:val="24"/>
          <w:lang w:val="es-CO" w:eastAsia="es-CO"/>
        </w:rPr>
        <w:t>2</w:t>
      </w:r>
      <w:r w:rsidR="00AF64AE" w:rsidRPr="00AF64AE">
        <w:rPr>
          <w:rFonts w:asciiTheme="minorBidi" w:hAnsiTheme="minorBidi" w:cstheme="minorBidi"/>
          <w:bCs/>
          <w:sz w:val="24"/>
          <w:szCs w:val="24"/>
          <w:lang w:val="es-CO" w:eastAsia="es-CO"/>
        </w:rPr>
        <w:t>7</w:t>
      </w:r>
      <w:r w:rsidR="00E6238B" w:rsidRPr="00AF64AE">
        <w:rPr>
          <w:rFonts w:asciiTheme="minorBidi" w:hAnsiTheme="minorBidi" w:cstheme="minorBidi"/>
          <w:bCs/>
          <w:sz w:val="24"/>
          <w:szCs w:val="24"/>
          <w:lang w:val="es-CO" w:eastAsia="es-CO"/>
        </w:rPr>
        <w:t xml:space="preserve"> de</w:t>
      </w:r>
      <w:r w:rsidR="00E6238B" w:rsidRPr="00F955AB">
        <w:rPr>
          <w:rFonts w:asciiTheme="minorBidi" w:hAnsiTheme="minorBidi" w:cstheme="minorBidi"/>
          <w:bCs/>
          <w:sz w:val="24"/>
          <w:szCs w:val="24"/>
          <w:lang w:val="es-CO" w:eastAsia="es-CO"/>
        </w:rPr>
        <w:t xml:space="preserve"> la presente resolución.</w:t>
      </w:r>
    </w:p>
    <w:p w14:paraId="4EAAAD70" w14:textId="13B57A28" w:rsidR="00C87901" w:rsidRPr="00FF3B8E" w:rsidRDefault="00FF3B8E" w:rsidP="00FF3B8E">
      <w:pPr>
        <w:tabs>
          <w:tab w:val="left" w:pos="9214"/>
        </w:tabs>
        <w:ind w:left="426" w:right="193"/>
        <w:jc w:val="both"/>
        <w:rPr>
          <w:rFonts w:asciiTheme="minorBidi" w:hAnsiTheme="minorBidi" w:cstheme="minorBidi"/>
          <w:bCs/>
          <w:lang w:eastAsia="es-CO"/>
        </w:rPr>
      </w:pPr>
      <w:r>
        <w:rPr>
          <w:rFonts w:asciiTheme="minorBidi" w:hAnsiTheme="minorBidi" w:cstheme="minorBidi"/>
          <w:bCs/>
          <w:lang w:eastAsia="es-CO"/>
        </w:rPr>
        <w:t xml:space="preserve">4. </w:t>
      </w:r>
      <w:r w:rsidR="00C87901" w:rsidRPr="00FF3B8E">
        <w:rPr>
          <w:rFonts w:asciiTheme="minorBidi" w:hAnsiTheme="minorBidi" w:cstheme="minorBidi"/>
          <w:bCs/>
          <w:lang w:eastAsia="es-CO"/>
        </w:rPr>
        <w:t>Liderar los procesos de formación de</w:t>
      </w:r>
      <w:r w:rsidR="00457FB8" w:rsidRPr="00FF3B8E">
        <w:rPr>
          <w:rFonts w:asciiTheme="minorBidi" w:hAnsiTheme="minorBidi" w:cstheme="minorBidi"/>
          <w:bCs/>
          <w:lang w:eastAsia="es-CO"/>
        </w:rPr>
        <w:t xml:space="preserve"> formadores para</w:t>
      </w:r>
      <w:r w:rsidR="00C87901" w:rsidRPr="00FF3B8E">
        <w:rPr>
          <w:rFonts w:asciiTheme="minorBidi" w:hAnsiTheme="minorBidi" w:cstheme="minorBidi"/>
          <w:bCs/>
          <w:lang w:eastAsia="es-CO"/>
        </w:rPr>
        <w:t xml:space="preserve"> tutor y de monitor.</w:t>
      </w:r>
    </w:p>
    <w:p w14:paraId="04CC73BD" w14:textId="36AFE0D0" w:rsidR="00C87901" w:rsidRPr="00FF3B8E" w:rsidRDefault="00FF3B8E" w:rsidP="00FF3B8E">
      <w:pPr>
        <w:tabs>
          <w:tab w:val="left" w:pos="9214"/>
        </w:tabs>
        <w:ind w:left="426" w:right="193"/>
        <w:jc w:val="both"/>
        <w:rPr>
          <w:rFonts w:asciiTheme="minorBidi" w:hAnsiTheme="minorBidi" w:cstheme="minorBidi"/>
          <w:bCs/>
          <w:lang w:eastAsia="es-CO"/>
        </w:rPr>
      </w:pPr>
      <w:r>
        <w:rPr>
          <w:rFonts w:asciiTheme="minorBidi" w:hAnsiTheme="minorBidi" w:cstheme="minorBidi"/>
          <w:bCs/>
          <w:lang w:eastAsia="es-CO"/>
        </w:rPr>
        <w:t xml:space="preserve">5. </w:t>
      </w:r>
      <w:r w:rsidR="00C87901" w:rsidRPr="00FF3B8E">
        <w:rPr>
          <w:rFonts w:asciiTheme="minorBidi" w:hAnsiTheme="minorBidi" w:cstheme="minorBidi"/>
          <w:bCs/>
          <w:lang w:eastAsia="es-CO"/>
        </w:rPr>
        <w:t>Promover y formalizar la relación con l</w:t>
      </w:r>
      <w:r w:rsidR="00457FB8" w:rsidRPr="00FF3B8E">
        <w:rPr>
          <w:rFonts w:asciiTheme="minorBidi" w:hAnsiTheme="minorBidi" w:cstheme="minorBidi"/>
          <w:bCs/>
          <w:lang w:eastAsia="es-CO"/>
        </w:rPr>
        <w:t xml:space="preserve">os escenarios </w:t>
      </w:r>
      <w:r w:rsidR="00C87901" w:rsidRPr="00FF3B8E">
        <w:rPr>
          <w:rFonts w:asciiTheme="minorBidi" w:hAnsiTheme="minorBidi" w:cstheme="minorBidi"/>
          <w:bCs/>
          <w:lang w:eastAsia="es-CO"/>
        </w:rPr>
        <w:t>co-formador</w:t>
      </w:r>
      <w:r w:rsidR="00F06874" w:rsidRPr="00FF3B8E">
        <w:rPr>
          <w:rFonts w:asciiTheme="minorBidi" w:hAnsiTheme="minorBidi" w:cstheme="minorBidi"/>
          <w:bCs/>
          <w:lang w:eastAsia="es-CO"/>
        </w:rPr>
        <w:t>e</w:t>
      </w:r>
      <w:r w:rsidR="00C87901" w:rsidRPr="00FF3B8E">
        <w:rPr>
          <w:rFonts w:asciiTheme="minorBidi" w:hAnsiTheme="minorBidi" w:cstheme="minorBidi"/>
          <w:bCs/>
          <w:lang w:eastAsia="es-CO"/>
        </w:rPr>
        <w:t>s en las plazas de práctica.</w:t>
      </w:r>
    </w:p>
    <w:p w14:paraId="3280C92A" w14:textId="30658776" w:rsidR="00C87901" w:rsidRPr="00FF3B8E" w:rsidRDefault="00FF3B8E" w:rsidP="00FF3B8E">
      <w:pPr>
        <w:tabs>
          <w:tab w:val="left" w:pos="9214"/>
        </w:tabs>
        <w:ind w:left="426" w:right="193"/>
        <w:jc w:val="both"/>
        <w:rPr>
          <w:rFonts w:asciiTheme="minorBidi" w:hAnsiTheme="minorBidi" w:cstheme="minorBidi"/>
          <w:bCs/>
          <w:lang w:eastAsia="es-CO"/>
        </w:rPr>
      </w:pPr>
      <w:r>
        <w:rPr>
          <w:rFonts w:asciiTheme="minorBidi" w:hAnsiTheme="minorBidi" w:cstheme="minorBidi"/>
          <w:bCs/>
          <w:lang w:eastAsia="es-CO"/>
        </w:rPr>
        <w:t xml:space="preserve">6. </w:t>
      </w:r>
      <w:r w:rsidR="00C87901" w:rsidRPr="00FF3B8E">
        <w:rPr>
          <w:rFonts w:asciiTheme="minorBidi" w:hAnsiTheme="minorBidi" w:cstheme="minorBidi"/>
          <w:bCs/>
          <w:lang w:eastAsia="es-CO"/>
        </w:rPr>
        <w:t>Pactar, con l</w:t>
      </w:r>
      <w:r w:rsidR="005B23EC" w:rsidRPr="00FF3B8E">
        <w:rPr>
          <w:rFonts w:asciiTheme="minorBidi" w:hAnsiTheme="minorBidi" w:cstheme="minorBidi"/>
          <w:bCs/>
          <w:lang w:eastAsia="es-CO"/>
        </w:rPr>
        <w:t>os escenarios</w:t>
      </w:r>
      <w:r w:rsidR="00C87901" w:rsidRPr="00FF3B8E">
        <w:rPr>
          <w:rFonts w:asciiTheme="minorBidi" w:hAnsiTheme="minorBidi" w:cstheme="minorBidi"/>
          <w:bCs/>
          <w:lang w:eastAsia="es-CO"/>
        </w:rPr>
        <w:t xml:space="preserve"> co-formador</w:t>
      </w:r>
      <w:r w:rsidR="005B23EC" w:rsidRPr="00FF3B8E">
        <w:rPr>
          <w:rFonts w:asciiTheme="minorBidi" w:hAnsiTheme="minorBidi" w:cstheme="minorBidi"/>
          <w:bCs/>
          <w:lang w:eastAsia="es-CO"/>
        </w:rPr>
        <w:t>es</w:t>
      </w:r>
      <w:r w:rsidR="00C87901" w:rsidRPr="00FF3B8E">
        <w:rPr>
          <w:rFonts w:asciiTheme="minorBidi" w:hAnsiTheme="minorBidi" w:cstheme="minorBidi"/>
          <w:bCs/>
          <w:lang w:eastAsia="es-CO"/>
        </w:rPr>
        <w:t xml:space="preserve"> un modelo de alternancia para cumplir con el plan de formación del estudiante.</w:t>
      </w:r>
    </w:p>
    <w:p w14:paraId="5BCF3CB5" w14:textId="2CBC34A6" w:rsidR="00CB38B9" w:rsidRPr="00594376" w:rsidRDefault="00FF3B8E" w:rsidP="00FF3B8E">
      <w:pPr>
        <w:tabs>
          <w:tab w:val="left" w:pos="9214"/>
        </w:tabs>
        <w:ind w:left="426" w:right="193"/>
        <w:jc w:val="both"/>
        <w:rPr>
          <w:rFonts w:asciiTheme="minorBidi" w:hAnsiTheme="minorBidi" w:cstheme="minorBidi"/>
          <w:bCs/>
          <w:lang w:val="es-CO" w:eastAsia="es-CO"/>
        </w:rPr>
      </w:pPr>
      <w:r>
        <w:rPr>
          <w:rFonts w:asciiTheme="minorBidi" w:hAnsiTheme="minorBidi" w:cstheme="minorBidi"/>
          <w:bCs/>
          <w:lang w:val="es-CO" w:eastAsia="es-CO"/>
        </w:rPr>
        <w:t xml:space="preserve">7. </w:t>
      </w:r>
      <w:r w:rsidR="00CB38B9" w:rsidRPr="00594376">
        <w:rPr>
          <w:rFonts w:asciiTheme="minorBidi" w:hAnsiTheme="minorBidi" w:cstheme="minorBidi"/>
          <w:bCs/>
          <w:lang w:val="es-CO" w:eastAsia="es-CO"/>
        </w:rPr>
        <w:t>Contar con un protocolo para atención de casos de acoso en ambientes escenario de práctica, destinados a la protección de los estudiantes ante la exposición de este riesgo ocupacional.</w:t>
      </w:r>
    </w:p>
    <w:p w14:paraId="578AEA18" w14:textId="071C95CF" w:rsidR="00C87901" w:rsidRDefault="00FF3B8E" w:rsidP="00FF3B8E">
      <w:pPr>
        <w:tabs>
          <w:tab w:val="left" w:pos="9214"/>
        </w:tabs>
        <w:ind w:left="426" w:right="193"/>
        <w:jc w:val="both"/>
        <w:rPr>
          <w:rFonts w:asciiTheme="minorBidi" w:hAnsiTheme="minorBidi" w:cstheme="minorBidi"/>
          <w:bCs/>
          <w:lang w:eastAsia="es-CO"/>
        </w:rPr>
      </w:pPr>
      <w:r>
        <w:rPr>
          <w:rFonts w:asciiTheme="minorBidi" w:hAnsiTheme="minorBidi" w:cstheme="minorBidi"/>
          <w:bCs/>
          <w:lang w:eastAsia="es-CO"/>
        </w:rPr>
        <w:t xml:space="preserve">8. </w:t>
      </w:r>
      <w:r w:rsidR="00C87901" w:rsidRPr="00FF3B8E">
        <w:rPr>
          <w:rFonts w:asciiTheme="minorBidi" w:hAnsiTheme="minorBidi" w:cstheme="minorBidi"/>
          <w:bCs/>
          <w:lang w:eastAsia="es-CO"/>
        </w:rPr>
        <w:t>Certificar la</w:t>
      </w:r>
      <w:r w:rsidR="005B23EC" w:rsidRPr="00FF3B8E">
        <w:rPr>
          <w:rFonts w:asciiTheme="minorBidi" w:hAnsiTheme="minorBidi" w:cstheme="minorBidi"/>
          <w:bCs/>
          <w:lang w:eastAsia="es-CO"/>
        </w:rPr>
        <w:t xml:space="preserve">s actividades realizadas por </w:t>
      </w:r>
      <w:r w:rsidR="00C87901" w:rsidRPr="00FF3B8E">
        <w:rPr>
          <w:rFonts w:asciiTheme="minorBidi" w:hAnsiTheme="minorBidi" w:cstheme="minorBidi"/>
          <w:bCs/>
          <w:lang w:eastAsia="es-CO"/>
        </w:rPr>
        <w:t xml:space="preserve">el estudiante, de conformidad con lo contemplado por el </w:t>
      </w:r>
      <w:r w:rsidR="00204133" w:rsidRPr="00D03655">
        <w:rPr>
          <w:rFonts w:asciiTheme="minorBidi" w:hAnsiTheme="minorBidi" w:cstheme="minorBidi"/>
          <w:bCs/>
          <w:lang w:val="es-ES_tradnl" w:eastAsia="es-CO"/>
        </w:rPr>
        <w:t xml:space="preserve">Sección 5 </w:t>
      </w:r>
      <w:r w:rsidR="00204133">
        <w:rPr>
          <w:rFonts w:asciiTheme="minorBidi" w:hAnsiTheme="minorBidi" w:cstheme="minorBidi"/>
          <w:bCs/>
          <w:lang w:val="es-ES_tradnl" w:eastAsia="es-CO"/>
        </w:rPr>
        <w:t>del</w:t>
      </w:r>
      <w:r w:rsidR="00204133" w:rsidRPr="00D03655">
        <w:rPr>
          <w:rFonts w:asciiTheme="minorBidi" w:hAnsiTheme="minorBidi" w:cstheme="minorBidi"/>
          <w:bCs/>
          <w:lang w:val="es-ES_tradnl" w:eastAsia="es-CO"/>
        </w:rPr>
        <w:t xml:space="preserve"> Capítulo 2 del Título 6 de la Parte 2 del Libro 2 del Decreto 1072 de 2015, Único Reglamentario del Sector Trabajo</w:t>
      </w:r>
      <w:r w:rsidR="00C87901" w:rsidRPr="00FF3B8E">
        <w:rPr>
          <w:rFonts w:asciiTheme="minorBidi" w:hAnsiTheme="minorBidi" w:cstheme="minorBidi"/>
          <w:bCs/>
          <w:lang w:eastAsia="es-CO"/>
        </w:rPr>
        <w:t>.</w:t>
      </w:r>
    </w:p>
    <w:p w14:paraId="7D96C03C" w14:textId="5337D4F1" w:rsidR="00CB06DC" w:rsidRDefault="00CB06DC" w:rsidP="00FF3B8E">
      <w:pPr>
        <w:tabs>
          <w:tab w:val="left" w:pos="9214"/>
        </w:tabs>
        <w:ind w:left="426" w:right="193"/>
        <w:jc w:val="both"/>
        <w:rPr>
          <w:rFonts w:asciiTheme="minorBidi" w:hAnsiTheme="minorBidi" w:cstheme="minorBidi"/>
          <w:bCs/>
          <w:lang w:eastAsia="es-CO"/>
        </w:rPr>
      </w:pPr>
      <w:r>
        <w:rPr>
          <w:rFonts w:asciiTheme="minorBidi" w:hAnsiTheme="minorBidi" w:cstheme="minorBidi"/>
          <w:bCs/>
          <w:lang w:eastAsia="es-CO"/>
        </w:rPr>
        <w:t xml:space="preserve">9. </w:t>
      </w:r>
      <w:r w:rsidRPr="00CB06DC">
        <w:rPr>
          <w:rFonts w:asciiTheme="minorBidi" w:hAnsiTheme="minorBidi" w:cstheme="minorBidi"/>
          <w:bCs/>
          <w:lang w:eastAsia="es-CO"/>
        </w:rPr>
        <w:t>Promover que el estudiante seleccione alguna de las alternativas estipuladas para el desarrollo de las prácticas</w:t>
      </w:r>
      <w:r>
        <w:rPr>
          <w:rFonts w:asciiTheme="minorBidi" w:hAnsiTheme="minorBidi" w:cstheme="minorBidi"/>
          <w:bCs/>
          <w:lang w:eastAsia="es-CO"/>
        </w:rPr>
        <w:t xml:space="preserve"> </w:t>
      </w:r>
      <w:r w:rsidRPr="00CB06DC">
        <w:rPr>
          <w:rFonts w:asciiTheme="minorBidi" w:hAnsiTheme="minorBidi" w:cstheme="minorBidi"/>
          <w:bCs/>
          <w:lang w:eastAsia="es-CO"/>
        </w:rPr>
        <w:t>en el programa.</w:t>
      </w:r>
    </w:p>
    <w:p w14:paraId="3C00948E" w14:textId="25150C53" w:rsidR="005858E4" w:rsidRDefault="005858E4" w:rsidP="00FF3B8E">
      <w:pPr>
        <w:tabs>
          <w:tab w:val="left" w:pos="9214"/>
        </w:tabs>
        <w:ind w:left="426" w:right="193"/>
        <w:jc w:val="both"/>
        <w:rPr>
          <w:rFonts w:asciiTheme="minorBidi" w:hAnsiTheme="minorBidi" w:cstheme="minorBidi"/>
          <w:bCs/>
          <w:lang w:eastAsia="es-CO"/>
        </w:rPr>
      </w:pPr>
      <w:r>
        <w:rPr>
          <w:rFonts w:asciiTheme="minorBidi" w:hAnsiTheme="minorBidi" w:cstheme="minorBidi"/>
          <w:bCs/>
          <w:lang w:eastAsia="es-CO"/>
        </w:rPr>
        <w:t xml:space="preserve">10. </w:t>
      </w:r>
      <w:r w:rsidRPr="005858E4">
        <w:rPr>
          <w:rFonts w:asciiTheme="minorBidi" w:hAnsiTheme="minorBidi" w:cstheme="minorBidi"/>
          <w:bCs/>
          <w:lang w:eastAsia="es-CO"/>
        </w:rPr>
        <w:t>Liderar los procesos de formación de formadores para tutor y monitor</w:t>
      </w:r>
      <w:r>
        <w:rPr>
          <w:rFonts w:asciiTheme="minorBidi" w:hAnsiTheme="minorBidi" w:cstheme="minorBidi"/>
          <w:bCs/>
          <w:lang w:eastAsia="es-CO"/>
        </w:rPr>
        <w:t>.</w:t>
      </w:r>
    </w:p>
    <w:p w14:paraId="1EB4493E" w14:textId="67AF1BC3" w:rsidR="00590A73" w:rsidRDefault="00590A73" w:rsidP="00FF3B8E">
      <w:pPr>
        <w:tabs>
          <w:tab w:val="left" w:pos="9214"/>
        </w:tabs>
        <w:ind w:left="426" w:right="193"/>
        <w:jc w:val="both"/>
        <w:rPr>
          <w:rFonts w:asciiTheme="minorBidi" w:hAnsiTheme="minorBidi" w:cstheme="minorBidi"/>
          <w:bCs/>
          <w:lang w:eastAsia="es-CO"/>
        </w:rPr>
      </w:pPr>
      <w:r>
        <w:rPr>
          <w:rFonts w:asciiTheme="minorBidi" w:hAnsiTheme="minorBidi" w:cstheme="minorBidi"/>
          <w:bCs/>
          <w:lang w:eastAsia="es-CO"/>
        </w:rPr>
        <w:t xml:space="preserve">11. </w:t>
      </w:r>
      <w:r w:rsidRPr="00590A73">
        <w:rPr>
          <w:rFonts w:asciiTheme="minorBidi" w:hAnsiTheme="minorBidi" w:cstheme="minorBidi"/>
          <w:bCs/>
          <w:lang w:eastAsia="es-CO"/>
        </w:rPr>
        <w:t>Verificar que el monitor cumpla con el perfil establecido en el programa de formación, y que este</w:t>
      </w:r>
      <w:r>
        <w:rPr>
          <w:rFonts w:asciiTheme="minorBidi" w:hAnsiTheme="minorBidi" w:cstheme="minorBidi"/>
          <w:bCs/>
          <w:lang w:eastAsia="es-CO"/>
        </w:rPr>
        <w:t>,</w:t>
      </w:r>
      <w:r w:rsidRPr="00590A73">
        <w:rPr>
          <w:rFonts w:asciiTheme="minorBidi" w:hAnsiTheme="minorBidi" w:cstheme="minorBidi"/>
          <w:bCs/>
          <w:lang w:eastAsia="es-CO"/>
        </w:rPr>
        <w:t xml:space="preserve"> a su vez</w:t>
      </w:r>
      <w:r>
        <w:rPr>
          <w:rFonts w:asciiTheme="minorBidi" w:hAnsiTheme="minorBidi" w:cstheme="minorBidi"/>
          <w:bCs/>
          <w:lang w:eastAsia="es-CO"/>
        </w:rPr>
        <w:t>,</w:t>
      </w:r>
      <w:r w:rsidRPr="00590A73">
        <w:rPr>
          <w:rFonts w:asciiTheme="minorBidi" w:hAnsiTheme="minorBidi" w:cstheme="minorBidi"/>
          <w:bCs/>
          <w:lang w:eastAsia="es-CO"/>
        </w:rPr>
        <w:t xml:space="preserve"> cumpla con el estipulado en </w:t>
      </w:r>
      <w:r w:rsidR="002012FF">
        <w:rPr>
          <w:rFonts w:asciiTheme="minorBidi" w:hAnsiTheme="minorBidi" w:cstheme="minorBidi"/>
          <w:bCs/>
          <w:lang w:eastAsia="es-CO"/>
        </w:rPr>
        <w:t xml:space="preserve">el </w:t>
      </w:r>
      <w:r w:rsidR="002012FF" w:rsidRPr="002012FF">
        <w:rPr>
          <w:rFonts w:asciiTheme="minorBidi" w:hAnsiTheme="minorBidi" w:cstheme="minorBidi"/>
          <w:bCs/>
          <w:lang w:eastAsia="es-CO"/>
        </w:rPr>
        <w:t>Capítulo 9 del Título 6 de la Parte 2 del Libro 2 del</w:t>
      </w:r>
      <w:r w:rsidR="002012FF">
        <w:rPr>
          <w:rFonts w:asciiTheme="minorBidi" w:hAnsiTheme="minorBidi" w:cstheme="minorBidi"/>
          <w:bCs/>
          <w:lang w:eastAsia="es-CO"/>
        </w:rPr>
        <w:t xml:space="preserve"> Decreto</w:t>
      </w:r>
      <w:r w:rsidR="00B62D63">
        <w:rPr>
          <w:rFonts w:asciiTheme="minorBidi" w:hAnsiTheme="minorBidi" w:cstheme="minorBidi"/>
          <w:bCs/>
          <w:lang w:eastAsia="es-CO"/>
        </w:rPr>
        <w:t xml:space="preserve"> 1072 de 2015</w:t>
      </w:r>
      <w:r w:rsidR="002012FF">
        <w:rPr>
          <w:rFonts w:asciiTheme="minorBidi" w:hAnsiTheme="minorBidi" w:cstheme="minorBidi"/>
          <w:bCs/>
          <w:lang w:eastAsia="es-CO"/>
        </w:rPr>
        <w:t xml:space="preserve">, </w:t>
      </w:r>
      <w:r w:rsidRPr="00590A73">
        <w:rPr>
          <w:rFonts w:asciiTheme="minorBidi" w:hAnsiTheme="minorBidi" w:cstheme="minorBidi"/>
          <w:bCs/>
          <w:lang w:eastAsia="es-CO"/>
        </w:rPr>
        <w:t>según nivel.</w:t>
      </w:r>
    </w:p>
    <w:p w14:paraId="2D0E14E4" w14:textId="785B83A0" w:rsidR="00D22B43" w:rsidRPr="00FF3B8E" w:rsidRDefault="00D22B43" w:rsidP="00FF3B8E">
      <w:pPr>
        <w:tabs>
          <w:tab w:val="left" w:pos="9214"/>
        </w:tabs>
        <w:ind w:left="426" w:right="193"/>
        <w:jc w:val="both"/>
        <w:rPr>
          <w:rFonts w:asciiTheme="minorBidi" w:hAnsiTheme="minorBidi" w:cstheme="minorBidi"/>
          <w:bCs/>
          <w:lang w:eastAsia="es-CO"/>
        </w:rPr>
      </w:pPr>
      <w:r>
        <w:rPr>
          <w:rFonts w:asciiTheme="minorBidi" w:hAnsiTheme="minorBidi" w:cstheme="minorBidi"/>
          <w:bCs/>
          <w:lang w:eastAsia="es-CO"/>
        </w:rPr>
        <w:t xml:space="preserve">12. </w:t>
      </w:r>
      <w:r w:rsidRPr="00D22B43">
        <w:rPr>
          <w:rFonts w:asciiTheme="minorBidi" w:hAnsiTheme="minorBidi" w:cstheme="minorBidi"/>
          <w:bCs/>
          <w:lang w:eastAsia="es-CO"/>
        </w:rPr>
        <w:t>Mantener estricta confidencialidad sobre la información que le sea entregada o conozca en el desarrollo de la práctica laboral.</w:t>
      </w:r>
    </w:p>
    <w:p w14:paraId="41308864" w14:textId="77777777" w:rsidR="00E6238B" w:rsidRPr="00F955AB" w:rsidRDefault="00E6238B" w:rsidP="00E6238B">
      <w:pPr>
        <w:tabs>
          <w:tab w:val="left" w:pos="9214"/>
        </w:tabs>
        <w:ind w:left="142" w:right="193"/>
        <w:rPr>
          <w:rFonts w:asciiTheme="minorBidi" w:hAnsiTheme="minorBidi" w:cstheme="minorBidi"/>
          <w:bCs/>
          <w:lang w:eastAsia="es-CO"/>
        </w:rPr>
      </w:pPr>
    </w:p>
    <w:p w14:paraId="7DED32D9" w14:textId="3E6B5961" w:rsidR="00E6238B" w:rsidRPr="00F955AB" w:rsidRDefault="00E6238B" w:rsidP="00E6238B">
      <w:pPr>
        <w:tabs>
          <w:tab w:val="left" w:pos="9214"/>
        </w:tabs>
        <w:ind w:left="142" w:right="193"/>
        <w:jc w:val="both"/>
        <w:rPr>
          <w:rFonts w:asciiTheme="minorBidi" w:hAnsiTheme="minorBidi" w:cstheme="minorBidi"/>
          <w:bCs/>
          <w:lang w:val="es-CO" w:eastAsia="es-CO"/>
        </w:rPr>
      </w:pPr>
      <w:r w:rsidRPr="00AD0396">
        <w:rPr>
          <w:rFonts w:asciiTheme="minorBidi" w:hAnsiTheme="minorBidi" w:cstheme="minorBidi"/>
          <w:bCs/>
          <w:lang w:val="es-CO" w:eastAsia="es-CO"/>
        </w:rPr>
        <w:lastRenderedPageBreak/>
        <w:t>Parágrafo. Los cambios de monitor que se presenten durante el desarrollo de la práctica deben</w:t>
      </w:r>
      <w:r w:rsidRPr="00F955AB">
        <w:rPr>
          <w:rFonts w:asciiTheme="minorBidi" w:hAnsiTheme="minorBidi" w:cstheme="minorBidi"/>
          <w:bCs/>
          <w:lang w:val="es-CO" w:eastAsia="es-CO"/>
        </w:rPr>
        <w:t xml:space="preserve"> ser notificados al estudiante y al escenario </w:t>
      </w:r>
      <w:r w:rsidR="005B23EC" w:rsidRPr="00F955AB">
        <w:rPr>
          <w:rFonts w:asciiTheme="minorBidi" w:hAnsiTheme="minorBidi" w:cstheme="minorBidi"/>
          <w:bCs/>
          <w:lang w:val="es-CO" w:eastAsia="es-CO"/>
        </w:rPr>
        <w:t>co-formador</w:t>
      </w:r>
      <w:r w:rsidRPr="00F955AB">
        <w:rPr>
          <w:rFonts w:asciiTheme="minorBidi" w:hAnsiTheme="minorBidi" w:cstheme="minorBidi"/>
          <w:bCs/>
          <w:lang w:val="es-CO" w:eastAsia="es-CO"/>
        </w:rPr>
        <w:t xml:space="preserve"> tan pronto como se produzcan.</w:t>
      </w:r>
    </w:p>
    <w:p w14:paraId="0FC4BCD3" w14:textId="77777777" w:rsidR="00E6238B" w:rsidRPr="00F955AB" w:rsidRDefault="00E6238B" w:rsidP="00E6238B">
      <w:pPr>
        <w:tabs>
          <w:tab w:val="left" w:pos="9214"/>
        </w:tabs>
        <w:ind w:left="142" w:right="193"/>
        <w:jc w:val="both"/>
        <w:rPr>
          <w:rFonts w:asciiTheme="minorBidi" w:hAnsiTheme="minorBidi" w:cstheme="minorBidi"/>
          <w:bCs/>
          <w:lang w:val="es-ES_tradnl" w:eastAsia="es-CO"/>
        </w:rPr>
      </w:pPr>
    </w:p>
    <w:p w14:paraId="098CA639" w14:textId="3875C0DA" w:rsidR="00E6238B" w:rsidRPr="00F955AB" w:rsidRDefault="00E6238B" w:rsidP="00E6238B">
      <w:pPr>
        <w:tabs>
          <w:tab w:val="left" w:pos="9214"/>
        </w:tabs>
        <w:ind w:left="142" w:right="193"/>
        <w:jc w:val="both"/>
        <w:rPr>
          <w:rFonts w:asciiTheme="minorBidi" w:hAnsiTheme="minorBidi" w:cstheme="minorBidi"/>
          <w:bCs/>
          <w:lang w:val="es-ES_tradnl" w:eastAsia="es-CO"/>
        </w:rPr>
      </w:pPr>
      <w:r w:rsidRPr="00F955AB">
        <w:rPr>
          <w:rFonts w:asciiTheme="minorBidi" w:hAnsiTheme="minorBidi" w:cstheme="minorBidi"/>
          <w:b/>
          <w:bCs/>
          <w:lang w:val="es-CO" w:eastAsia="es-CO"/>
        </w:rPr>
        <w:t xml:space="preserve">Artículo </w:t>
      </w:r>
      <w:r w:rsidR="00AF157B" w:rsidRPr="00F955AB">
        <w:rPr>
          <w:rFonts w:asciiTheme="minorBidi" w:hAnsiTheme="minorBidi" w:cstheme="minorBidi"/>
          <w:b/>
          <w:bCs/>
          <w:lang w:val="es-ES_tradnl" w:eastAsia="es-CO"/>
        </w:rPr>
        <w:t>3</w:t>
      </w:r>
      <w:r w:rsidR="00AD0396">
        <w:rPr>
          <w:rFonts w:asciiTheme="minorBidi" w:hAnsiTheme="minorBidi" w:cstheme="minorBidi"/>
          <w:b/>
          <w:bCs/>
          <w:lang w:val="es-ES_tradnl" w:eastAsia="es-CO"/>
        </w:rPr>
        <w:t>5</w:t>
      </w:r>
      <w:r w:rsidRPr="00F955AB">
        <w:rPr>
          <w:rFonts w:asciiTheme="minorBidi" w:hAnsiTheme="minorBidi" w:cstheme="minorBidi"/>
          <w:b/>
          <w:bCs/>
          <w:lang w:val="es-ES_tradnl" w:eastAsia="es-CO"/>
        </w:rPr>
        <w:t>. Obligaciones de los escenarios de práctica.</w:t>
      </w:r>
      <w:r w:rsidRPr="00F955AB">
        <w:rPr>
          <w:rFonts w:asciiTheme="minorBidi" w:hAnsiTheme="minorBidi" w:cstheme="minorBidi"/>
          <w:bCs/>
          <w:lang w:val="es-ES_tradnl" w:eastAsia="es-CO"/>
        </w:rPr>
        <w:t xml:space="preserve"> Corresponde a los escenarios de práctica </w:t>
      </w:r>
      <w:r w:rsidR="00CA6865" w:rsidRPr="00F955AB">
        <w:rPr>
          <w:rFonts w:asciiTheme="minorBidi" w:hAnsiTheme="minorBidi" w:cstheme="minorBidi"/>
          <w:bCs/>
          <w:lang w:val="es-ES_tradnl" w:eastAsia="es-CO"/>
        </w:rPr>
        <w:t>laboral</w:t>
      </w:r>
      <w:r w:rsidRPr="00F955AB">
        <w:rPr>
          <w:rFonts w:asciiTheme="minorBidi" w:hAnsiTheme="minorBidi" w:cstheme="minorBidi"/>
          <w:bCs/>
          <w:lang w:val="es-ES_tradnl" w:eastAsia="es-CO"/>
        </w:rPr>
        <w:t>:</w:t>
      </w:r>
    </w:p>
    <w:p w14:paraId="73D19BB1" w14:textId="77777777" w:rsidR="00E6238B" w:rsidRPr="00F955AB" w:rsidRDefault="00E6238B" w:rsidP="00E6238B">
      <w:pPr>
        <w:tabs>
          <w:tab w:val="left" w:pos="9214"/>
        </w:tabs>
        <w:ind w:left="142" w:right="193"/>
        <w:jc w:val="both"/>
        <w:rPr>
          <w:rFonts w:asciiTheme="minorBidi" w:hAnsiTheme="minorBidi" w:cstheme="minorBidi"/>
          <w:bCs/>
          <w:lang w:val="es-ES_tradnl" w:eastAsia="es-CO"/>
        </w:rPr>
      </w:pPr>
    </w:p>
    <w:p w14:paraId="5501D7FF" w14:textId="72E9EED0" w:rsidR="00CA6865" w:rsidRPr="00F955AB" w:rsidRDefault="00CA6865" w:rsidP="00A0125E">
      <w:pPr>
        <w:pStyle w:val="Prrafodelista"/>
        <w:numPr>
          <w:ilvl w:val="0"/>
          <w:numId w:val="2"/>
        </w:numPr>
        <w:ind w:right="191"/>
        <w:jc w:val="both"/>
        <w:rPr>
          <w:rFonts w:asciiTheme="minorBidi" w:eastAsia="Times New Roman" w:hAnsiTheme="minorBidi" w:cstheme="minorBidi"/>
          <w:bCs/>
          <w:sz w:val="24"/>
          <w:szCs w:val="24"/>
          <w:lang w:val="es-ES_tradnl" w:eastAsia="es-CO"/>
        </w:rPr>
      </w:pPr>
      <w:r w:rsidRPr="00F955AB">
        <w:rPr>
          <w:rFonts w:asciiTheme="minorBidi" w:eastAsia="Times New Roman" w:hAnsiTheme="minorBidi" w:cstheme="minorBidi"/>
          <w:bCs/>
          <w:sz w:val="24"/>
          <w:szCs w:val="24"/>
          <w:lang w:val="es-ES_tradnl" w:eastAsia="es-CO"/>
        </w:rPr>
        <w:t xml:space="preserve">Proponer y postular, con apoyo de </w:t>
      </w:r>
      <w:r w:rsidR="00F11CFE">
        <w:rPr>
          <w:rFonts w:asciiTheme="minorBidi" w:eastAsia="Times New Roman" w:hAnsiTheme="minorBidi" w:cstheme="minorBidi"/>
          <w:bCs/>
          <w:sz w:val="24"/>
          <w:szCs w:val="24"/>
          <w:lang w:val="es-ES_tradnl" w:eastAsia="es-CO"/>
        </w:rPr>
        <w:t>la institución educativa</w:t>
      </w:r>
      <w:r w:rsidRPr="00F955AB">
        <w:rPr>
          <w:rFonts w:asciiTheme="minorBidi" w:eastAsia="Times New Roman" w:hAnsiTheme="minorBidi" w:cstheme="minorBidi"/>
          <w:bCs/>
          <w:sz w:val="24"/>
          <w:szCs w:val="24"/>
          <w:lang w:val="es-ES_tradnl" w:eastAsia="es-CO"/>
        </w:rPr>
        <w:t xml:space="preserve"> respectiva, los perfiles para las plazas de práctica que serán parte de programas en modalidad dual.</w:t>
      </w:r>
    </w:p>
    <w:p w14:paraId="42C842A1" w14:textId="77777777" w:rsidR="00CA6865" w:rsidRPr="00F955AB" w:rsidRDefault="00CA6865" w:rsidP="00A0125E">
      <w:pPr>
        <w:numPr>
          <w:ilvl w:val="0"/>
          <w:numId w:val="2"/>
        </w:numPr>
        <w:tabs>
          <w:tab w:val="left" w:pos="9214"/>
        </w:tabs>
        <w:ind w:right="193"/>
        <w:jc w:val="both"/>
        <w:rPr>
          <w:rFonts w:asciiTheme="minorBidi" w:hAnsiTheme="minorBidi" w:cstheme="minorBidi"/>
          <w:bCs/>
          <w:lang w:val="es-ES_tradnl" w:eastAsia="es-CO"/>
        </w:rPr>
      </w:pPr>
      <w:r w:rsidRPr="00F955AB">
        <w:rPr>
          <w:rFonts w:asciiTheme="minorBidi" w:hAnsiTheme="minorBidi" w:cstheme="minorBidi"/>
          <w:bCs/>
          <w:lang w:val="es-ES_tradnl" w:eastAsia="es-CO"/>
        </w:rPr>
        <w:t xml:space="preserve">Establecer, aplicar y dar a conocer a los estudiantes que se postulen, el proceso de selección para </w:t>
      </w:r>
      <w:r w:rsidRPr="00F955AB">
        <w:rPr>
          <w:rFonts w:asciiTheme="minorBidi" w:hAnsiTheme="minorBidi" w:cstheme="minorBidi"/>
          <w:bCs/>
          <w:lang w:val="es-CO" w:eastAsia="es-CO"/>
        </w:rPr>
        <w:t>la asignación de plazas de práctica.</w:t>
      </w:r>
    </w:p>
    <w:p w14:paraId="17B0F109" w14:textId="77777777" w:rsidR="00CA6865" w:rsidRPr="00F955AB" w:rsidRDefault="00CA6865" w:rsidP="00A0125E">
      <w:pPr>
        <w:numPr>
          <w:ilvl w:val="0"/>
          <w:numId w:val="2"/>
        </w:numPr>
        <w:tabs>
          <w:tab w:val="left" w:pos="9214"/>
        </w:tabs>
        <w:ind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Contar con espacios y suministrar los elementos necesarios para que el practicante adelante su actividad formativa, incluyendo los elementos de protección personal que correspondan según la actividad que desarrollará el estudiante.</w:t>
      </w:r>
    </w:p>
    <w:p w14:paraId="7A1B91E0" w14:textId="77777777" w:rsidR="00CA6865" w:rsidRPr="00F955AB" w:rsidRDefault="00CA6865" w:rsidP="00907DC2">
      <w:pPr>
        <w:numPr>
          <w:ilvl w:val="0"/>
          <w:numId w:val="2"/>
        </w:numPr>
        <w:tabs>
          <w:tab w:val="left" w:pos="9072"/>
        </w:tabs>
        <w:ind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Realizar una inducción a los practicantes, en la que se expongan todos los asuntos relativos al funcionamiento del escenario de práctica y de la práctica en sí misma.</w:t>
      </w:r>
    </w:p>
    <w:p w14:paraId="0EB833A4" w14:textId="77777777" w:rsidR="00CA6865" w:rsidRPr="00F955AB" w:rsidRDefault="00CA6865" w:rsidP="00907DC2">
      <w:pPr>
        <w:numPr>
          <w:ilvl w:val="0"/>
          <w:numId w:val="2"/>
        </w:numPr>
        <w:tabs>
          <w:tab w:val="left" w:pos="9072"/>
        </w:tabs>
        <w:ind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Designar un tutor de práctica que será encargado de la supervisión y acompañamiento del desarrollo de la práctica laboral.</w:t>
      </w:r>
    </w:p>
    <w:p w14:paraId="4BA1D865" w14:textId="26A5BCC2" w:rsidR="00CA6865" w:rsidRPr="00F955AB" w:rsidRDefault="00CA6865" w:rsidP="00907DC2">
      <w:pPr>
        <w:numPr>
          <w:ilvl w:val="0"/>
          <w:numId w:val="2"/>
        </w:numPr>
        <w:tabs>
          <w:tab w:val="left" w:pos="9072"/>
        </w:tabs>
        <w:ind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Cumplir con los procesos de formación de</w:t>
      </w:r>
      <w:r w:rsidR="00183FEF" w:rsidRPr="00F955AB">
        <w:rPr>
          <w:rFonts w:asciiTheme="minorBidi" w:hAnsiTheme="minorBidi" w:cstheme="minorBidi"/>
          <w:bCs/>
          <w:lang w:val="es-CO" w:eastAsia="es-CO"/>
        </w:rPr>
        <w:t xml:space="preserve"> formadores para </w:t>
      </w:r>
      <w:r w:rsidR="00BD6C56" w:rsidRPr="00F955AB">
        <w:rPr>
          <w:rFonts w:asciiTheme="minorBidi" w:hAnsiTheme="minorBidi" w:cstheme="minorBidi"/>
          <w:bCs/>
          <w:lang w:val="es-CO" w:eastAsia="es-CO"/>
        </w:rPr>
        <w:t>los</w:t>
      </w:r>
      <w:r w:rsidRPr="00F955AB">
        <w:rPr>
          <w:rFonts w:asciiTheme="minorBidi" w:hAnsiTheme="minorBidi" w:cstheme="minorBidi"/>
          <w:bCs/>
          <w:lang w:val="es-CO" w:eastAsia="es-CO"/>
        </w:rPr>
        <w:t xml:space="preserve"> tutor</w:t>
      </w:r>
      <w:r w:rsidR="00BD6C56" w:rsidRPr="00F955AB">
        <w:rPr>
          <w:rFonts w:asciiTheme="minorBidi" w:hAnsiTheme="minorBidi" w:cstheme="minorBidi"/>
          <w:bCs/>
          <w:lang w:val="es-CO" w:eastAsia="es-CO"/>
        </w:rPr>
        <w:t>es</w:t>
      </w:r>
      <w:r w:rsidR="00183FEF" w:rsidRPr="00F955AB">
        <w:rPr>
          <w:rFonts w:asciiTheme="minorBidi" w:hAnsiTheme="minorBidi" w:cstheme="minorBidi"/>
          <w:bCs/>
          <w:lang w:val="es-CO" w:eastAsia="es-CO"/>
        </w:rPr>
        <w:t>.</w:t>
      </w:r>
      <w:r w:rsidRPr="00F955AB">
        <w:rPr>
          <w:rFonts w:asciiTheme="minorBidi" w:hAnsiTheme="minorBidi" w:cstheme="minorBidi"/>
          <w:bCs/>
          <w:lang w:val="es-CO" w:eastAsia="es-CO"/>
        </w:rPr>
        <w:t xml:space="preserve">  </w:t>
      </w:r>
    </w:p>
    <w:p w14:paraId="1AF76EEA" w14:textId="0DE4F59F" w:rsidR="00CA6865" w:rsidRPr="00F955AB" w:rsidRDefault="00CA6865" w:rsidP="00907DC2">
      <w:pPr>
        <w:numPr>
          <w:ilvl w:val="0"/>
          <w:numId w:val="2"/>
        </w:numPr>
        <w:tabs>
          <w:tab w:val="left" w:pos="9072"/>
        </w:tabs>
        <w:ind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 xml:space="preserve">Fijar a través del tutor, y en conjunto con el estudiante y el monitor, el plan de práctica. </w:t>
      </w:r>
      <w:r w:rsidR="00BD6C56" w:rsidRPr="00F955AB">
        <w:rPr>
          <w:rFonts w:asciiTheme="minorBidi" w:hAnsiTheme="minorBidi" w:cstheme="minorBidi"/>
          <w:bCs/>
          <w:lang w:val="es-CO" w:eastAsia="es-CO"/>
        </w:rPr>
        <w:t>E</w:t>
      </w:r>
      <w:r w:rsidRPr="00F955AB">
        <w:rPr>
          <w:rFonts w:asciiTheme="minorBidi" w:hAnsiTheme="minorBidi" w:cstheme="minorBidi"/>
          <w:bCs/>
          <w:lang w:val="es-CO" w:eastAsia="es-CO"/>
        </w:rPr>
        <w:t>l plan de práctica debe acordarse con tripartismo y teniendo en cuenta el modelo de alternancia pactado.</w:t>
      </w:r>
    </w:p>
    <w:p w14:paraId="2166C0C8" w14:textId="0EE27A9F" w:rsidR="00CA6865" w:rsidRPr="00F955AB" w:rsidRDefault="00CA6865" w:rsidP="00907DC2">
      <w:pPr>
        <w:numPr>
          <w:ilvl w:val="0"/>
          <w:numId w:val="2"/>
        </w:numPr>
        <w:tabs>
          <w:tab w:val="left" w:pos="9072"/>
        </w:tabs>
        <w:ind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Cumplir con sus obligaciones en materia de Seguri</w:t>
      </w:r>
      <w:r w:rsidRPr="00913DDB">
        <w:rPr>
          <w:rFonts w:asciiTheme="minorBidi" w:hAnsiTheme="minorBidi" w:cstheme="minorBidi"/>
          <w:bCs/>
          <w:lang w:val="es-CO" w:eastAsia="es-CO"/>
        </w:rPr>
        <w:t xml:space="preserve">dad Social en concordancia con las normas señaladas en el artículo </w:t>
      </w:r>
      <w:r w:rsidR="00913DDB" w:rsidRPr="00913DDB">
        <w:rPr>
          <w:rFonts w:asciiTheme="minorBidi" w:hAnsiTheme="minorBidi" w:cstheme="minorBidi"/>
          <w:bCs/>
          <w:lang w:val="es-CO" w:eastAsia="es-CO"/>
        </w:rPr>
        <w:t>26</w:t>
      </w:r>
      <w:r w:rsidRPr="00F955AB">
        <w:rPr>
          <w:rFonts w:asciiTheme="minorBidi" w:hAnsiTheme="minorBidi" w:cstheme="minorBidi"/>
          <w:bCs/>
          <w:lang w:val="es-CO" w:eastAsia="es-CO"/>
        </w:rPr>
        <w:t xml:space="preserve"> de la presente Resolución.</w:t>
      </w:r>
      <w:r w:rsidRPr="00F955AB" w:rsidDel="00E551CE">
        <w:rPr>
          <w:rFonts w:asciiTheme="minorBidi" w:hAnsiTheme="minorBidi" w:cstheme="minorBidi"/>
          <w:bCs/>
          <w:lang w:val="es-CO" w:eastAsia="es-CO"/>
        </w:rPr>
        <w:t xml:space="preserve"> </w:t>
      </w:r>
    </w:p>
    <w:p w14:paraId="7DFE6DDA" w14:textId="77777777" w:rsidR="00CA6865" w:rsidRPr="00F955AB" w:rsidRDefault="00CA6865" w:rsidP="00907DC2">
      <w:pPr>
        <w:numPr>
          <w:ilvl w:val="0"/>
          <w:numId w:val="2"/>
        </w:numPr>
        <w:tabs>
          <w:tab w:val="left" w:pos="9072"/>
        </w:tabs>
        <w:ind w:right="193"/>
        <w:jc w:val="both"/>
        <w:rPr>
          <w:rFonts w:asciiTheme="minorBidi" w:hAnsiTheme="minorBidi" w:cstheme="minorBidi"/>
          <w:bCs/>
          <w:lang w:val="es-ES_tradnl" w:eastAsia="es-CO"/>
        </w:rPr>
      </w:pPr>
      <w:r w:rsidRPr="00F955AB">
        <w:rPr>
          <w:rFonts w:asciiTheme="minorBidi" w:hAnsiTheme="minorBidi" w:cstheme="minorBidi"/>
          <w:bCs/>
          <w:lang w:val="es-CO" w:eastAsia="es-CO"/>
        </w:rPr>
        <w:t xml:space="preserve">Asignar actividades y responsabilidades al practicante, que deberán tener directa relación con el área de conocimiento de su formación, en estricta aplicación de lo dictado por </w:t>
      </w:r>
      <w:r w:rsidRPr="00F955AB">
        <w:rPr>
          <w:rFonts w:asciiTheme="minorBidi" w:hAnsiTheme="minorBidi" w:cstheme="minorBidi"/>
          <w:bCs/>
        </w:rPr>
        <w:t>el artículo 2 de la Ley 2119 de 2021, que adicionó un parágrafo al artículo 15 de la Ley 1780 de 2016.</w:t>
      </w:r>
    </w:p>
    <w:p w14:paraId="6B041774" w14:textId="7167651B" w:rsidR="00D75748" w:rsidRDefault="00D75748" w:rsidP="00907DC2">
      <w:pPr>
        <w:pStyle w:val="Prrafodelista"/>
        <w:numPr>
          <w:ilvl w:val="0"/>
          <w:numId w:val="2"/>
        </w:numPr>
        <w:tabs>
          <w:tab w:val="left" w:pos="9072"/>
        </w:tabs>
        <w:ind w:right="191"/>
        <w:jc w:val="both"/>
        <w:rPr>
          <w:rFonts w:asciiTheme="minorBidi" w:eastAsia="Times New Roman" w:hAnsiTheme="minorBidi" w:cstheme="minorBidi"/>
          <w:bCs/>
          <w:sz w:val="24"/>
          <w:szCs w:val="24"/>
          <w:lang w:val="es-ES_tradnl" w:eastAsia="es-CO"/>
        </w:rPr>
      </w:pPr>
      <w:r w:rsidRPr="00D75748">
        <w:rPr>
          <w:rFonts w:asciiTheme="minorBidi" w:eastAsia="Times New Roman" w:hAnsiTheme="minorBidi" w:cstheme="minorBidi"/>
          <w:bCs/>
          <w:sz w:val="24"/>
          <w:szCs w:val="24"/>
          <w:lang w:val="es-ES_tradnl" w:eastAsia="es-CO"/>
        </w:rPr>
        <w:t xml:space="preserve">Ser co-formadoras en la fase práctica teniendo en cuenta el modelo de alternancia pactado para la formación dual </w:t>
      </w:r>
      <w:r w:rsidR="0015510F">
        <w:rPr>
          <w:rFonts w:asciiTheme="minorBidi" w:eastAsia="Times New Roman" w:hAnsiTheme="minorBidi" w:cstheme="minorBidi"/>
          <w:bCs/>
          <w:sz w:val="24"/>
          <w:szCs w:val="24"/>
          <w:lang w:val="es-ES_tradnl" w:eastAsia="es-CO"/>
        </w:rPr>
        <w:t>en el programa del Subsistema de Formación para el Trabajo</w:t>
      </w:r>
    </w:p>
    <w:p w14:paraId="581E1121" w14:textId="0616EF44" w:rsidR="00CA6865" w:rsidRDefault="00CA6865" w:rsidP="00907DC2">
      <w:pPr>
        <w:pStyle w:val="Prrafodelista"/>
        <w:numPr>
          <w:ilvl w:val="0"/>
          <w:numId w:val="2"/>
        </w:numPr>
        <w:tabs>
          <w:tab w:val="left" w:pos="9072"/>
        </w:tabs>
        <w:rPr>
          <w:rFonts w:asciiTheme="minorBidi" w:eastAsia="Times New Roman" w:hAnsiTheme="minorBidi" w:cstheme="minorBidi"/>
          <w:bCs/>
          <w:sz w:val="24"/>
          <w:szCs w:val="24"/>
          <w:lang w:val="es-ES_tradnl" w:eastAsia="es-CO"/>
        </w:rPr>
      </w:pPr>
      <w:r w:rsidRPr="00F955AB">
        <w:rPr>
          <w:rFonts w:asciiTheme="minorBidi" w:eastAsia="Times New Roman" w:hAnsiTheme="minorBidi" w:cstheme="minorBidi"/>
          <w:bCs/>
          <w:sz w:val="24"/>
          <w:szCs w:val="24"/>
          <w:lang w:val="es-ES_tradnl" w:eastAsia="es-CO"/>
        </w:rPr>
        <w:t xml:space="preserve">Pactar, con </w:t>
      </w:r>
      <w:r w:rsidR="00F11CFE">
        <w:rPr>
          <w:rFonts w:asciiTheme="minorBidi" w:eastAsia="Times New Roman" w:hAnsiTheme="minorBidi" w:cstheme="minorBidi"/>
          <w:bCs/>
          <w:sz w:val="24"/>
          <w:szCs w:val="24"/>
          <w:lang w:val="es-ES_tradnl" w:eastAsia="es-CO"/>
        </w:rPr>
        <w:t>la institución educativa</w:t>
      </w:r>
      <w:r w:rsidRPr="00F955AB">
        <w:rPr>
          <w:rFonts w:asciiTheme="minorBidi" w:eastAsia="Times New Roman" w:hAnsiTheme="minorBidi" w:cstheme="minorBidi"/>
          <w:bCs/>
          <w:sz w:val="24"/>
          <w:szCs w:val="24"/>
          <w:lang w:val="es-ES_tradnl" w:eastAsia="es-CO"/>
        </w:rPr>
        <w:t>, un modelo de alternancia para cumplir con el plan de formación del estudiante.</w:t>
      </w:r>
    </w:p>
    <w:p w14:paraId="0C1C1D1F" w14:textId="77777777" w:rsidR="00CB38B9" w:rsidRPr="00594376" w:rsidRDefault="00CB38B9" w:rsidP="00907DC2">
      <w:pPr>
        <w:numPr>
          <w:ilvl w:val="0"/>
          <w:numId w:val="2"/>
        </w:numPr>
        <w:tabs>
          <w:tab w:val="left" w:pos="9072"/>
        </w:tabs>
        <w:ind w:right="193"/>
        <w:jc w:val="both"/>
        <w:rPr>
          <w:rFonts w:asciiTheme="minorBidi" w:hAnsiTheme="minorBidi" w:cstheme="minorBidi"/>
          <w:bCs/>
          <w:lang w:val="es-CO" w:eastAsia="es-CO"/>
        </w:rPr>
      </w:pPr>
      <w:r w:rsidRPr="00594376">
        <w:rPr>
          <w:rFonts w:asciiTheme="minorBidi" w:hAnsiTheme="minorBidi" w:cstheme="minorBidi"/>
          <w:bCs/>
          <w:lang w:val="es-CO" w:eastAsia="es-CO"/>
        </w:rPr>
        <w:t>Contar con un protocolo para atención de casos de acoso en ambientes escenario de práctica, destinados a la protección de los estudiantes ante la exposición de este riesgo ocupacional.</w:t>
      </w:r>
    </w:p>
    <w:p w14:paraId="1483FCCD" w14:textId="6B3BACD8" w:rsidR="00CA6865" w:rsidRDefault="00823916" w:rsidP="00907DC2">
      <w:pPr>
        <w:numPr>
          <w:ilvl w:val="0"/>
          <w:numId w:val="2"/>
        </w:numPr>
        <w:tabs>
          <w:tab w:val="left" w:pos="9072"/>
        </w:tabs>
        <w:ind w:right="193"/>
        <w:jc w:val="both"/>
        <w:rPr>
          <w:rFonts w:asciiTheme="minorBidi" w:hAnsiTheme="minorBidi" w:cstheme="minorBidi"/>
          <w:bCs/>
          <w:lang w:val="es-ES_tradnl" w:eastAsia="es-CO"/>
        </w:rPr>
      </w:pPr>
      <w:r>
        <w:rPr>
          <w:rFonts w:asciiTheme="minorBidi" w:hAnsiTheme="minorBidi" w:cstheme="minorBidi"/>
          <w:bCs/>
          <w:lang w:val="es-CO" w:eastAsia="es-CO"/>
        </w:rPr>
        <w:t xml:space="preserve"> </w:t>
      </w:r>
      <w:r w:rsidR="00CA6865" w:rsidRPr="00F955AB">
        <w:rPr>
          <w:rFonts w:asciiTheme="minorBidi" w:hAnsiTheme="minorBidi" w:cstheme="minorBidi"/>
          <w:bCs/>
          <w:lang w:val="es-ES_tradnl" w:eastAsia="es-CO"/>
        </w:rPr>
        <w:t xml:space="preserve">Certificar la realización de la práctica laboral, previo aval o verificación de su cabal cumplimiento, en el marco de lo contemplado por </w:t>
      </w:r>
      <w:r w:rsidR="0090102A">
        <w:rPr>
          <w:rFonts w:asciiTheme="minorBidi" w:hAnsiTheme="minorBidi" w:cstheme="minorBidi"/>
          <w:bCs/>
          <w:lang w:val="es-ES_tradnl" w:eastAsia="es-CO"/>
        </w:rPr>
        <w:t>la</w:t>
      </w:r>
      <w:r w:rsidR="00CA6865" w:rsidRPr="00F955AB">
        <w:rPr>
          <w:rFonts w:asciiTheme="minorBidi" w:hAnsiTheme="minorBidi" w:cstheme="minorBidi"/>
          <w:bCs/>
          <w:lang w:val="es-ES_tradnl" w:eastAsia="es-CO"/>
        </w:rPr>
        <w:t xml:space="preserve"> </w:t>
      </w:r>
      <w:r w:rsidR="0090102A" w:rsidRPr="0090102A">
        <w:rPr>
          <w:rFonts w:asciiTheme="minorBidi" w:hAnsiTheme="minorBidi" w:cstheme="minorBidi"/>
          <w:bCs/>
          <w:lang w:val="es-ES_tradnl" w:eastAsia="es-CO"/>
        </w:rPr>
        <w:t xml:space="preserve">Sección 5 </w:t>
      </w:r>
      <w:r w:rsidR="0090102A">
        <w:rPr>
          <w:rFonts w:asciiTheme="minorBidi" w:hAnsiTheme="minorBidi" w:cstheme="minorBidi"/>
          <w:bCs/>
          <w:lang w:val="es-ES_tradnl" w:eastAsia="es-CO"/>
        </w:rPr>
        <w:t>del</w:t>
      </w:r>
      <w:r w:rsidR="0090102A" w:rsidRPr="0090102A">
        <w:rPr>
          <w:rFonts w:asciiTheme="minorBidi" w:hAnsiTheme="minorBidi" w:cstheme="minorBidi"/>
          <w:bCs/>
          <w:lang w:val="es-ES_tradnl" w:eastAsia="es-CO"/>
        </w:rPr>
        <w:t xml:space="preserve"> Capítulo 2 del Título 6 de la Parte 2 del Libro 2 del Decreto 1072 de 2015, Único Reglamentario del Sector Trabajo</w:t>
      </w:r>
      <w:r w:rsidR="00CA6865" w:rsidRPr="00F955AB">
        <w:rPr>
          <w:rFonts w:asciiTheme="minorBidi" w:hAnsiTheme="minorBidi" w:cstheme="minorBidi"/>
          <w:bCs/>
          <w:lang w:val="es-ES_tradnl" w:eastAsia="es-CO"/>
        </w:rPr>
        <w:t>.</w:t>
      </w:r>
    </w:p>
    <w:p w14:paraId="785FC063" w14:textId="5F74D419" w:rsidR="000055F6" w:rsidRPr="00F955AB" w:rsidRDefault="000055F6" w:rsidP="00907DC2">
      <w:pPr>
        <w:numPr>
          <w:ilvl w:val="0"/>
          <w:numId w:val="2"/>
        </w:numPr>
        <w:tabs>
          <w:tab w:val="left" w:pos="9072"/>
        </w:tabs>
        <w:ind w:right="193"/>
        <w:jc w:val="both"/>
        <w:rPr>
          <w:rFonts w:asciiTheme="minorBidi" w:hAnsiTheme="minorBidi" w:cstheme="minorBidi"/>
          <w:bCs/>
          <w:lang w:val="es-ES_tradnl" w:eastAsia="es-CO"/>
        </w:rPr>
      </w:pPr>
      <w:r w:rsidRPr="000055F6">
        <w:rPr>
          <w:rFonts w:asciiTheme="minorBidi" w:hAnsiTheme="minorBidi" w:cstheme="minorBidi"/>
          <w:bCs/>
          <w:lang w:val="es-ES_tradnl" w:eastAsia="es-CO"/>
        </w:rPr>
        <w:t xml:space="preserve">Proponer y postular, con apoyo de </w:t>
      </w:r>
      <w:r w:rsidR="00F11CFE">
        <w:rPr>
          <w:rFonts w:asciiTheme="minorBidi" w:hAnsiTheme="minorBidi" w:cstheme="minorBidi"/>
          <w:bCs/>
          <w:lang w:val="es-ES_tradnl" w:eastAsia="es-CO"/>
        </w:rPr>
        <w:t>la institución educativa</w:t>
      </w:r>
      <w:r w:rsidRPr="000055F6">
        <w:rPr>
          <w:rFonts w:asciiTheme="minorBidi" w:hAnsiTheme="minorBidi" w:cstheme="minorBidi"/>
          <w:bCs/>
          <w:lang w:val="es-ES_tradnl" w:eastAsia="es-CO"/>
        </w:rPr>
        <w:t xml:space="preserve"> respectiva, los perfiles para las plazas de práctica que serán parte de programas </w:t>
      </w:r>
      <w:r w:rsidR="00CC22F5">
        <w:rPr>
          <w:rFonts w:asciiTheme="minorBidi" w:hAnsiTheme="minorBidi" w:cstheme="minorBidi"/>
          <w:bCs/>
          <w:lang w:val="es-ES_tradnl" w:eastAsia="es-CO"/>
        </w:rPr>
        <w:t>del Subsistema de Formación para el Trabajo</w:t>
      </w:r>
    </w:p>
    <w:p w14:paraId="0232705C" w14:textId="77777777" w:rsidR="00E6238B" w:rsidRPr="00F955AB" w:rsidRDefault="00E6238B" w:rsidP="00E6238B">
      <w:pPr>
        <w:tabs>
          <w:tab w:val="left" w:pos="9214"/>
        </w:tabs>
        <w:ind w:left="142" w:right="193"/>
        <w:jc w:val="both"/>
        <w:rPr>
          <w:rFonts w:asciiTheme="minorBidi" w:hAnsiTheme="minorBidi" w:cstheme="minorBidi"/>
          <w:bCs/>
          <w:lang w:eastAsia="es-CO"/>
        </w:rPr>
      </w:pPr>
    </w:p>
    <w:p w14:paraId="640D3750" w14:textId="159DC922" w:rsidR="00E6238B" w:rsidRPr="00F955AB" w:rsidRDefault="00E6238B" w:rsidP="00E6238B">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AF157B" w:rsidRPr="00F955AB">
        <w:rPr>
          <w:rFonts w:asciiTheme="minorBidi" w:hAnsiTheme="minorBidi" w:cstheme="minorBidi"/>
          <w:b/>
          <w:lang w:val="es-CO" w:eastAsia="es-CO"/>
        </w:rPr>
        <w:t>3</w:t>
      </w:r>
      <w:r w:rsidR="00AD0396">
        <w:rPr>
          <w:rFonts w:asciiTheme="minorBidi" w:hAnsiTheme="minorBidi" w:cstheme="minorBidi"/>
          <w:b/>
          <w:lang w:val="es-CO" w:eastAsia="es-CO"/>
        </w:rPr>
        <w:t>6</w:t>
      </w:r>
      <w:r w:rsidRPr="00F955AB">
        <w:rPr>
          <w:rFonts w:asciiTheme="minorBidi" w:hAnsiTheme="minorBidi" w:cstheme="minorBidi"/>
          <w:b/>
          <w:lang w:val="es-CO" w:eastAsia="es-CO"/>
        </w:rPr>
        <w:t>. Causales de terminación de la relación de práctica.</w:t>
      </w:r>
      <w:r w:rsidRPr="00F955AB">
        <w:rPr>
          <w:rFonts w:asciiTheme="minorBidi" w:hAnsiTheme="minorBidi" w:cstheme="minorBidi"/>
          <w:bCs/>
          <w:lang w:val="es-CO" w:eastAsia="es-CO"/>
        </w:rPr>
        <w:t xml:space="preserve"> La relación formativa de práctica laboral terminará en los siguientes casos:</w:t>
      </w:r>
    </w:p>
    <w:p w14:paraId="6A0FD340" w14:textId="77777777" w:rsidR="00E6238B" w:rsidRPr="00F955AB" w:rsidRDefault="00E6238B" w:rsidP="00E6238B">
      <w:pPr>
        <w:tabs>
          <w:tab w:val="left" w:pos="9214"/>
        </w:tabs>
        <w:ind w:left="142" w:right="193"/>
        <w:jc w:val="both"/>
        <w:rPr>
          <w:rFonts w:asciiTheme="minorBidi" w:hAnsiTheme="minorBidi" w:cstheme="minorBidi"/>
          <w:bCs/>
          <w:lang w:val="es-CO" w:eastAsia="es-CO"/>
        </w:rPr>
      </w:pPr>
    </w:p>
    <w:p w14:paraId="2CF6D093" w14:textId="581B7660" w:rsidR="00E6238B" w:rsidRPr="00913DDB" w:rsidRDefault="00E6238B" w:rsidP="00913DDB">
      <w:pPr>
        <w:pStyle w:val="Prrafodelista"/>
        <w:numPr>
          <w:ilvl w:val="0"/>
          <w:numId w:val="26"/>
        </w:numPr>
        <w:tabs>
          <w:tab w:val="left" w:pos="9214"/>
        </w:tabs>
        <w:ind w:right="193"/>
        <w:jc w:val="both"/>
        <w:rPr>
          <w:rFonts w:asciiTheme="minorBidi" w:hAnsiTheme="minorBidi" w:cstheme="minorBidi"/>
          <w:bCs/>
          <w:sz w:val="24"/>
          <w:szCs w:val="24"/>
          <w:lang w:val="es-CO" w:eastAsia="es-CO"/>
        </w:rPr>
      </w:pPr>
      <w:r w:rsidRPr="00913DDB">
        <w:rPr>
          <w:rFonts w:asciiTheme="minorBidi" w:hAnsiTheme="minorBidi" w:cstheme="minorBidi"/>
          <w:bCs/>
          <w:sz w:val="24"/>
          <w:szCs w:val="24"/>
          <w:lang w:val="es-CO" w:eastAsia="es-CO"/>
        </w:rPr>
        <w:t>Cumplimiento del plazo pactado para el ejercicio de la práctica.</w:t>
      </w:r>
    </w:p>
    <w:p w14:paraId="58EBAFEB" w14:textId="0238AB93" w:rsidR="00E6238B" w:rsidRPr="00913DDB" w:rsidRDefault="00E6238B" w:rsidP="00913DDB">
      <w:pPr>
        <w:pStyle w:val="Prrafodelista"/>
        <w:numPr>
          <w:ilvl w:val="0"/>
          <w:numId w:val="26"/>
        </w:numPr>
        <w:tabs>
          <w:tab w:val="left" w:pos="9214"/>
        </w:tabs>
        <w:ind w:right="193"/>
        <w:jc w:val="both"/>
        <w:rPr>
          <w:rFonts w:asciiTheme="minorBidi" w:hAnsiTheme="minorBidi" w:cstheme="minorBidi"/>
          <w:bCs/>
          <w:sz w:val="24"/>
          <w:szCs w:val="24"/>
          <w:lang w:val="es-CO" w:eastAsia="es-CO"/>
        </w:rPr>
      </w:pPr>
      <w:r w:rsidRPr="00913DDB">
        <w:rPr>
          <w:rFonts w:asciiTheme="minorBidi" w:hAnsiTheme="minorBidi" w:cstheme="minorBidi"/>
          <w:bCs/>
          <w:sz w:val="24"/>
          <w:szCs w:val="24"/>
          <w:lang w:val="es-CO" w:eastAsia="es-CO"/>
        </w:rPr>
        <w:t>Pérdida de la condición de estudiante por parte del practicante.</w:t>
      </w:r>
    </w:p>
    <w:p w14:paraId="039D9745" w14:textId="65B4C91A" w:rsidR="00E6238B" w:rsidRPr="00913DDB" w:rsidRDefault="00E6238B" w:rsidP="00913DDB">
      <w:pPr>
        <w:pStyle w:val="Prrafodelista"/>
        <w:numPr>
          <w:ilvl w:val="0"/>
          <w:numId w:val="26"/>
        </w:numPr>
        <w:tabs>
          <w:tab w:val="left" w:pos="9214"/>
        </w:tabs>
        <w:ind w:right="193"/>
        <w:jc w:val="both"/>
        <w:rPr>
          <w:rFonts w:asciiTheme="minorBidi" w:hAnsiTheme="minorBidi" w:cstheme="minorBidi"/>
          <w:bCs/>
          <w:sz w:val="24"/>
          <w:szCs w:val="24"/>
          <w:lang w:val="es-CO" w:eastAsia="es-CO"/>
        </w:rPr>
      </w:pPr>
      <w:r w:rsidRPr="00913DDB">
        <w:rPr>
          <w:rFonts w:asciiTheme="minorBidi" w:hAnsiTheme="minorBidi" w:cstheme="minorBidi"/>
          <w:bCs/>
          <w:sz w:val="24"/>
          <w:szCs w:val="24"/>
          <w:lang w:val="es-CO" w:eastAsia="es-CO"/>
        </w:rPr>
        <w:lastRenderedPageBreak/>
        <w:t>Escrito de terminación anticipada de la práctica suscrito conjuntamente por parte del estudiante, tutor y monitor. Este documento deberá justificar expresamente la causal que impide la continuidad del ejercicio.</w:t>
      </w:r>
    </w:p>
    <w:p w14:paraId="4FC0F520" w14:textId="476D2B3E" w:rsidR="00E6238B" w:rsidRDefault="00E6238B" w:rsidP="00913DDB">
      <w:pPr>
        <w:pStyle w:val="Prrafodelista"/>
        <w:numPr>
          <w:ilvl w:val="0"/>
          <w:numId w:val="26"/>
        </w:numPr>
        <w:tabs>
          <w:tab w:val="left" w:pos="9214"/>
        </w:tabs>
        <w:ind w:right="193"/>
        <w:jc w:val="both"/>
        <w:rPr>
          <w:rFonts w:asciiTheme="minorBidi" w:hAnsiTheme="minorBidi" w:cstheme="minorBidi"/>
          <w:bCs/>
          <w:sz w:val="24"/>
          <w:szCs w:val="24"/>
          <w:lang w:val="es-CO" w:eastAsia="es-CO"/>
        </w:rPr>
      </w:pPr>
      <w:r w:rsidRPr="00913DDB">
        <w:rPr>
          <w:rFonts w:asciiTheme="minorBidi" w:hAnsiTheme="minorBidi" w:cstheme="minorBidi"/>
          <w:bCs/>
          <w:sz w:val="24"/>
          <w:szCs w:val="24"/>
          <w:lang w:val="es-CO" w:eastAsia="es-CO"/>
        </w:rPr>
        <w:t xml:space="preserve">Aquellas causales establecidas en la reglamentación interna del escenario de práctica o </w:t>
      </w:r>
      <w:r w:rsidR="00F11CFE">
        <w:rPr>
          <w:rFonts w:asciiTheme="minorBidi" w:hAnsiTheme="minorBidi" w:cstheme="minorBidi"/>
          <w:bCs/>
          <w:sz w:val="24"/>
          <w:szCs w:val="24"/>
          <w:lang w:val="es-CO" w:eastAsia="es-CO"/>
        </w:rPr>
        <w:t>la institución educativa</w:t>
      </w:r>
      <w:r w:rsidRPr="00913DDB">
        <w:rPr>
          <w:rFonts w:asciiTheme="minorBidi" w:hAnsiTheme="minorBidi" w:cstheme="minorBidi"/>
          <w:bCs/>
          <w:sz w:val="24"/>
          <w:szCs w:val="24"/>
          <w:lang w:val="es-CO" w:eastAsia="es-CO"/>
        </w:rPr>
        <w:t>, en caso de que aquellas sean dispuestas.</w:t>
      </w:r>
    </w:p>
    <w:p w14:paraId="58A6DF85" w14:textId="4C7A719F" w:rsidR="005133B7" w:rsidRPr="005133B7" w:rsidRDefault="005133B7" w:rsidP="00975283">
      <w:pPr>
        <w:pStyle w:val="Prrafodelista"/>
        <w:numPr>
          <w:ilvl w:val="0"/>
          <w:numId w:val="26"/>
        </w:numPr>
        <w:tabs>
          <w:tab w:val="left" w:pos="9214"/>
        </w:tabs>
        <w:ind w:right="193"/>
        <w:jc w:val="both"/>
        <w:rPr>
          <w:rFonts w:asciiTheme="minorBidi" w:hAnsiTheme="minorBidi" w:cstheme="minorBidi"/>
          <w:bCs/>
          <w:sz w:val="24"/>
          <w:szCs w:val="24"/>
          <w:lang w:val="es-CO" w:eastAsia="es-CO"/>
        </w:rPr>
      </w:pPr>
      <w:r w:rsidRPr="005133B7">
        <w:rPr>
          <w:rFonts w:asciiTheme="minorBidi" w:hAnsiTheme="minorBidi" w:cstheme="minorBidi"/>
          <w:bCs/>
          <w:sz w:val="24"/>
          <w:szCs w:val="24"/>
          <w:lang w:val="es-CO" w:eastAsia="es-CO"/>
        </w:rPr>
        <w:t xml:space="preserve">Aquellas determinadas en </w:t>
      </w:r>
      <w:r>
        <w:rPr>
          <w:rFonts w:asciiTheme="minorBidi" w:hAnsiTheme="minorBidi" w:cstheme="minorBidi"/>
          <w:bCs/>
          <w:sz w:val="24"/>
          <w:szCs w:val="24"/>
          <w:lang w:val="es-CO" w:eastAsia="es-CO"/>
        </w:rPr>
        <w:t>el</w:t>
      </w:r>
      <w:r w:rsidRPr="005133B7">
        <w:rPr>
          <w:rFonts w:asciiTheme="minorBidi" w:hAnsiTheme="minorBidi" w:cstheme="minorBidi"/>
          <w:bCs/>
          <w:sz w:val="24"/>
          <w:szCs w:val="24"/>
          <w:lang w:val="es-CO" w:eastAsia="es-CO"/>
        </w:rPr>
        <w:t xml:space="preserve"> protocolo para atención de casos de acoso en ambientes escenario de práctica, destinados a la protección de los estudiantes ante la exposición de este riesgo ocupacional.</w:t>
      </w:r>
    </w:p>
    <w:p w14:paraId="78DC7AC6" w14:textId="77777777" w:rsidR="00775CA1" w:rsidRDefault="00775CA1" w:rsidP="00E6238B">
      <w:pPr>
        <w:tabs>
          <w:tab w:val="left" w:pos="9214"/>
        </w:tabs>
        <w:ind w:left="142" w:right="193"/>
        <w:jc w:val="center"/>
        <w:rPr>
          <w:rFonts w:asciiTheme="minorBidi" w:hAnsiTheme="minorBidi" w:cstheme="minorBidi"/>
          <w:b/>
          <w:lang w:eastAsia="es-CO"/>
        </w:rPr>
      </w:pPr>
    </w:p>
    <w:p w14:paraId="239AA7BC" w14:textId="77777777" w:rsidR="009C6083" w:rsidRPr="00F955AB" w:rsidRDefault="009C6083" w:rsidP="00E6238B">
      <w:pPr>
        <w:tabs>
          <w:tab w:val="left" w:pos="9214"/>
        </w:tabs>
        <w:ind w:left="142" w:right="193"/>
        <w:jc w:val="center"/>
        <w:rPr>
          <w:rFonts w:asciiTheme="minorBidi" w:hAnsiTheme="minorBidi" w:cstheme="minorBidi"/>
          <w:b/>
          <w:lang w:eastAsia="es-CO"/>
        </w:rPr>
      </w:pPr>
    </w:p>
    <w:p w14:paraId="10D63F52" w14:textId="3D52F56B" w:rsidR="00F635B6" w:rsidRPr="00F955AB" w:rsidRDefault="00F635B6" w:rsidP="00B92BE7">
      <w:pPr>
        <w:pStyle w:val="Ttulo1"/>
        <w:rPr>
          <w:rFonts w:asciiTheme="minorBidi" w:hAnsiTheme="minorBidi" w:cstheme="minorBidi"/>
        </w:rPr>
      </w:pPr>
      <w:r w:rsidRPr="00F955AB">
        <w:rPr>
          <w:rFonts w:asciiTheme="minorBidi" w:hAnsiTheme="minorBidi" w:cstheme="minorBidi"/>
        </w:rPr>
        <w:t>CAPÍTULO 4. LOS MECANISMOS DE CONTRATACIÓN PARA LA REALIZACIÓN DE PRÁCTICAS LABORALES</w:t>
      </w:r>
    </w:p>
    <w:p w14:paraId="0647F27A" w14:textId="77777777" w:rsidR="00F635B6" w:rsidRDefault="00F635B6" w:rsidP="00F635B6">
      <w:pPr>
        <w:tabs>
          <w:tab w:val="left" w:pos="9214"/>
        </w:tabs>
        <w:ind w:left="142" w:right="193"/>
        <w:jc w:val="center"/>
        <w:rPr>
          <w:rFonts w:asciiTheme="minorBidi" w:hAnsiTheme="minorBidi" w:cstheme="minorBidi"/>
          <w:b/>
          <w:lang w:eastAsia="es-CO"/>
        </w:rPr>
      </w:pPr>
    </w:p>
    <w:p w14:paraId="4A16E314" w14:textId="77777777" w:rsidR="009C6083" w:rsidRPr="00F955AB" w:rsidRDefault="009C6083" w:rsidP="00F635B6">
      <w:pPr>
        <w:tabs>
          <w:tab w:val="left" w:pos="9214"/>
        </w:tabs>
        <w:ind w:left="142" w:right="193"/>
        <w:jc w:val="center"/>
        <w:rPr>
          <w:rFonts w:asciiTheme="minorBidi" w:hAnsiTheme="minorBidi" w:cstheme="minorBidi"/>
          <w:b/>
          <w:lang w:eastAsia="es-CO"/>
        </w:rPr>
      </w:pPr>
    </w:p>
    <w:p w14:paraId="63944407" w14:textId="0D0D0530" w:rsidR="00F728EA" w:rsidRPr="00F955AB" w:rsidRDefault="00F635B6" w:rsidP="00F635B6">
      <w:pPr>
        <w:tabs>
          <w:tab w:val="left" w:pos="9214"/>
        </w:tabs>
        <w:ind w:left="142" w:right="193"/>
        <w:jc w:val="both"/>
        <w:rPr>
          <w:rFonts w:asciiTheme="minorBidi" w:hAnsiTheme="minorBidi" w:cstheme="minorBidi"/>
          <w:b/>
          <w:lang w:eastAsia="es-CO"/>
        </w:rPr>
      </w:pPr>
      <w:r w:rsidRPr="00F955AB">
        <w:rPr>
          <w:rFonts w:asciiTheme="minorBidi" w:hAnsiTheme="minorBidi" w:cstheme="minorBidi"/>
          <w:b/>
          <w:lang w:eastAsia="es-CO"/>
        </w:rPr>
        <w:t xml:space="preserve">Artículo </w:t>
      </w:r>
      <w:r w:rsidR="00AF157B" w:rsidRPr="00F955AB">
        <w:rPr>
          <w:rFonts w:asciiTheme="minorBidi" w:hAnsiTheme="minorBidi" w:cstheme="minorBidi"/>
          <w:b/>
          <w:lang w:eastAsia="es-CO"/>
        </w:rPr>
        <w:t>3</w:t>
      </w:r>
      <w:r w:rsidR="00AD0396">
        <w:rPr>
          <w:rFonts w:asciiTheme="minorBidi" w:hAnsiTheme="minorBidi" w:cstheme="minorBidi"/>
          <w:b/>
          <w:lang w:eastAsia="es-CO"/>
        </w:rPr>
        <w:t>7</w:t>
      </w:r>
      <w:r w:rsidRPr="00F955AB">
        <w:rPr>
          <w:rFonts w:asciiTheme="minorBidi" w:hAnsiTheme="minorBidi" w:cstheme="minorBidi"/>
          <w:b/>
          <w:lang w:eastAsia="es-CO"/>
        </w:rPr>
        <w:t>. Los mecanismos de contratación de estudiantes</w:t>
      </w:r>
      <w:r w:rsidR="00CD0B87" w:rsidRPr="00F955AB">
        <w:rPr>
          <w:rFonts w:asciiTheme="minorBidi" w:hAnsiTheme="minorBidi" w:cstheme="minorBidi"/>
          <w:b/>
          <w:lang w:eastAsia="es-CO"/>
        </w:rPr>
        <w:t>.</w:t>
      </w:r>
      <w:r w:rsidR="00CD0B87" w:rsidRPr="00F955AB">
        <w:rPr>
          <w:rFonts w:asciiTheme="minorBidi" w:hAnsiTheme="minorBidi" w:cstheme="minorBidi"/>
          <w:bCs/>
          <w:lang w:eastAsia="es-CO"/>
        </w:rPr>
        <w:t xml:space="preserve"> </w:t>
      </w:r>
      <w:r w:rsidR="006912A8" w:rsidRPr="00F955AB">
        <w:rPr>
          <w:rFonts w:asciiTheme="minorBidi" w:hAnsiTheme="minorBidi" w:cstheme="minorBidi"/>
          <w:bCs/>
          <w:lang w:eastAsia="es-CO"/>
        </w:rPr>
        <w:t xml:space="preserve">Las prácticas laborales son </w:t>
      </w:r>
      <w:r w:rsidR="00E00D46" w:rsidRPr="00E00D46">
        <w:rPr>
          <w:rFonts w:asciiTheme="minorBidi" w:hAnsiTheme="minorBidi" w:cstheme="minorBidi"/>
          <w:bCs/>
          <w:lang w:eastAsia="es-CO"/>
        </w:rPr>
        <w:t>actividades formativas que permiten a los estudiantes desarrollar habilidades conocimientos, destrezas y actitudes requeridos, a través de experiencias mediadas</w:t>
      </w:r>
      <w:r w:rsidR="00E00D46">
        <w:rPr>
          <w:rFonts w:asciiTheme="minorBidi" w:hAnsiTheme="minorBidi" w:cstheme="minorBidi"/>
          <w:bCs/>
          <w:lang w:eastAsia="es-CO"/>
        </w:rPr>
        <w:t xml:space="preserve">, </w:t>
      </w:r>
      <w:r w:rsidR="00E00D46" w:rsidRPr="00E00D46">
        <w:rPr>
          <w:rFonts w:asciiTheme="minorBidi" w:hAnsiTheme="minorBidi" w:cstheme="minorBidi"/>
          <w:bCs/>
          <w:lang w:eastAsia="es-CO"/>
        </w:rPr>
        <w:t>estudiante</w:t>
      </w:r>
      <w:r w:rsidR="00E00D46">
        <w:rPr>
          <w:rFonts w:asciiTheme="minorBidi" w:hAnsiTheme="minorBidi" w:cstheme="minorBidi"/>
          <w:bCs/>
          <w:lang w:eastAsia="es-CO"/>
        </w:rPr>
        <w:t xml:space="preserve"> y</w:t>
      </w:r>
      <w:r w:rsidR="00E00D46" w:rsidRPr="00E00D46">
        <w:rPr>
          <w:rFonts w:asciiTheme="minorBidi" w:hAnsiTheme="minorBidi" w:cstheme="minorBidi"/>
          <w:bCs/>
          <w:lang w:eastAsia="es-CO"/>
        </w:rPr>
        <w:t xml:space="preserve"> co-formador</w:t>
      </w:r>
      <w:r w:rsidR="00E00D46">
        <w:rPr>
          <w:rFonts w:asciiTheme="minorBidi" w:hAnsiTheme="minorBidi" w:cstheme="minorBidi"/>
          <w:bCs/>
          <w:lang w:eastAsia="es-CO"/>
        </w:rPr>
        <w:t>,</w:t>
      </w:r>
      <w:r w:rsidR="00E00D46" w:rsidRPr="00E00D46">
        <w:rPr>
          <w:rFonts w:asciiTheme="minorBidi" w:hAnsiTheme="minorBidi" w:cstheme="minorBidi"/>
          <w:bCs/>
          <w:lang w:eastAsia="es-CO"/>
        </w:rPr>
        <w:t xml:space="preserve"> en escenarios laborales reales.</w:t>
      </w:r>
      <w:r w:rsidR="006912A8" w:rsidRPr="00F955AB">
        <w:rPr>
          <w:rFonts w:asciiTheme="minorBidi" w:hAnsiTheme="minorBidi" w:cstheme="minorBidi"/>
          <w:bCs/>
          <w:lang w:eastAsia="es-CO"/>
        </w:rPr>
        <w:t xml:space="preserve"> </w:t>
      </w:r>
      <w:r w:rsidR="0072272D" w:rsidRPr="00F955AB">
        <w:rPr>
          <w:rFonts w:asciiTheme="minorBidi" w:hAnsiTheme="minorBidi" w:cstheme="minorBidi"/>
          <w:bCs/>
          <w:lang w:eastAsia="es-CO"/>
        </w:rPr>
        <w:t xml:space="preserve">Por esta razón, se dispone de dos (2) mecanismos de contratación para la regulación del ejercicio de esta actividad </w:t>
      </w:r>
      <w:r w:rsidR="00BD1A35" w:rsidRPr="00F955AB">
        <w:rPr>
          <w:rFonts w:asciiTheme="minorBidi" w:hAnsiTheme="minorBidi" w:cstheme="minorBidi"/>
          <w:bCs/>
          <w:lang w:eastAsia="es-CO"/>
        </w:rPr>
        <w:t>formativa, el contrato de aprendizaje y la vinculación formativa.</w:t>
      </w:r>
      <w:r w:rsidR="00F728EA" w:rsidRPr="00F955AB">
        <w:rPr>
          <w:rFonts w:asciiTheme="minorBidi" w:hAnsiTheme="minorBidi" w:cstheme="minorBidi"/>
          <w:bCs/>
          <w:lang w:eastAsia="es-CO"/>
        </w:rPr>
        <w:t xml:space="preserve"> El primer mecanismo se encuentra regulado por </w:t>
      </w:r>
      <w:r w:rsidR="0061057B">
        <w:rPr>
          <w:rFonts w:asciiTheme="minorBidi" w:hAnsiTheme="minorBidi" w:cstheme="minorBidi"/>
          <w:bCs/>
          <w:lang w:eastAsia="es-CO"/>
        </w:rPr>
        <w:t>la</w:t>
      </w:r>
      <w:r w:rsidR="00F728EA" w:rsidRPr="00F955AB">
        <w:rPr>
          <w:rFonts w:asciiTheme="minorBidi" w:hAnsiTheme="minorBidi" w:cstheme="minorBidi"/>
          <w:bCs/>
          <w:lang w:eastAsia="es-CO"/>
        </w:rPr>
        <w:t xml:space="preserve"> normatividad</w:t>
      </w:r>
      <w:r w:rsidR="0061057B">
        <w:rPr>
          <w:rFonts w:asciiTheme="minorBidi" w:hAnsiTheme="minorBidi" w:cstheme="minorBidi"/>
          <w:bCs/>
          <w:lang w:eastAsia="es-CO"/>
        </w:rPr>
        <w:t xml:space="preserve"> específica</w:t>
      </w:r>
      <w:r w:rsidR="00F728EA" w:rsidRPr="00F955AB">
        <w:rPr>
          <w:rFonts w:asciiTheme="minorBidi" w:hAnsiTheme="minorBidi" w:cstheme="minorBidi"/>
          <w:bCs/>
          <w:lang w:eastAsia="es-CO"/>
        </w:rPr>
        <w:t xml:space="preserve"> </w:t>
      </w:r>
      <w:r w:rsidR="00882C20" w:rsidRPr="00F955AB">
        <w:rPr>
          <w:rFonts w:asciiTheme="minorBidi" w:hAnsiTheme="minorBidi" w:cstheme="minorBidi"/>
          <w:bCs/>
          <w:lang w:eastAsia="es-CO"/>
        </w:rPr>
        <w:t>aplicable. El segundo mecanismo se regula</w:t>
      </w:r>
      <w:r w:rsidR="001C6B90">
        <w:rPr>
          <w:rFonts w:asciiTheme="minorBidi" w:hAnsiTheme="minorBidi" w:cstheme="minorBidi"/>
          <w:bCs/>
          <w:lang w:eastAsia="es-CO"/>
        </w:rPr>
        <w:t xml:space="preserve"> por los artículos 13, 15 y 17 de la Ley 1780 de 2016 y</w:t>
      </w:r>
      <w:r w:rsidR="00882C20" w:rsidRPr="00F955AB">
        <w:rPr>
          <w:rFonts w:asciiTheme="minorBidi" w:hAnsiTheme="minorBidi" w:cstheme="minorBidi"/>
          <w:bCs/>
          <w:lang w:eastAsia="es-CO"/>
        </w:rPr>
        <w:t xml:space="preserve"> conforme se dicta en </w:t>
      </w:r>
      <w:r w:rsidR="00B27EF8">
        <w:rPr>
          <w:rFonts w:asciiTheme="minorBidi" w:hAnsiTheme="minorBidi" w:cstheme="minorBidi"/>
          <w:bCs/>
          <w:lang w:eastAsia="es-CO"/>
        </w:rPr>
        <w:t>el</w:t>
      </w:r>
      <w:r w:rsidR="001C6B90">
        <w:rPr>
          <w:rFonts w:asciiTheme="minorBidi" w:hAnsiTheme="minorBidi" w:cstheme="minorBidi"/>
          <w:bCs/>
          <w:lang w:eastAsia="es-CO"/>
        </w:rPr>
        <w:t xml:space="preserve"> presente</w:t>
      </w:r>
      <w:r w:rsidR="00B27EF8">
        <w:rPr>
          <w:rFonts w:asciiTheme="minorBidi" w:hAnsiTheme="minorBidi" w:cstheme="minorBidi"/>
          <w:bCs/>
          <w:lang w:eastAsia="es-CO"/>
        </w:rPr>
        <w:t xml:space="preserve"> capítulo y en concordancia con l</w:t>
      </w:r>
      <w:r w:rsidR="004F4E13">
        <w:rPr>
          <w:rFonts w:asciiTheme="minorBidi" w:hAnsiTheme="minorBidi" w:cstheme="minorBidi"/>
          <w:bCs/>
          <w:lang w:eastAsia="es-CO"/>
        </w:rPr>
        <w:t>o dispuesto en la</w:t>
      </w:r>
      <w:r w:rsidR="00B27EF8">
        <w:rPr>
          <w:rFonts w:asciiTheme="minorBidi" w:hAnsiTheme="minorBidi" w:cstheme="minorBidi"/>
          <w:bCs/>
          <w:lang w:eastAsia="es-CO"/>
        </w:rPr>
        <w:t xml:space="preserve"> presente Resolución</w:t>
      </w:r>
      <w:r w:rsidR="00882C20" w:rsidRPr="00F955AB">
        <w:rPr>
          <w:rFonts w:asciiTheme="minorBidi" w:hAnsiTheme="minorBidi" w:cstheme="minorBidi"/>
          <w:bCs/>
          <w:lang w:eastAsia="es-CO"/>
        </w:rPr>
        <w:t>.</w:t>
      </w:r>
    </w:p>
    <w:p w14:paraId="614B2EE0" w14:textId="77777777" w:rsidR="00F728EA" w:rsidRPr="00F955AB" w:rsidRDefault="00F728EA" w:rsidP="00F635B6">
      <w:pPr>
        <w:tabs>
          <w:tab w:val="left" w:pos="9214"/>
        </w:tabs>
        <w:ind w:left="142" w:right="193"/>
        <w:jc w:val="both"/>
        <w:rPr>
          <w:rFonts w:asciiTheme="minorBidi" w:hAnsiTheme="minorBidi" w:cstheme="minorBidi"/>
          <w:b/>
          <w:lang w:eastAsia="es-CO"/>
        </w:rPr>
      </w:pPr>
    </w:p>
    <w:p w14:paraId="6130B14F" w14:textId="0298333E" w:rsidR="00B92BE7" w:rsidRDefault="00F728EA" w:rsidP="008E4C65">
      <w:pPr>
        <w:tabs>
          <w:tab w:val="left" w:pos="9214"/>
        </w:tabs>
        <w:ind w:left="142" w:right="193"/>
        <w:jc w:val="both"/>
        <w:rPr>
          <w:rFonts w:asciiTheme="minorBidi" w:hAnsiTheme="minorBidi" w:cstheme="minorBidi"/>
          <w:bCs/>
          <w:lang w:eastAsia="es-CO"/>
        </w:rPr>
      </w:pPr>
      <w:r w:rsidRPr="00AD0396">
        <w:rPr>
          <w:rFonts w:asciiTheme="minorBidi" w:hAnsiTheme="minorBidi" w:cstheme="minorBidi"/>
          <w:bCs/>
          <w:lang w:eastAsia="es-CO"/>
        </w:rPr>
        <w:t>Parágrafo</w:t>
      </w:r>
      <w:r w:rsidR="00711DA6" w:rsidRPr="00AD0396">
        <w:rPr>
          <w:rFonts w:asciiTheme="minorBidi" w:hAnsiTheme="minorBidi" w:cstheme="minorBidi"/>
          <w:bCs/>
          <w:lang w:eastAsia="es-CO"/>
        </w:rPr>
        <w:t xml:space="preserve"> 1</w:t>
      </w:r>
      <w:r w:rsidRPr="00AD0396">
        <w:rPr>
          <w:rFonts w:asciiTheme="minorBidi" w:hAnsiTheme="minorBidi" w:cstheme="minorBidi"/>
          <w:bCs/>
          <w:lang w:eastAsia="es-CO"/>
        </w:rPr>
        <w:t>.</w:t>
      </w:r>
      <w:r w:rsidR="00882C20" w:rsidRPr="00F955AB">
        <w:rPr>
          <w:rFonts w:asciiTheme="minorBidi" w:hAnsiTheme="minorBidi" w:cstheme="minorBidi"/>
          <w:bCs/>
          <w:lang w:eastAsia="es-CO"/>
        </w:rPr>
        <w:t xml:space="preserve"> De acordarlo así, las prácticas laborales podrán ser reguladas por mecanismos de contratación de orden laboral</w:t>
      </w:r>
      <w:r w:rsidR="00AB5F9B">
        <w:rPr>
          <w:rFonts w:asciiTheme="minorBidi" w:hAnsiTheme="minorBidi" w:cstheme="minorBidi"/>
          <w:bCs/>
          <w:lang w:eastAsia="es-CO"/>
        </w:rPr>
        <w:t xml:space="preserve">, </w:t>
      </w:r>
      <w:r w:rsidR="0061057B">
        <w:rPr>
          <w:rFonts w:asciiTheme="minorBidi" w:hAnsiTheme="minorBidi" w:cstheme="minorBidi"/>
          <w:bCs/>
          <w:lang w:eastAsia="es-CO"/>
        </w:rPr>
        <w:t>regida por contrato de trabajo</w:t>
      </w:r>
      <w:r w:rsidR="00AB5F9B">
        <w:rPr>
          <w:rFonts w:asciiTheme="minorBidi" w:hAnsiTheme="minorBidi" w:cstheme="minorBidi"/>
          <w:bCs/>
          <w:lang w:eastAsia="es-CO"/>
        </w:rPr>
        <w:t>,</w:t>
      </w:r>
      <w:r w:rsidR="00FB655E" w:rsidRPr="00F955AB">
        <w:rPr>
          <w:rFonts w:asciiTheme="minorBidi" w:hAnsiTheme="minorBidi" w:cstheme="minorBidi"/>
          <w:bCs/>
          <w:lang w:eastAsia="es-CO"/>
        </w:rPr>
        <w:t xml:space="preserve"> y </w:t>
      </w:r>
      <w:r w:rsidR="00C67E58" w:rsidRPr="00F955AB">
        <w:rPr>
          <w:rFonts w:asciiTheme="minorBidi" w:hAnsiTheme="minorBidi" w:cstheme="minorBidi"/>
          <w:bCs/>
          <w:lang w:eastAsia="es-CO"/>
        </w:rPr>
        <w:t>a</w:t>
      </w:r>
      <w:r w:rsidR="001E7691">
        <w:rPr>
          <w:rFonts w:asciiTheme="minorBidi" w:hAnsiTheme="minorBidi" w:cstheme="minorBidi"/>
          <w:bCs/>
          <w:lang w:eastAsia="es-CO"/>
        </w:rPr>
        <w:t>l</w:t>
      </w:r>
      <w:r w:rsidR="00C67E58" w:rsidRPr="00F955AB">
        <w:rPr>
          <w:rFonts w:asciiTheme="minorBidi" w:hAnsiTheme="minorBidi" w:cstheme="minorBidi"/>
          <w:bCs/>
          <w:lang w:eastAsia="es-CO"/>
        </w:rPr>
        <w:t xml:space="preserve"> efecto aplicará </w:t>
      </w:r>
      <w:r w:rsidR="008E4C65" w:rsidRPr="00F955AB">
        <w:rPr>
          <w:rFonts w:asciiTheme="minorBidi" w:hAnsiTheme="minorBidi" w:cstheme="minorBidi"/>
          <w:bCs/>
          <w:lang w:eastAsia="es-CO"/>
        </w:rPr>
        <w:t xml:space="preserve">la normatividad respectiva. </w:t>
      </w:r>
    </w:p>
    <w:p w14:paraId="6236C54A" w14:textId="6A3B83F8" w:rsidR="00711DA6" w:rsidRDefault="00711DA6" w:rsidP="008E4C65">
      <w:pPr>
        <w:tabs>
          <w:tab w:val="left" w:pos="9214"/>
        </w:tabs>
        <w:ind w:left="142" w:right="193"/>
        <w:jc w:val="both"/>
        <w:rPr>
          <w:rFonts w:asciiTheme="minorBidi" w:hAnsiTheme="minorBidi" w:cstheme="minorBidi"/>
          <w:b/>
          <w:lang w:eastAsia="es-CO"/>
        </w:rPr>
      </w:pPr>
    </w:p>
    <w:p w14:paraId="0842A401" w14:textId="456D619B" w:rsidR="00711DA6" w:rsidRPr="00711DA6" w:rsidRDefault="00711DA6" w:rsidP="008E4C65">
      <w:pPr>
        <w:tabs>
          <w:tab w:val="left" w:pos="9214"/>
        </w:tabs>
        <w:ind w:left="142" w:right="193"/>
        <w:jc w:val="both"/>
        <w:rPr>
          <w:rFonts w:asciiTheme="minorBidi" w:hAnsiTheme="minorBidi" w:cstheme="minorBidi"/>
          <w:bCs/>
          <w:lang w:eastAsia="es-CO"/>
        </w:rPr>
      </w:pPr>
      <w:r w:rsidRPr="00AD0396">
        <w:rPr>
          <w:rFonts w:asciiTheme="minorBidi" w:hAnsiTheme="minorBidi" w:cstheme="minorBidi"/>
          <w:bCs/>
          <w:lang w:eastAsia="es-CO"/>
        </w:rPr>
        <w:t>Parágrafo 2.</w:t>
      </w:r>
      <w:r w:rsidRPr="009B30AA">
        <w:rPr>
          <w:rFonts w:asciiTheme="minorBidi" w:hAnsiTheme="minorBidi" w:cstheme="minorBidi"/>
          <w:b/>
          <w:lang w:eastAsia="es-CO"/>
        </w:rPr>
        <w:t xml:space="preserve"> </w:t>
      </w:r>
      <w:r w:rsidR="001B27F9" w:rsidRPr="009B30AA">
        <w:rPr>
          <w:rFonts w:asciiTheme="minorBidi" w:hAnsiTheme="minorBidi" w:cstheme="minorBidi"/>
          <w:bCs/>
          <w:lang w:eastAsia="es-CO"/>
        </w:rPr>
        <w:t xml:space="preserve">El empresario obligado a cumplir con la cuota de </w:t>
      </w:r>
      <w:r w:rsidR="00C84ACB" w:rsidRPr="009B30AA">
        <w:rPr>
          <w:rFonts w:asciiTheme="minorBidi" w:hAnsiTheme="minorBidi" w:cstheme="minorBidi"/>
          <w:bCs/>
          <w:lang w:eastAsia="es-CO"/>
        </w:rPr>
        <w:t>aprendizaje</w:t>
      </w:r>
      <w:r w:rsidR="001B27F9" w:rsidRPr="009B30AA">
        <w:rPr>
          <w:rFonts w:asciiTheme="minorBidi" w:hAnsiTheme="minorBidi" w:cstheme="minorBidi"/>
          <w:bCs/>
          <w:lang w:eastAsia="es-CO"/>
        </w:rPr>
        <w:t xml:space="preserve"> podrá </w:t>
      </w:r>
      <w:r w:rsidR="00581F75" w:rsidRPr="009B30AA">
        <w:rPr>
          <w:rFonts w:asciiTheme="minorBidi" w:hAnsiTheme="minorBidi" w:cstheme="minorBidi"/>
          <w:bCs/>
          <w:lang w:eastAsia="es-CO"/>
        </w:rPr>
        <w:t xml:space="preserve">celebrar contratos de aprendizaje con </w:t>
      </w:r>
      <w:r w:rsidR="001B27F9" w:rsidRPr="009B30AA">
        <w:rPr>
          <w:rFonts w:asciiTheme="minorBidi" w:hAnsiTheme="minorBidi" w:cstheme="minorBidi"/>
          <w:bCs/>
          <w:lang w:eastAsia="es-CO"/>
        </w:rPr>
        <w:t xml:space="preserve">practicantes </w:t>
      </w:r>
      <w:r w:rsidR="00605586" w:rsidRPr="009B30AA">
        <w:rPr>
          <w:rFonts w:asciiTheme="minorBidi" w:hAnsiTheme="minorBidi" w:cstheme="minorBidi"/>
          <w:bCs/>
          <w:lang w:eastAsia="es-CO"/>
        </w:rPr>
        <w:t xml:space="preserve">en programas </w:t>
      </w:r>
      <w:r w:rsidR="00264AE6" w:rsidRPr="009B30AA">
        <w:rPr>
          <w:rFonts w:asciiTheme="minorBidi" w:hAnsiTheme="minorBidi" w:cstheme="minorBidi"/>
          <w:bCs/>
          <w:lang w:eastAsia="es-CO"/>
        </w:rPr>
        <w:t>del Subsistema de Formación para el Trabajo</w:t>
      </w:r>
      <w:r w:rsidR="001B27F9" w:rsidRPr="009B30AA">
        <w:rPr>
          <w:rFonts w:asciiTheme="minorBidi" w:hAnsiTheme="minorBidi" w:cstheme="minorBidi"/>
          <w:bCs/>
          <w:lang w:eastAsia="es-CO"/>
        </w:rPr>
        <w:t>, en el desarrollo de actividades propias de la empresa</w:t>
      </w:r>
      <w:r w:rsidR="009B30AA" w:rsidRPr="009B30AA">
        <w:rPr>
          <w:rFonts w:asciiTheme="minorBidi" w:hAnsiTheme="minorBidi" w:cstheme="minorBidi"/>
          <w:bCs/>
          <w:lang w:eastAsia="es-CO"/>
        </w:rPr>
        <w:t>.</w:t>
      </w:r>
    </w:p>
    <w:p w14:paraId="5105DED4" w14:textId="69425B08" w:rsidR="00527311" w:rsidRPr="00F955AB" w:rsidRDefault="00527311" w:rsidP="00F635B6">
      <w:pPr>
        <w:tabs>
          <w:tab w:val="left" w:pos="9214"/>
        </w:tabs>
        <w:ind w:left="142" w:right="193"/>
        <w:jc w:val="both"/>
        <w:rPr>
          <w:rFonts w:asciiTheme="minorBidi" w:hAnsiTheme="minorBidi" w:cstheme="minorBidi"/>
          <w:b/>
          <w:lang w:eastAsia="es-CO"/>
        </w:rPr>
      </w:pPr>
    </w:p>
    <w:p w14:paraId="16A2F7EE" w14:textId="73B26543" w:rsidR="00B14D88" w:rsidRPr="00F955AB" w:rsidRDefault="00527311" w:rsidP="00711DA6">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AF157B" w:rsidRPr="00F955AB">
        <w:rPr>
          <w:rFonts w:asciiTheme="minorBidi" w:hAnsiTheme="minorBidi" w:cstheme="minorBidi"/>
          <w:b/>
          <w:lang w:val="es-CO" w:eastAsia="es-CO"/>
        </w:rPr>
        <w:t>3</w:t>
      </w:r>
      <w:r w:rsidR="00AD0396">
        <w:rPr>
          <w:rFonts w:asciiTheme="minorBidi" w:hAnsiTheme="minorBidi" w:cstheme="minorBidi"/>
          <w:b/>
          <w:lang w:val="es-CO" w:eastAsia="es-CO"/>
        </w:rPr>
        <w:t>8</w:t>
      </w:r>
      <w:r w:rsidRPr="00F955AB">
        <w:rPr>
          <w:rFonts w:asciiTheme="minorBidi" w:hAnsiTheme="minorBidi" w:cstheme="minorBidi"/>
          <w:b/>
          <w:lang w:val="es-CO" w:eastAsia="es-CO"/>
        </w:rPr>
        <w:t>. Exclusión de cuota de aprendizaje.</w:t>
      </w:r>
      <w:r w:rsidRPr="00F955AB">
        <w:rPr>
          <w:rFonts w:asciiTheme="minorBidi" w:hAnsiTheme="minorBidi" w:cstheme="minorBidi"/>
          <w:bCs/>
          <w:lang w:val="es-CO" w:eastAsia="es-CO"/>
        </w:rPr>
        <w:t xml:space="preserve"> La</w:t>
      </w:r>
      <w:r w:rsidR="000D1929">
        <w:rPr>
          <w:rFonts w:asciiTheme="minorBidi" w:hAnsiTheme="minorBidi" w:cstheme="minorBidi"/>
          <w:bCs/>
          <w:lang w:val="es-CO" w:eastAsia="es-CO"/>
        </w:rPr>
        <w:t xml:space="preserve"> </w:t>
      </w:r>
      <w:r w:rsidR="008E4C65" w:rsidRPr="00F955AB">
        <w:rPr>
          <w:rFonts w:asciiTheme="minorBidi" w:hAnsiTheme="minorBidi" w:cstheme="minorBidi"/>
          <w:bCs/>
          <w:lang w:val="es-CO" w:eastAsia="es-CO"/>
        </w:rPr>
        <w:t xml:space="preserve">vinculación formativa </w:t>
      </w:r>
      <w:r w:rsidRPr="00F955AB">
        <w:rPr>
          <w:rFonts w:asciiTheme="minorBidi" w:hAnsiTheme="minorBidi" w:cstheme="minorBidi"/>
          <w:bCs/>
          <w:lang w:val="es-CO" w:eastAsia="es-CO"/>
        </w:rPr>
        <w:t xml:space="preserve">no </w:t>
      </w:r>
      <w:r w:rsidR="000D1929">
        <w:rPr>
          <w:rFonts w:asciiTheme="minorBidi" w:hAnsiTheme="minorBidi" w:cstheme="minorBidi"/>
          <w:bCs/>
          <w:lang w:val="es-CO" w:eastAsia="es-CO"/>
        </w:rPr>
        <w:t>es</w:t>
      </w:r>
      <w:r w:rsidRPr="00F955AB">
        <w:rPr>
          <w:rFonts w:asciiTheme="minorBidi" w:hAnsiTheme="minorBidi" w:cstheme="minorBidi"/>
          <w:bCs/>
          <w:lang w:val="es-CO" w:eastAsia="es-CO"/>
        </w:rPr>
        <w:t xml:space="preserve"> aplicable para efectos del</w:t>
      </w:r>
      <w:r w:rsidR="0076175D">
        <w:rPr>
          <w:rFonts w:asciiTheme="minorBidi" w:hAnsiTheme="minorBidi" w:cstheme="minorBidi"/>
          <w:bCs/>
          <w:lang w:val="es-CO" w:eastAsia="es-CO"/>
        </w:rPr>
        <w:t xml:space="preserve"> cumplimiento de l</w:t>
      </w:r>
      <w:r w:rsidRPr="00F955AB">
        <w:rPr>
          <w:rFonts w:asciiTheme="minorBidi" w:hAnsiTheme="minorBidi" w:cstheme="minorBidi"/>
          <w:bCs/>
          <w:lang w:val="es-CO" w:eastAsia="es-CO"/>
        </w:rPr>
        <w:t>a cuota de aprendizaje, en concordancia con lo establecido en el parágrafo 1</w:t>
      </w:r>
      <w:r w:rsidR="0076175D">
        <w:rPr>
          <w:rFonts w:asciiTheme="minorBidi" w:hAnsiTheme="minorBidi" w:cstheme="minorBidi"/>
          <w:bCs/>
          <w:lang w:val="es-CO" w:eastAsia="es-CO"/>
        </w:rPr>
        <w:t>°</w:t>
      </w:r>
      <w:r w:rsidRPr="00F955AB">
        <w:rPr>
          <w:rFonts w:asciiTheme="minorBidi" w:hAnsiTheme="minorBidi" w:cstheme="minorBidi"/>
          <w:bCs/>
          <w:lang w:val="es-CO" w:eastAsia="es-CO"/>
        </w:rPr>
        <w:t xml:space="preserve"> del artículo 15 de la Ley 1780 de 2016.</w:t>
      </w:r>
    </w:p>
    <w:p w14:paraId="31AB30F4" w14:textId="77777777" w:rsidR="00527311" w:rsidRPr="00F955AB" w:rsidRDefault="00527311" w:rsidP="00F635B6">
      <w:pPr>
        <w:tabs>
          <w:tab w:val="left" w:pos="9214"/>
        </w:tabs>
        <w:ind w:left="142" w:right="193"/>
        <w:jc w:val="both"/>
        <w:rPr>
          <w:rFonts w:asciiTheme="minorBidi" w:hAnsiTheme="minorBidi" w:cstheme="minorBidi"/>
          <w:b/>
          <w:lang w:val="es-CO" w:eastAsia="es-CO"/>
        </w:rPr>
      </w:pPr>
    </w:p>
    <w:p w14:paraId="0404637E" w14:textId="5BD4129E" w:rsidR="00B739AD" w:rsidRPr="00F955AB" w:rsidRDefault="00B739AD" w:rsidP="00B739AD">
      <w:pPr>
        <w:tabs>
          <w:tab w:val="left" w:pos="9214"/>
        </w:tabs>
        <w:ind w:left="142" w:right="193"/>
        <w:jc w:val="both"/>
        <w:rPr>
          <w:rFonts w:asciiTheme="minorBidi" w:hAnsiTheme="minorBidi" w:cstheme="minorBidi"/>
          <w:bCs/>
          <w:lang w:val="es-ES_tradnl" w:eastAsia="es-CO"/>
        </w:rPr>
      </w:pPr>
      <w:r w:rsidRPr="00F955AB">
        <w:rPr>
          <w:rFonts w:asciiTheme="minorBidi" w:hAnsiTheme="minorBidi" w:cstheme="minorBidi"/>
          <w:b/>
          <w:bCs/>
          <w:lang w:val="es-CO" w:eastAsia="es-CO"/>
        </w:rPr>
        <w:t xml:space="preserve">Artículo </w:t>
      </w:r>
      <w:r w:rsidR="00AF157B" w:rsidRPr="00F955AB">
        <w:rPr>
          <w:rFonts w:asciiTheme="minorBidi" w:hAnsiTheme="minorBidi" w:cstheme="minorBidi"/>
          <w:b/>
          <w:bCs/>
          <w:lang w:val="es-ES_tradnl" w:eastAsia="es-CO"/>
        </w:rPr>
        <w:t>3</w:t>
      </w:r>
      <w:r w:rsidR="00AD0396">
        <w:rPr>
          <w:rFonts w:asciiTheme="minorBidi" w:hAnsiTheme="minorBidi" w:cstheme="minorBidi"/>
          <w:b/>
          <w:bCs/>
          <w:lang w:val="es-ES_tradnl" w:eastAsia="es-CO"/>
        </w:rPr>
        <w:t>9</w:t>
      </w:r>
      <w:r w:rsidRPr="00F955AB">
        <w:rPr>
          <w:rFonts w:asciiTheme="minorBidi" w:hAnsiTheme="minorBidi" w:cstheme="minorBidi"/>
          <w:b/>
          <w:bCs/>
          <w:lang w:val="es-ES_tradnl" w:eastAsia="es-CO"/>
        </w:rPr>
        <w:t>. Vinculación formativa en las entidades estatales regidas por el derecho público que emitan actos administrativos.</w:t>
      </w:r>
      <w:r w:rsidRPr="00F955AB">
        <w:rPr>
          <w:rFonts w:asciiTheme="minorBidi" w:hAnsiTheme="minorBidi" w:cstheme="minorBidi"/>
          <w:bCs/>
          <w:lang w:val="es-ES_tradnl" w:eastAsia="es-CO"/>
        </w:rPr>
        <w:t xml:space="preserve"> La</w:t>
      </w:r>
      <w:r w:rsidR="009F2259" w:rsidRPr="00F955AB">
        <w:rPr>
          <w:rFonts w:asciiTheme="minorBidi" w:hAnsiTheme="minorBidi" w:cstheme="minorBidi"/>
          <w:bCs/>
          <w:lang w:val="es-ES_tradnl" w:eastAsia="es-CO"/>
        </w:rPr>
        <w:t xml:space="preserve"> contratación de estudiantes para </w:t>
      </w:r>
      <w:r w:rsidR="00EB1D33" w:rsidRPr="00F955AB">
        <w:rPr>
          <w:rFonts w:asciiTheme="minorBidi" w:hAnsiTheme="minorBidi" w:cstheme="minorBidi"/>
          <w:bCs/>
          <w:lang w:val="es-ES_tradnl" w:eastAsia="es-CO"/>
        </w:rPr>
        <w:t>adelantar</w:t>
      </w:r>
      <w:r w:rsidR="009F2259" w:rsidRPr="00F955AB">
        <w:rPr>
          <w:rFonts w:asciiTheme="minorBidi" w:hAnsiTheme="minorBidi" w:cstheme="minorBidi"/>
          <w:bCs/>
          <w:lang w:val="es-ES_tradnl" w:eastAsia="es-CO"/>
        </w:rPr>
        <w:t xml:space="preserve"> </w:t>
      </w:r>
      <w:r w:rsidRPr="00F955AB">
        <w:rPr>
          <w:rFonts w:asciiTheme="minorBidi" w:hAnsiTheme="minorBidi" w:cstheme="minorBidi"/>
          <w:bCs/>
          <w:lang w:val="es-ES_tradnl" w:eastAsia="es-CO"/>
        </w:rPr>
        <w:t xml:space="preserve">prácticas laborales </w:t>
      </w:r>
      <w:r w:rsidR="006E41ED" w:rsidRPr="00F955AB">
        <w:rPr>
          <w:rFonts w:asciiTheme="minorBidi" w:hAnsiTheme="minorBidi" w:cstheme="minorBidi"/>
          <w:bCs/>
          <w:lang w:val="es-ES_tradnl" w:eastAsia="es-CO"/>
        </w:rPr>
        <w:t xml:space="preserve">en </w:t>
      </w:r>
      <w:r w:rsidRPr="00F955AB">
        <w:rPr>
          <w:rFonts w:asciiTheme="minorBidi" w:hAnsiTheme="minorBidi" w:cstheme="minorBidi"/>
          <w:bCs/>
          <w:lang w:val="es-ES_tradnl" w:eastAsia="es-CO"/>
        </w:rPr>
        <w:t xml:space="preserve">entidades estatales regidas en sus actuaciones por el derecho </w:t>
      </w:r>
      <w:proofErr w:type="gramStart"/>
      <w:r w:rsidRPr="00F955AB">
        <w:rPr>
          <w:rFonts w:asciiTheme="minorBidi" w:hAnsiTheme="minorBidi" w:cstheme="minorBidi"/>
          <w:bCs/>
          <w:lang w:val="es-ES_tradnl" w:eastAsia="es-CO"/>
        </w:rPr>
        <w:t>público</w:t>
      </w:r>
      <w:r w:rsidR="009F2259" w:rsidRPr="00F955AB">
        <w:rPr>
          <w:rFonts w:asciiTheme="minorBidi" w:hAnsiTheme="minorBidi" w:cstheme="minorBidi"/>
          <w:bCs/>
          <w:lang w:val="es-ES_tradnl" w:eastAsia="es-CO"/>
        </w:rPr>
        <w:t>,</w:t>
      </w:r>
      <w:proofErr w:type="gramEnd"/>
      <w:r w:rsidRPr="00F955AB">
        <w:rPr>
          <w:rFonts w:asciiTheme="minorBidi" w:hAnsiTheme="minorBidi" w:cstheme="minorBidi"/>
          <w:bCs/>
          <w:lang w:val="es-ES_tradnl" w:eastAsia="es-CO"/>
        </w:rPr>
        <w:t xml:space="preserve"> </w:t>
      </w:r>
      <w:r w:rsidR="00097B97" w:rsidRPr="00F955AB">
        <w:rPr>
          <w:rFonts w:asciiTheme="minorBidi" w:hAnsiTheme="minorBidi" w:cstheme="minorBidi"/>
          <w:bCs/>
          <w:lang w:val="es-ES_tradnl" w:eastAsia="es-CO"/>
        </w:rPr>
        <w:t>podrá realizarse</w:t>
      </w:r>
      <w:r w:rsidRPr="00F955AB">
        <w:rPr>
          <w:rFonts w:asciiTheme="minorBidi" w:hAnsiTheme="minorBidi" w:cstheme="minorBidi"/>
          <w:bCs/>
          <w:lang w:val="es-ES_tradnl" w:eastAsia="es-CO"/>
        </w:rPr>
        <w:t xml:space="preserve"> mediante la vinculación formativa del estudiante a través de acto administrativo</w:t>
      </w:r>
      <w:r w:rsidR="00097B97" w:rsidRPr="00F955AB">
        <w:rPr>
          <w:rFonts w:asciiTheme="minorBidi" w:hAnsiTheme="minorBidi" w:cstheme="minorBidi"/>
          <w:bCs/>
          <w:lang w:val="es-ES_tradnl" w:eastAsia="es-CO"/>
        </w:rPr>
        <w:t>, en el cual</w:t>
      </w:r>
      <w:r w:rsidRPr="00F955AB">
        <w:rPr>
          <w:rFonts w:asciiTheme="minorBidi" w:hAnsiTheme="minorBidi" w:cstheme="minorBidi"/>
          <w:bCs/>
          <w:lang w:val="es-ES_tradnl" w:eastAsia="es-CO"/>
        </w:rPr>
        <w:t xml:space="preserve"> deberá expedirse con anterioridad al inicio de la actividad formativa e indicar como mínimo:</w:t>
      </w:r>
    </w:p>
    <w:p w14:paraId="376984D5" w14:textId="77777777" w:rsidR="00B739AD" w:rsidRPr="00F955AB" w:rsidRDefault="00B739AD" w:rsidP="00B739AD">
      <w:pPr>
        <w:tabs>
          <w:tab w:val="left" w:pos="9214"/>
        </w:tabs>
        <w:ind w:left="142" w:right="193"/>
        <w:jc w:val="both"/>
        <w:rPr>
          <w:rFonts w:asciiTheme="minorBidi" w:hAnsiTheme="minorBidi" w:cstheme="minorBidi"/>
          <w:bCs/>
          <w:lang w:val="es-ES_tradnl" w:eastAsia="es-CO"/>
        </w:rPr>
      </w:pPr>
    </w:p>
    <w:p w14:paraId="6619B1B9" w14:textId="36DEE30D" w:rsidR="00B739AD" w:rsidRPr="00F955AB" w:rsidRDefault="00B739AD"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Nombre, apellido, fecha de nacimiento, tipo y número del documento de identidad del practicante.</w:t>
      </w:r>
      <w:r w:rsidRPr="00F955AB">
        <w:rPr>
          <w:rFonts w:asciiTheme="minorBidi" w:hAnsiTheme="minorBidi" w:cstheme="minorBidi"/>
          <w:bCs/>
          <w:sz w:val="24"/>
          <w:szCs w:val="24"/>
          <w:lang w:val="es-ES_tradnl" w:eastAsia="es-CO"/>
        </w:rPr>
        <w:t xml:space="preserve"> En caso de que el estudiante sea adolescente entre quince (15) y diecisiete (17) años, se deberá contar con la autorización del Inspector del Trabajo y Seguridad Social</w:t>
      </w:r>
      <w:r w:rsidR="004E01A4">
        <w:rPr>
          <w:rFonts w:asciiTheme="minorBidi" w:hAnsiTheme="minorBidi" w:cstheme="minorBidi"/>
          <w:bCs/>
          <w:sz w:val="24"/>
          <w:szCs w:val="24"/>
          <w:lang w:val="es-ES_tradnl" w:eastAsia="es-CO"/>
        </w:rPr>
        <w:t xml:space="preserve"> conforme lo dicta la presente Resolución</w:t>
      </w:r>
      <w:r w:rsidRPr="00F955AB">
        <w:rPr>
          <w:rFonts w:asciiTheme="minorBidi" w:hAnsiTheme="minorBidi" w:cstheme="minorBidi"/>
          <w:bCs/>
          <w:sz w:val="24"/>
          <w:szCs w:val="24"/>
          <w:lang w:val="es-ES_tradnl" w:eastAsia="es-CO"/>
        </w:rPr>
        <w:t>.</w:t>
      </w:r>
    </w:p>
    <w:p w14:paraId="02C3F7F4" w14:textId="0B20C47E" w:rsidR="00B739AD" w:rsidRPr="00F955AB" w:rsidRDefault="00B739AD"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Institución Educativa en la que adelanta sus estudios.</w:t>
      </w:r>
    </w:p>
    <w:p w14:paraId="330BF4C7" w14:textId="494D4119" w:rsidR="00B739AD" w:rsidRPr="00F955AB" w:rsidRDefault="00B739AD"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Programa académico o formativo al cual se encuentre adscrito el estudiante.</w:t>
      </w:r>
    </w:p>
    <w:p w14:paraId="6CBA456B" w14:textId="64F37668" w:rsidR="00B739AD" w:rsidRPr="00F955AB" w:rsidRDefault="00B739AD"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Actividades que desarrollará el practicante.</w:t>
      </w:r>
    </w:p>
    <w:p w14:paraId="6B126898" w14:textId="0DBA6340" w:rsidR="00FB5923" w:rsidRPr="00F955AB" w:rsidRDefault="00FB5923"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Modelo de alternancia con el que se adelantará la actividad formativa</w:t>
      </w:r>
      <w:r w:rsidR="001552BA" w:rsidRPr="00F955AB">
        <w:rPr>
          <w:rFonts w:asciiTheme="minorBidi" w:hAnsiTheme="minorBidi" w:cstheme="minorBidi"/>
          <w:bCs/>
          <w:sz w:val="24"/>
          <w:szCs w:val="24"/>
          <w:lang w:val="es-CO" w:eastAsia="es-CO"/>
        </w:rPr>
        <w:t>, para los programas de formación dual</w:t>
      </w:r>
      <w:r w:rsidRPr="00F955AB">
        <w:rPr>
          <w:rFonts w:asciiTheme="minorBidi" w:hAnsiTheme="minorBidi" w:cstheme="minorBidi"/>
          <w:bCs/>
          <w:sz w:val="24"/>
          <w:szCs w:val="24"/>
          <w:lang w:val="es-CO" w:eastAsia="es-CO"/>
        </w:rPr>
        <w:t xml:space="preserve">. </w:t>
      </w:r>
    </w:p>
    <w:p w14:paraId="41060385" w14:textId="23476508" w:rsidR="00B739AD" w:rsidRPr="00F955AB" w:rsidRDefault="00B739AD"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ES_tradnl" w:eastAsia="es-CO"/>
        </w:rPr>
        <w:lastRenderedPageBreak/>
        <w:t xml:space="preserve">Duración prevista de la relación de práctica conforme al programa académico o formativo. </w:t>
      </w:r>
    </w:p>
    <w:p w14:paraId="1EC1E3A7" w14:textId="549EDAC5" w:rsidR="00B739AD" w:rsidRPr="00F955AB" w:rsidRDefault="00B739AD"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En caso de establecerse auxilio de práctica, así señalarlo expresamente y disponer su fuente de financiamiento y mecanismo de entrega</w:t>
      </w:r>
      <w:r w:rsidR="00860B76">
        <w:rPr>
          <w:rFonts w:asciiTheme="minorBidi" w:hAnsiTheme="minorBidi" w:cstheme="minorBidi"/>
          <w:bCs/>
          <w:sz w:val="24"/>
          <w:szCs w:val="24"/>
          <w:lang w:val="es-CO" w:eastAsia="es-CO"/>
        </w:rPr>
        <w:t>.</w:t>
      </w:r>
      <w:r w:rsidRPr="00F955AB">
        <w:rPr>
          <w:rFonts w:asciiTheme="minorBidi" w:hAnsiTheme="minorBidi" w:cstheme="minorBidi"/>
          <w:bCs/>
          <w:sz w:val="24"/>
          <w:szCs w:val="24"/>
          <w:lang w:val="es-CO" w:eastAsia="es-CO"/>
        </w:rPr>
        <w:t xml:space="preserve"> </w:t>
      </w:r>
    </w:p>
    <w:p w14:paraId="0F474B72" w14:textId="20F877F2" w:rsidR="00B739AD" w:rsidRPr="00F955AB" w:rsidRDefault="00CA6DA0"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Especificación del responsable de la afiliación y cotización al subsistema general de riesgos laborales del estudiante</w:t>
      </w:r>
      <w:r w:rsidR="00860B76">
        <w:rPr>
          <w:rFonts w:asciiTheme="minorBidi" w:hAnsiTheme="minorBidi" w:cstheme="minorBidi"/>
          <w:bCs/>
          <w:sz w:val="24"/>
          <w:szCs w:val="24"/>
          <w:lang w:val="es-CO" w:eastAsia="es-CO"/>
        </w:rPr>
        <w:t>.</w:t>
      </w:r>
    </w:p>
    <w:p w14:paraId="3D261CB8" w14:textId="03959846" w:rsidR="00B739AD" w:rsidRPr="00F955AB" w:rsidRDefault="00B739AD"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Designación del tutor de práctica.</w:t>
      </w:r>
    </w:p>
    <w:p w14:paraId="7A28A38B" w14:textId="288BD6B9" w:rsidR="00B739AD" w:rsidRPr="00F955AB" w:rsidRDefault="00B739AD"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Disponer la dependencia encargada de certificar al estudiante los asuntos relacionados con la práctica laboral.</w:t>
      </w:r>
    </w:p>
    <w:p w14:paraId="0417107F" w14:textId="6F4807C8" w:rsidR="00B739AD" w:rsidRPr="00F955AB" w:rsidRDefault="00B739AD" w:rsidP="00A0125E">
      <w:pPr>
        <w:pStyle w:val="Prrafodelista"/>
        <w:numPr>
          <w:ilvl w:val="0"/>
          <w:numId w:val="12"/>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Lugar de ejecución de las actividades prácticas.</w:t>
      </w:r>
    </w:p>
    <w:p w14:paraId="03E09B80" w14:textId="77777777" w:rsidR="00B739AD" w:rsidRPr="00F955AB" w:rsidRDefault="00B739AD" w:rsidP="00B739AD">
      <w:pPr>
        <w:tabs>
          <w:tab w:val="left" w:pos="9214"/>
        </w:tabs>
        <w:ind w:left="142" w:right="193"/>
        <w:jc w:val="both"/>
        <w:rPr>
          <w:rFonts w:asciiTheme="minorBidi" w:hAnsiTheme="minorBidi" w:cstheme="minorBidi"/>
          <w:bCs/>
          <w:lang w:val="es-CO" w:eastAsia="es-CO"/>
        </w:rPr>
      </w:pPr>
    </w:p>
    <w:p w14:paraId="5ABA3C4A" w14:textId="77777777" w:rsidR="00B739AD" w:rsidRPr="00F955AB" w:rsidRDefault="00B739AD" w:rsidP="00B739AD">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bCs/>
          <w:lang w:val="es-ES_tradnl" w:eastAsia="es-CO"/>
        </w:rPr>
        <w:t>Parágrafo.</w:t>
      </w:r>
      <w:r w:rsidRPr="00F955AB">
        <w:rPr>
          <w:rFonts w:asciiTheme="minorBidi" w:hAnsiTheme="minorBidi" w:cstheme="minorBidi"/>
          <w:bCs/>
          <w:lang w:val="es-ES_tradnl" w:eastAsia="es-CO"/>
        </w:rPr>
        <w:t xml:space="preserve"> Posteriormente a la expedición del acto administrativo de vinculación formativa, el escenario de práctica y el estudiante deberán suscribir un acta donde señalen las fechas de inicio y terminación de la actividad formativa.</w:t>
      </w:r>
    </w:p>
    <w:p w14:paraId="1AD347B4" w14:textId="367275C5" w:rsidR="00B739AD" w:rsidRPr="00F955AB" w:rsidRDefault="00B739AD" w:rsidP="00DF3948">
      <w:pPr>
        <w:tabs>
          <w:tab w:val="left" w:pos="9214"/>
        </w:tabs>
        <w:ind w:left="142" w:right="193"/>
        <w:jc w:val="both"/>
        <w:rPr>
          <w:rFonts w:asciiTheme="minorBidi" w:hAnsiTheme="minorBidi" w:cstheme="minorBidi"/>
          <w:b/>
          <w:lang w:eastAsia="es-CO"/>
        </w:rPr>
      </w:pPr>
    </w:p>
    <w:p w14:paraId="4D21FB3D" w14:textId="36CF126E" w:rsidR="00B739AD" w:rsidRPr="00F955AB" w:rsidRDefault="00B739AD" w:rsidP="00B739AD">
      <w:pPr>
        <w:tabs>
          <w:tab w:val="left" w:pos="9214"/>
        </w:tabs>
        <w:ind w:left="142" w:right="193"/>
        <w:jc w:val="both"/>
        <w:rPr>
          <w:rFonts w:asciiTheme="minorBidi" w:hAnsiTheme="minorBidi" w:cstheme="minorBidi"/>
          <w:bCs/>
          <w:lang w:val="es-ES_tradnl" w:eastAsia="es-CO"/>
        </w:rPr>
      </w:pPr>
      <w:r w:rsidRPr="00F955AB">
        <w:rPr>
          <w:rFonts w:asciiTheme="minorBidi" w:hAnsiTheme="minorBidi" w:cstheme="minorBidi"/>
          <w:b/>
          <w:bCs/>
          <w:lang w:val="es-ES_tradnl" w:eastAsia="es-CO"/>
        </w:rPr>
        <w:t xml:space="preserve">Artículo </w:t>
      </w:r>
      <w:r w:rsidR="00AD0396">
        <w:rPr>
          <w:rFonts w:asciiTheme="minorBidi" w:hAnsiTheme="minorBidi" w:cstheme="minorBidi"/>
          <w:b/>
          <w:bCs/>
          <w:lang w:val="es-ES_tradnl" w:eastAsia="es-CO"/>
        </w:rPr>
        <w:t>40</w:t>
      </w:r>
      <w:r w:rsidRPr="00F955AB">
        <w:rPr>
          <w:rFonts w:asciiTheme="minorBidi" w:hAnsiTheme="minorBidi" w:cstheme="minorBidi"/>
          <w:b/>
          <w:bCs/>
          <w:lang w:val="es-ES_tradnl" w:eastAsia="es-CO"/>
        </w:rPr>
        <w:t>. Vinculación formativa en entidades de derecho privado.</w:t>
      </w:r>
      <w:r w:rsidRPr="00F955AB">
        <w:rPr>
          <w:rFonts w:asciiTheme="minorBidi" w:hAnsiTheme="minorBidi" w:cstheme="minorBidi"/>
          <w:bCs/>
          <w:lang w:val="es-ES_tradnl" w:eastAsia="es-CO"/>
        </w:rPr>
        <w:t xml:space="preserve"> Las prácticas laborales por desarrollarse en las entidades privadas y en las entidades estatales regidas en sus actuaciones por el derecho privado, se realizarán mediante acuerdos de voluntades que deberán constar por escrito, celebrarse con anterioridad al inicio de la actividad formativa y contener como mínimo:</w:t>
      </w:r>
    </w:p>
    <w:p w14:paraId="2BB03D43" w14:textId="77777777" w:rsidR="00B739AD" w:rsidRPr="00F955AB" w:rsidRDefault="00B739AD" w:rsidP="00B739AD">
      <w:pPr>
        <w:tabs>
          <w:tab w:val="left" w:pos="9214"/>
        </w:tabs>
        <w:ind w:left="142" w:right="193"/>
        <w:jc w:val="both"/>
        <w:rPr>
          <w:rFonts w:asciiTheme="minorBidi" w:hAnsiTheme="minorBidi" w:cstheme="minorBidi"/>
          <w:bCs/>
          <w:lang w:val="es-ES_tradnl" w:eastAsia="es-CO"/>
        </w:rPr>
      </w:pPr>
    </w:p>
    <w:p w14:paraId="232AEE9C" w14:textId="52E754F8"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 xml:space="preserve">Razón social de la entidad tutora, número de identificación tributaria (NIT), nombre del representante legal y el número de identificación. </w:t>
      </w:r>
    </w:p>
    <w:p w14:paraId="4110A426" w14:textId="3F0977DE"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CO" w:eastAsia="es-CO"/>
        </w:rPr>
        <w:t>Nombre, apellido, fecha de nacimiento, tipo y número del documento de identidad del practicante.</w:t>
      </w:r>
      <w:r w:rsidRPr="00F955AB">
        <w:rPr>
          <w:rFonts w:asciiTheme="minorBidi" w:hAnsiTheme="minorBidi" w:cstheme="minorBidi"/>
          <w:bCs/>
          <w:sz w:val="24"/>
          <w:szCs w:val="24"/>
          <w:lang w:val="es-ES_tradnl" w:eastAsia="es-CO"/>
        </w:rPr>
        <w:t xml:space="preserve"> En caso de que el estudiante sea adolescente entre quince (15) y diecisiete (17) menor de edad, se deberá contar con la autorización del </w:t>
      </w:r>
      <w:r w:rsidR="00860B76">
        <w:rPr>
          <w:rFonts w:asciiTheme="minorBidi" w:hAnsiTheme="minorBidi" w:cstheme="minorBidi"/>
          <w:bCs/>
          <w:sz w:val="24"/>
          <w:szCs w:val="24"/>
          <w:lang w:val="es-ES_tradnl" w:eastAsia="es-CO"/>
        </w:rPr>
        <w:t>Inspector del Trabajo.</w:t>
      </w:r>
    </w:p>
    <w:p w14:paraId="3676189A" w14:textId="7D0D3CE7"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Institución Educativa en la que adelanta sus estudios.</w:t>
      </w:r>
    </w:p>
    <w:p w14:paraId="6B9A9AC4" w14:textId="6F5CC4F0"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CO" w:eastAsia="es-CO"/>
        </w:rPr>
        <w:t>Programa académico o formativo al cual se encuentre adscrito el estudiante.</w:t>
      </w:r>
    </w:p>
    <w:p w14:paraId="253054B4" w14:textId="1B3E1657"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CO" w:eastAsia="es-CO"/>
        </w:rPr>
      </w:pPr>
      <w:r w:rsidRPr="00F955AB">
        <w:rPr>
          <w:rFonts w:asciiTheme="minorBidi" w:hAnsiTheme="minorBidi" w:cstheme="minorBidi"/>
          <w:bCs/>
          <w:sz w:val="24"/>
          <w:szCs w:val="24"/>
          <w:lang w:val="es-ES_tradnl" w:eastAsia="es-CO"/>
        </w:rPr>
        <w:t>Actividades que desarrollará el practicante.</w:t>
      </w:r>
    </w:p>
    <w:p w14:paraId="358F31EA" w14:textId="77777777" w:rsidR="0089312F"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Duración prevista de la relación de práctica conforme al programa académico o formativo, especificando fecha de inicio y fecha de terminación.</w:t>
      </w:r>
    </w:p>
    <w:p w14:paraId="204F5F1A" w14:textId="46BF5791" w:rsidR="0089312F" w:rsidRPr="00F955AB" w:rsidRDefault="0089312F"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CO" w:eastAsia="es-CO"/>
        </w:rPr>
        <w:t xml:space="preserve">Modelo de alternancia con el que se adelantará la actividad formativa, para los programas de formación dual. </w:t>
      </w:r>
    </w:p>
    <w:p w14:paraId="6D935296" w14:textId="701D41F4"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CO" w:eastAsia="es-CO"/>
        </w:rPr>
        <w:t>En caso de pactarse auxilio de práctica, así señalarlo expresamente y disponer su mecanismo de entrega</w:t>
      </w:r>
      <w:r w:rsidR="00BA2560">
        <w:rPr>
          <w:rFonts w:asciiTheme="minorBidi" w:hAnsiTheme="minorBidi" w:cstheme="minorBidi"/>
          <w:bCs/>
          <w:sz w:val="24"/>
          <w:szCs w:val="24"/>
          <w:lang w:val="es-CO" w:eastAsia="es-CO"/>
        </w:rPr>
        <w:t>.</w:t>
      </w:r>
    </w:p>
    <w:p w14:paraId="47D44572" w14:textId="763E8C51"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CO" w:eastAsia="es-CO"/>
        </w:rPr>
        <w:t>Especificación del responsable de la afiliación y cotización al subsistema general de riesgos laborales del estudiante</w:t>
      </w:r>
      <w:r w:rsidR="00BA2560">
        <w:rPr>
          <w:rFonts w:asciiTheme="minorBidi" w:hAnsiTheme="minorBidi" w:cstheme="minorBidi"/>
          <w:bCs/>
          <w:sz w:val="24"/>
          <w:szCs w:val="24"/>
          <w:lang w:val="es-CO" w:eastAsia="es-CO"/>
        </w:rPr>
        <w:t>.</w:t>
      </w:r>
      <w:r w:rsidRPr="00F955AB">
        <w:rPr>
          <w:rFonts w:asciiTheme="minorBidi" w:hAnsiTheme="minorBidi" w:cstheme="minorBidi"/>
          <w:bCs/>
          <w:sz w:val="24"/>
          <w:szCs w:val="24"/>
          <w:lang w:val="es-ES_tradnl" w:eastAsia="es-CO"/>
        </w:rPr>
        <w:t xml:space="preserve"> </w:t>
      </w:r>
    </w:p>
    <w:p w14:paraId="3578F11E" w14:textId="40E1BFCD"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Derechos y obligaciones de la entidad escenario de práctica y el estudiante</w:t>
      </w:r>
      <w:r w:rsidR="004E24B7">
        <w:rPr>
          <w:rFonts w:asciiTheme="minorBidi" w:hAnsiTheme="minorBidi" w:cstheme="minorBidi"/>
          <w:bCs/>
          <w:sz w:val="24"/>
          <w:szCs w:val="24"/>
          <w:lang w:val="es-ES_tradnl" w:eastAsia="es-CO"/>
        </w:rPr>
        <w:t>.</w:t>
      </w:r>
    </w:p>
    <w:p w14:paraId="7BC6E968" w14:textId="2EB7B224"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Nombre, apellido, tipo y número del documento de identidad del tutor designado.</w:t>
      </w:r>
    </w:p>
    <w:p w14:paraId="18F52EFF" w14:textId="5825F15E"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Nombre, apellido, tipo y número del documento de identidad del monitor designado por la Institución Educativa.</w:t>
      </w:r>
    </w:p>
    <w:p w14:paraId="1118BBFD" w14:textId="08C9951F"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Lugar de ejecución de las actividades prácticas.</w:t>
      </w:r>
    </w:p>
    <w:p w14:paraId="7CF09A18" w14:textId="42C96093"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Fecha de celebración del acuerdo.</w:t>
      </w:r>
    </w:p>
    <w:p w14:paraId="35548BF9" w14:textId="4AB1266D" w:rsidR="00B739AD" w:rsidRPr="00F955AB" w:rsidRDefault="00B739AD" w:rsidP="0089312F">
      <w:pPr>
        <w:pStyle w:val="Prrafodelista"/>
        <w:numPr>
          <w:ilvl w:val="0"/>
          <w:numId w:val="14"/>
        </w:numPr>
        <w:tabs>
          <w:tab w:val="left" w:pos="9214"/>
        </w:tabs>
        <w:ind w:right="193"/>
        <w:jc w:val="both"/>
        <w:rPr>
          <w:rFonts w:asciiTheme="minorBidi" w:hAnsiTheme="minorBidi" w:cstheme="minorBidi"/>
          <w:bCs/>
          <w:sz w:val="24"/>
          <w:szCs w:val="24"/>
          <w:lang w:val="es-ES_tradnl" w:eastAsia="es-CO"/>
        </w:rPr>
      </w:pPr>
      <w:r w:rsidRPr="00F955AB">
        <w:rPr>
          <w:rFonts w:asciiTheme="minorBidi" w:hAnsiTheme="minorBidi" w:cstheme="minorBidi"/>
          <w:bCs/>
          <w:sz w:val="24"/>
          <w:szCs w:val="24"/>
          <w:lang w:val="es-ES_tradnl" w:eastAsia="es-CO"/>
        </w:rPr>
        <w:t>Firmas de las partes.</w:t>
      </w:r>
    </w:p>
    <w:p w14:paraId="078A8FAD" w14:textId="77777777" w:rsidR="00B739AD" w:rsidRPr="00F955AB" w:rsidRDefault="00B739AD" w:rsidP="00B739AD">
      <w:pPr>
        <w:tabs>
          <w:tab w:val="left" w:pos="9214"/>
        </w:tabs>
        <w:ind w:left="142" w:right="193"/>
        <w:jc w:val="both"/>
        <w:rPr>
          <w:rFonts w:asciiTheme="minorBidi" w:hAnsiTheme="minorBidi" w:cstheme="minorBidi"/>
          <w:bCs/>
          <w:lang w:val="es-ES_tradnl" w:eastAsia="es-CO"/>
        </w:rPr>
      </w:pPr>
    </w:p>
    <w:p w14:paraId="00B2162D" w14:textId="276BE3A7" w:rsidR="000E3410" w:rsidRDefault="00B739AD" w:rsidP="00C317A1">
      <w:pPr>
        <w:tabs>
          <w:tab w:val="left" w:pos="9214"/>
        </w:tabs>
        <w:ind w:left="142" w:right="193"/>
        <w:jc w:val="both"/>
        <w:rPr>
          <w:rFonts w:asciiTheme="minorBidi" w:hAnsiTheme="minorBidi" w:cstheme="minorBidi"/>
          <w:bCs/>
          <w:lang w:val="es-ES_tradnl" w:eastAsia="es-CO"/>
        </w:rPr>
      </w:pPr>
      <w:r w:rsidRPr="00F955AB">
        <w:rPr>
          <w:rFonts w:asciiTheme="minorBidi" w:hAnsiTheme="minorBidi" w:cstheme="minorBidi"/>
          <w:b/>
          <w:bCs/>
          <w:lang w:val="es-ES_tradnl" w:eastAsia="es-CO"/>
        </w:rPr>
        <w:t>Parágrafo.</w:t>
      </w:r>
      <w:r w:rsidRPr="00F955AB">
        <w:rPr>
          <w:rFonts w:asciiTheme="minorBidi" w:hAnsiTheme="minorBidi" w:cstheme="minorBidi"/>
          <w:bCs/>
          <w:lang w:val="es-ES_tradnl" w:eastAsia="es-CO"/>
        </w:rPr>
        <w:t xml:space="preserve"> Teniendo en cuenta el carácter tripartito descrito en el numeral 2° del artículo </w:t>
      </w:r>
      <w:r w:rsidR="008415E2">
        <w:rPr>
          <w:rFonts w:asciiTheme="minorBidi" w:hAnsiTheme="minorBidi" w:cstheme="minorBidi"/>
          <w:bCs/>
          <w:lang w:val="es-ES_tradnl" w:eastAsia="es-CO"/>
        </w:rPr>
        <w:t>5</w:t>
      </w:r>
      <w:r w:rsidRPr="00F955AB">
        <w:rPr>
          <w:rFonts w:asciiTheme="minorBidi" w:hAnsiTheme="minorBidi" w:cstheme="minorBidi"/>
          <w:bCs/>
          <w:lang w:val="es-ES_tradnl" w:eastAsia="es-CO"/>
        </w:rPr>
        <w:t xml:space="preserve"> </w:t>
      </w:r>
      <w:r w:rsidR="004E24B7">
        <w:rPr>
          <w:rFonts w:asciiTheme="minorBidi" w:hAnsiTheme="minorBidi" w:cstheme="minorBidi"/>
          <w:bCs/>
          <w:lang w:val="es-ES_tradnl" w:eastAsia="es-CO"/>
        </w:rPr>
        <w:t xml:space="preserve">y el numeral </w:t>
      </w:r>
      <w:r w:rsidR="008415E2">
        <w:rPr>
          <w:rFonts w:asciiTheme="minorBidi" w:hAnsiTheme="minorBidi" w:cstheme="minorBidi"/>
          <w:bCs/>
          <w:lang w:val="es-ES_tradnl" w:eastAsia="es-CO"/>
        </w:rPr>
        <w:t>2</w:t>
      </w:r>
      <w:r w:rsidR="004E24B7">
        <w:rPr>
          <w:rFonts w:asciiTheme="minorBidi" w:hAnsiTheme="minorBidi" w:cstheme="minorBidi"/>
          <w:bCs/>
          <w:lang w:val="es-ES_tradnl" w:eastAsia="es-CO"/>
        </w:rPr>
        <w:t xml:space="preserve"> del artículo </w:t>
      </w:r>
      <w:r w:rsidR="008415E2">
        <w:rPr>
          <w:rFonts w:asciiTheme="minorBidi" w:hAnsiTheme="minorBidi" w:cstheme="minorBidi"/>
          <w:bCs/>
          <w:lang w:val="es-ES_tradnl" w:eastAsia="es-CO"/>
        </w:rPr>
        <w:t>21</w:t>
      </w:r>
      <w:r w:rsidR="004E24B7">
        <w:rPr>
          <w:rFonts w:asciiTheme="minorBidi" w:hAnsiTheme="minorBidi" w:cstheme="minorBidi"/>
          <w:bCs/>
          <w:lang w:val="es-ES_tradnl" w:eastAsia="es-CO"/>
        </w:rPr>
        <w:t xml:space="preserve"> </w:t>
      </w:r>
      <w:r w:rsidRPr="00F955AB">
        <w:rPr>
          <w:rFonts w:asciiTheme="minorBidi" w:hAnsiTheme="minorBidi" w:cstheme="minorBidi"/>
          <w:bCs/>
          <w:lang w:val="es-ES_tradnl" w:eastAsia="es-CO"/>
        </w:rPr>
        <w:t>de la presente Resolución, el acuerdo de voluntades que se describe en el presente artículo debe ser suscrito por el estudiante, el representante legal del escenario de práctica o su delegado y el representante legal de la Institución Educativa o su delegado.</w:t>
      </w:r>
    </w:p>
    <w:p w14:paraId="30E47EF7" w14:textId="77777777" w:rsidR="00100E62" w:rsidRDefault="00100E62" w:rsidP="00C317A1">
      <w:pPr>
        <w:tabs>
          <w:tab w:val="left" w:pos="9214"/>
        </w:tabs>
        <w:ind w:left="142" w:right="193"/>
        <w:jc w:val="both"/>
        <w:rPr>
          <w:rFonts w:asciiTheme="minorBidi" w:hAnsiTheme="minorBidi" w:cstheme="minorBidi"/>
          <w:bCs/>
          <w:lang w:val="es-CO" w:eastAsia="es-CO"/>
        </w:rPr>
      </w:pPr>
    </w:p>
    <w:p w14:paraId="74C95FC4" w14:textId="77777777" w:rsidR="00100E62" w:rsidRPr="000E3410" w:rsidRDefault="00100E62" w:rsidP="00C317A1">
      <w:pPr>
        <w:tabs>
          <w:tab w:val="left" w:pos="9214"/>
        </w:tabs>
        <w:ind w:left="142" w:right="193"/>
        <w:jc w:val="both"/>
        <w:rPr>
          <w:rFonts w:asciiTheme="minorBidi" w:hAnsiTheme="minorBidi" w:cstheme="minorBidi"/>
          <w:bCs/>
          <w:lang w:val="es-CO" w:eastAsia="es-CO"/>
        </w:rPr>
      </w:pPr>
    </w:p>
    <w:p w14:paraId="601CD4F1" w14:textId="77777777" w:rsidR="00B739AD" w:rsidRPr="00F955AB" w:rsidRDefault="00B739AD" w:rsidP="00DF3948">
      <w:pPr>
        <w:tabs>
          <w:tab w:val="left" w:pos="9214"/>
        </w:tabs>
        <w:ind w:left="142" w:right="193"/>
        <w:jc w:val="both"/>
        <w:rPr>
          <w:rFonts w:asciiTheme="minorBidi" w:hAnsiTheme="minorBidi" w:cstheme="minorBidi"/>
          <w:b/>
          <w:lang w:val="es-ES_tradnl" w:eastAsia="es-CO"/>
        </w:rPr>
      </w:pPr>
    </w:p>
    <w:p w14:paraId="59DB1364" w14:textId="4BBEB7D8" w:rsidR="00153C14" w:rsidRPr="00F955AB" w:rsidRDefault="00CD026B" w:rsidP="00CD026B">
      <w:pPr>
        <w:pStyle w:val="Ttulo1"/>
        <w:rPr>
          <w:rFonts w:asciiTheme="minorBidi" w:hAnsiTheme="minorBidi" w:cstheme="minorBidi"/>
        </w:rPr>
      </w:pPr>
      <w:r w:rsidRPr="00F955AB">
        <w:rPr>
          <w:rFonts w:asciiTheme="minorBidi" w:hAnsiTheme="minorBidi" w:cstheme="minorBidi"/>
        </w:rPr>
        <w:lastRenderedPageBreak/>
        <w:t xml:space="preserve">CAPÍTULO </w:t>
      </w:r>
      <w:r w:rsidR="00381696">
        <w:rPr>
          <w:rFonts w:asciiTheme="minorBidi" w:hAnsiTheme="minorBidi" w:cstheme="minorBidi"/>
        </w:rPr>
        <w:t>5</w:t>
      </w:r>
      <w:r w:rsidRPr="00F955AB">
        <w:rPr>
          <w:rFonts w:asciiTheme="minorBidi" w:hAnsiTheme="minorBidi" w:cstheme="minorBidi"/>
        </w:rPr>
        <w:t>. DISPOSICIONES FINALES</w:t>
      </w:r>
    </w:p>
    <w:p w14:paraId="28820709" w14:textId="77777777" w:rsidR="00D11C0D" w:rsidRPr="00F955AB" w:rsidRDefault="00D11C0D" w:rsidP="00D11C0D">
      <w:pPr>
        <w:rPr>
          <w:rFonts w:asciiTheme="minorBidi" w:hAnsiTheme="minorBidi" w:cstheme="minorBidi"/>
          <w:lang w:eastAsia="es-CO"/>
        </w:rPr>
      </w:pPr>
    </w:p>
    <w:p w14:paraId="03C4D0C7" w14:textId="5B10150F" w:rsidR="00CD026B" w:rsidRPr="00F955AB" w:rsidRDefault="00CD026B" w:rsidP="00CD026B">
      <w:pPr>
        <w:tabs>
          <w:tab w:val="left" w:pos="9214"/>
        </w:tabs>
        <w:ind w:left="142" w:right="193"/>
        <w:jc w:val="both"/>
        <w:rPr>
          <w:rFonts w:asciiTheme="minorBidi" w:hAnsiTheme="minorBidi" w:cstheme="minorBidi"/>
          <w:bCs/>
          <w:lang w:val="es-CO" w:eastAsia="es-CO"/>
        </w:rPr>
      </w:pPr>
      <w:r w:rsidRPr="00F955AB">
        <w:rPr>
          <w:rFonts w:asciiTheme="minorBidi" w:hAnsiTheme="minorBidi" w:cstheme="minorBidi"/>
          <w:b/>
          <w:lang w:val="es-CO" w:eastAsia="es-CO"/>
        </w:rPr>
        <w:t xml:space="preserve">Artículo </w:t>
      </w:r>
      <w:r w:rsidR="00AF157B" w:rsidRPr="00F955AB">
        <w:rPr>
          <w:rFonts w:asciiTheme="minorBidi" w:hAnsiTheme="minorBidi" w:cstheme="minorBidi"/>
          <w:b/>
          <w:lang w:val="es-CO" w:eastAsia="es-CO"/>
        </w:rPr>
        <w:t>4</w:t>
      </w:r>
      <w:r w:rsidR="00AD0396">
        <w:rPr>
          <w:rFonts w:asciiTheme="minorBidi" w:hAnsiTheme="minorBidi" w:cstheme="minorBidi"/>
          <w:b/>
          <w:lang w:val="es-CO" w:eastAsia="es-CO"/>
        </w:rPr>
        <w:t>1</w:t>
      </w:r>
      <w:r w:rsidRPr="00F955AB">
        <w:rPr>
          <w:rFonts w:asciiTheme="minorBidi" w:hAnsiTheme="minorBidi" w:cstheme="minorBidi"/>
          <w:b/>
          <w:lang w:val="es-CO" w:eastAsia="es-CO"/>
        </w:rPr>
        <w:t>. Responsabilidad y sanciones</w:t>
      </w:r>
      <w:r w:rsidRPr="00F955AB">
        <w:rPr>
          <w:rFonts w:asciiTheme="minorBidi" w:hAnsiTheme="minorBidi" w:cstheme="minorBidi"/>
          <w:bCs/>
          <w:lang w:val="es-CO" w:eastAsia="es-CO"/>
        </w:rPr>
        <w:t>. El incumplimiento de los deberes consagrados en la presente resolución dará lugar a las actuaciones disciplinarias, fiscales y/o administrativas pertinentes de acuerdo con la ley</w:t>
      </w:r>
      <w:r w:rsidR="00221106">
        <w:rPr>
          <w:rFonts w:asciiTheme="minorBidi" w:hAnsiTheme="minorBidi" w:cstheme="minorBidi"/>
          <w:bCs/>
          <w:lang w:val="es-CO" w:eastAsia="es-CO"/>
        </w:rPr>
        <w:t xml:space="preserve"> y el reglamento</w:t>
      </w:r>
      <w:r w:rsidRPr="00F955AB">
        <w:rPr>
          <w:rFonts w:asciiTheme="minorBidi" w:hAnsiTheme="minorBidi" w:cstheme="minorBidi"/>
          <w:bCs/>
          <w:lang w:val="es-CO" w:eastAsia="es-CO"/>
        </w:rPr>
        <w:t>.</w:t>
      </w:r>
    </w:p>
    <w:p w14:paraId="50E88861" w14:textId="77777777" w:rsidR="00CD026B" w:rsidRPr="00F955AB" w:rsidRDefault="00CD026B" w:rsidP="00634E3D">
      <w:pPr>
        <w:tabs>
          <w:tab w:val="left" w:pos="9214"/>
        </w:tabs>
        <w:ind w:left="142" w:right="193"/>
        <w:jc w:val="both"/>
        <w:rPr>
          <w:rFonts w:asciiTheme="minorBidi" w:hAnsiTheme="minorBidi" w:cstheme="minorBidi"/>
          <w:b/>
          <w:lang w:eastAsia="es-CO"/>
        </w:rPr>
      </w:pPr>
    </w:p>
    <w:p w14:paraId="38CA6E21" w14:textId="4C7B490E" w:rsidR="005A7B2B" w:rsidRPr="00F955AB" w:rsidRDefault="00163C69" w:rsidP="00634E3D">
      <w:pPr>
        <w:tabs>
          <w:tab w:val="left" w:pos="9214"/>
        </w:tabs>
        <w:ind w:left="142" w:right="193"/>
        <w:jc w:val="both"/>
        <w:rPr>
          <w:rFonts w:asciiTheme="minorBidi" w:hAnsiTheme="minorBidi" w:cstheme="minorBidi"/>
          <w:bCs/>
          <w:lang w:eastAsia="es-CO"/>
        </w:rPr>
      </w:pPr>
      <w:r w:rsidRPr="00F955AB">
        <w:rPr>
          <w:rFonts w:asciiTheme="minorBidi" w:hAnsiTheme="minorBidi" w:cstheme="minorBidi"/>
          <w:b/>
          <w:lang w:eastAsia="es-CO"/>
        </w:rPr>
        <w:t xml:space="preserve">Artículo </w:t>
      </w:r>
      <w:r w:rsidR="00AF157B" w:rsidRPr="00F955AB">
        <w:rPr>
          <w:rFonts w:asciiTheme="minorBidi" w:hAnsiTheme="minorBidi" w:cstheme="minorBidi"/>
          <w:b/>
          <w:lang w:eastAsia="es-CO"/>
        </w:rPr>
        <w:t>4</w:t>
      </w:r>
      <w:r w:rsidR="00AD0396">
        <w:rPr>
          <w:rFonts w:asciiTheme="minorBidi" w:hAnsiTheme="minorBidi" w:cstheme="minorBidi"/>
          <w:b/>
          <w:lang w:eastAsia="es-CO"/>
        </w:rPr>
        <w:t>2</w:t>
      </w:r>
      <w:r w:rsidR="00FE5B9D" w:rsidRPr="00F955AB">
        <w:rPr>
          <w:rFonts w:asciiTheme="minorBidi" w:hAnsiTheme="minorBidi" w:cstheme="minorBidi"/>
          <w:b/>
          <w:lang w:eastAsia="es-CO"/>
        </w:rPr>
        <w:t>.</w:t>
      </w:r>
      <w:r w:rsidR="005A7B2B" w:rsidRPr="00F955AB">
        <w:rPr>
          <w:rFonts w:asciiTheme="minorBidi" w:hAnsiTheme="minorBidi" w:cstheme="minorBidi"/>
          <w:b/>
          <w:lang w:eastAsia="es-CO"/>
        </w:rPr>
        <w:t xml:space="preserve"> </w:t>
      </w:r>
      <w:r w:rsidR="005A7B2B" w:rsidRPr="00AD0396">
        <w:rPr>
          <w:rFonts w:asciiTheme="minorBidi" w:hAnsiTheme="minorBidi" w:cstheme="minorBidi"/>
          <w:b/>
          <w:lang w:eastAsia="es-CO"/>
        </w:rPr>
        <w:t>Vigencia.</w:t>
      </w:r>
      <w:r w:rsidR="005A7B2B" w:rsidRPr="00F955AB">
        <w:rPr>
          <w:rFonts w:asciiTheme="minorBidi" w:hAnsiTheme="minorBidi" w:cstheme="minorBidi"/>
          <w:bCs/>
          <w:lang w:eastAsia="es-CO"/>
        </w:rPr>
        <w:t xml:space="preserve"> </w:t>
      </w:r>
      <w:r w:rsidR="00926BA0" w:rsidRPr="00F955AB">
        <w:rPr>
          <w:rFonts w:asciiTheme="minorBidi" w:hAnsiTheme="minorBidi" w:cstheme="minorBidi"/>
          <w:bCs/>
          <w:lang w:eastAsia="es-CO"/>
        </w:rPr>
        <w:t xml:space="preserve">La </w:t>
      </w:r>
      <w:r w:rsidR="005A7B2B" w:rsidRPr="00F955AB">
        <w:rPr>
          <w:rFonts w:asciiTheme="minorBidi" w:hAnsiTheme="minorBidi" w:cstheme="minorBidi"/>
          <w:bCs/>
          <w:lang w:eastAsia="es-CO"/>
        </w:rPr>
        <w:t xml:space="preserve">presente </w:t>
      </w:r>
      <w:r w:rsidR="00926BA0" w:rsidRPr="00F955AB">
        <w:rPr>
          <w:rFonts w:asciiTheme="minorBidi" w:hAnsiTheme="minorBidi" w:cstheme="minorBidi"/>
          <w:bCs/>
          <w:lang w:eastAsia="es-CO"/>
        </w:rPr>
        <w:t>resolución</w:t>
      </w:r>
      <w:r w:rsidR="005A7B2B" w:rsidRPr="00F955AB">
        <w:rPr>
          <w:rFonts w:asciiTheme="minorBidi" w:hAnsiTheme="minorBidi" w:cstheme="minorBidi"/>
          <w:bCs/>
          <w:lang w:eastAsia="es-CO"/>
        </w:rPr>
        <w:t xml:space="preserve"> rige a partir de</w:t>
      </w:r>
      <w:r w:rsidR="00702E7F" w:rsidRPr="00F955AB">
        <w:rPr>
          <w:rFonts w:asciiTheme="minorBidi" w:hAnsiTheme="minorBidi" w:cstheme="minorBidi"/>
          <w:bCs/>
          <w:lang w:eastAsia="es-CO"/>
        </w:rPr>
        <w:t xml:space="preserve"> </w:t>
      </w:r>
      <w:r w:rsidR="00673B91" w:rsidRPr="00F955AB">
        <w:rPr>
          <w:rFonts w:asciiTheme="minorBidi" w:hAnsiTheme="minorBidi" w:cstheme="minorBidi"/>
          <w:bCs/>
          <w:lang w:eastAsia="es-CO"/>
        </w:rPr>
        <w:t>su publicación</w:t>
      </w:r>
      <w:r w:rsidR="001E565F" w:rsidRPr="00F955AB">
        <w:rPr>
          <w:rFonts w:asciiTheme="minorBidi" w:hAnsiTheme="minorBidi" w:cstheme="minorBidi"/>
          <w:bCs/>
          <w:lang w:eastAsia="es-CO"/>
        </w:rPr>
        <w:t xml:space="preserve"> y</w:t>
      </w:r>
      <w:r w:rsidR="003A3B55" w:rsidRPr="00F955AB">
        <w:rPr>
          <w:rFonts w:asciiTheme="minorBidi" w:hAnsiTheme="minorBidi" w:cstheme="minorBidi"/>
          <w:bCs/>
          <w:lang w:eastAsia="es-CO"/>
        </w:rPr>
        <w:t xml:space="preserve"> deroga la Resolución 3546 de 2018</w:t>
      </w:r>
      <w:r w:rsidR="00AF157B" w:rsidRPr="00F955AB">
        <w:rPr>
          <w:rFonts w:asciiTheme="minorBidi" w:hAnsiTheme="minorBidi" w:cstheme="minorBidi"/>
          <w:bCs/>
          <w:lang w:eastAsia="es-CO"/>
        </w:rPr>
        <w:t xml:space="preserve"> y la Resolución 623 de 2020</w:t>
      </w:r>
      <w:r w:rsidR="001E565F" w:rsidRPr="00F955AB">
        <w:rPr>
          <w:rFonts w:asciiTheme="minorBidi" w:hAnsiTheme="minorBidi" w:cstheme="minorBidi"/>
          <w:bCs/>
          <w:lang w:eastAsia="es-CO"/>
        </w:rPr>
        <w:t>.</w:t>
      </w:r>
    </w:p>
    <w:p w14:paraId="48EFB29E" w14:textId="46D47F0D" w:rsidR="005A7B2B" w:rsidRPr="00F955AB" w:rsidRDefault="005A7B2B" w:rsidP="00634E3D">
      <w:pPr>
        <w:tabs>
          <w:tab w:val="left" w:pos="9214"/>
        </w:tabs>
        <w:ind w:left="142" w:right="193"/>
        <w:jc w:val="both"/>
        <w:rPr>
          <w:rFonts w:asciiTheme="minorBidi" w:hAnsiTheme="minorBidi" w:cstheme="minorBidi"/>
          <w:bCs/>
          <w:lang w:eastAsia="es-CO"/>
        </w:rPr>
      </w:pPr>
    </w:p>
    <w:p w14:paraId="66DDA5B4" w14:textId="77777777" w:rsidR="00B35327" w:rsidRPr="00F955AB" w:rsidRDefault="00685C74" w:rsidP="00634E3D">
      <w:pPr>
        <w:tabs>
          <w:tab w:val="left" w:pos="9214"/>
        </w:tabs>
        <w:ind w:left="142" w:right="193"/>
        <w:jc w:val="center"/>
        <w:rPr>
          <w:rFonts w:asciiTheme="minorBidi" w:hAnsiTheme="minorBidi" w:cstheme="minorBidi"/>
          <w:b/>
        </w:rPr>
      </w:pPr>
      <w:r w:rsidRPr="00F955AB">
        <w:rPr>
          <w:rFonts w:asciiTheme="minorBidi" w:hAnsiTheme="minorBidi" w:cstheme="minorBidi"/>
          <w:b/>
        </w:rPr>
        <w:t>PUBL</w:t>
      </w:r>
      <w:r w:rsidR="00A904FA" w:rsidRPr="00F955AB">
        <w:rPr>
          <w:rFonts w:asciiTheme="minorBidi" w:hAnsiTheme="minorBidi" w:cstheme="minorBidi"/>
          <w:b/>
        </w:rPr>
        <w:t>Í</w:t>
      </w:r>
      <w:r w:rsidRPr="00F955AB">
        <w:rPr>
          <w:rFonts w:asciiTheme="minorBidi" w:hAnsiTheme="minorBidi" w:cstheme="minorBidi"/>
          <w:b/>
        </w:rPr>
        <w:t>QUESE</w:t>
      </w:r>
      <w:r w:rsidR="000A2223" w:rsidRPr="00F955AB">
        <w:rPr>
          <w:rFonts w:asciiTheme="minorBidi" w:hAnsiTheme="minorBidi" w:cstheme="minorBidi"/>
          <w:b/>
        </w:rPr>
        <w:t xml:space="preserve"> </w:t>
      </w:r>
      <w:r w:rsidR="00D52BB0" w:rsidRPr="00F955AB">
        <w:rPr>
          <w:rFonts w:asciiTheme="minorBidi" w:hAnsiTheme="minorBidi" w:cstheme="minorBidi"/>
          <w:b/>
        </w:rPr>
        <w:t>Y CÚMPLASE</w:t>
      </w:r>
    </w:p>
    <w:p w14:paraId="64FE8E5C" w14:textId="7F610025" w:rsidR="00B35327" w:rsidRPr="00F955AB" w:rsidRDefault="00B35327" w:rsidP="00634E3D">
      <w:pPr>
        <w:tabs>
          <w:tab w:val="left" w:pos="9214"/>
        </w:tabs>
        <w:ind w:left="142" w:right="193"/>
        <w:jc w:val="center"/>
        <w:rPr>
          <w:rFonts w:asciiTheme="minorBidi" w:hAnsiTheme="minorBidi" w:cstheme="minorBidi"/>
          <w:b/>
        </w:rPr>
      </w:pPr>
    </w:p>
    <w:p w14:paraId="6DA0E618" w14:textId="4C928E0D" w:rsidR="00877F06" w:rsidRPr="00F955AB" w:rsidRDefault="00877F06" w:rsidP="00360822">
      <w:pPr>
        <w:tabs>
          <w:tab w:val="left" w:pos="9214"/>
        </w:tabs>
        <w:ind w:left="142" w:right="193"/>
        <w:jc w:val="both"/>
        <w:rPr>
          <w:rFonts w:asciiTheme="minorBidi" w:hAnsiTheme="minorBidi" w:cstheme="minorBidi"/>
          <w:bCs/>
          <w:lang w:eastAsia="es-CO"/>
        </w:rPr>
      </w:pPr>
      <w:r w:rsidRPr="00F955AB">
        <w:rPr>
          <w:rFonts w:asciiTheme="minorBidi" w:hAnsiTheme="minorBidi" w:cstheme="minorBidi"/>
          <w:bCs/>
          <w:lang w:eastAsia="es-CO"/>
        </w:rPr>
        <w:t>Dada en Bogotá</w:t>
      </w:r>
      <w:r w:rsidR="00BF26FB" w:rsidRPr="00F955AB">
        <w:rPr>
          <w:rFonts w:asciiTheme="minorBidi" w:hAnsiTheme="minorBidi" w:cstheme="minorBidi"/>
          <w:bCs/>
          <w:lang w:eastAsia="es-CO"/>
        </w:rPr>
        <w:t xml:space="preserve"> D.C.</w:t>
      </w:r>
      <w:r w:rsidRPr="00F955AB">
        <w:rPr>
          <w:rFonts w:asciiTheme="minorBidi" w:hAnsiTheme="minorBidi" w:cstheme="minorBidi"/>
          <w:bCs/>
          <w:lang w:eastAsia="es-CO"/>
        </w:rPr>
        <w:t xml:space="preserve"> a los</w:t>
      </w:r>
    </w:p>
    <w:p w14:paraId="50A81E61" w14:textId="77777777" w:rsidR="00877F06" w:rsidRPr="00F955AB" w:rsidRDefault="00877F06" w:rsidP="00877F06">
      <w:pPr>
        <w:rPr>
          <w:rFonts w:asciiTheme="minorBidi" w:hAnsiTheme="minorBidi" w:cstheme="minorBidi"/>
        </w:rPr>
      </w:pPr>
    </w:p>
    <w:p w14:paraId="165FB6E5" w14:textId="77777777" w:rsidR="00877F06" w:rsidRDefault="00877F06" w:rsidP="00877F06">
      <w:pPr>
        <w:jc w:val="center"/>
        <w:rPr>
          <w:rFonts w:asciiTheme="minorBidi" w:hAnsiTheme="minorBidi" w:cstheme="minorBidi"/>
          <w:b/>
          <w:bCs/>
          <w:i/>
          <w:iCs/>
          <w:color w:val="FF0000"/>
        </w:rPr>
      </w:pPr>
    </w:p>
    <w:p w14:paraId="0215AE49" w14:textId="77777777" w:rsidR="001678C4" w:rsidRDefault="001678C4" w:rsidP="00877F06">
      <w:pPr>
        <w:jc w:val="center"/>
        <w:rPr>
          <w:rFonts w:asciiTheme="minorBidi" w:hAnsiTheme="minorBidi" w:cstheme="minorBidi"/>
          <w:b/>
          <w:bCs/>
          <w:i/>
          <w:iCs/>
          <w:color w:val="FF0000"/>
        </w:rPr>
      </w:pPr>
    </w:p>
    <w:p w14:paraId="6951D603" w14:textId="77777777" w:rsidR="001678C4" w:rsidRPr="001678C4" w:rsidRDefault="001678C4" w:rsidP="00877F06">
      <w:pPr>
        <w:jc w:val="center"/>
        <w:rPr>
          <w:rFonts w:asciiTheme="minorBidi" w:hAnsiTheme="minorBidi" w:cstheme="minorBidi"/>
        </w:rPr>
      </w:pPr>
    </w:p>
    <w:p w14:paraId="70F82D61" w14:textId="08958BA8" w:rsidR="00877F06" w:rsidRPr="00F955AB" w:rsidRDefault="00393336" w:rsidP="00877F06">
      <w:pPr>
        <w:jc w:val="center"/>
        <w:rPr>
          <w:rFonts w:asciiTheme="minorBidi" w:hAnsiTheme="minorBidi" w:cstheme="minorBidi"/>
          <w:b/>
        </w:rPr>
      </w:pPr>
      <w:r>
        <w:rPr>
          <w:rFonts w:asciiTheme="minorBidi" w:hAnsiTheme="minorBidi" w:cstheme="minorBidi"/>
          <w:b/>
        </w:rPr>
        <w:t>GLORIA INÉS RAMÍREZ RÍOS</w:t>
      </w:r>
    </w:p>
    <w:p w14:paraId="7BF1D94C" w14:textId="7436CCD9" w:rsidR="00877F06" w:rsidRPr="00F955AB" w:rsidRDefault="00877F06" w:rsidP="00877F06">
      <w:pPr>
        <w:jc w:val="center"/>
        <w:rPr>
          <w:rFonts w:asciiTheme="minorBidi" w:hAnsiTheme="minorBidi" w:cstheme="minorBidi"/>
        </w:rPr>
      </w:pPr>
      <w:r w:rsidRPr="00F955AB">
        <w:rPr>
          <w:rFonts w:asciiTheme="minorBidi" w:hAnsiTheme="minorBidi" w:cstheme="minorBidi"/>
          <w:b/>
        </w:rPr>
        <w:t>MINISTR</w:t>
      </w:r>
      <w:r w:rsidR="00393336">
        <w:rPr>
          <w:rFonts w:asciiTheme="minorBidi" w:hAnsiTheme="minorBidi" w:cstheme="minorBidi"/>
          <w:b/>
        </w:rPr>
        <w:t>A</w:t>
      </w:r>
      <w:r w:rsidRPr="00F955AB">
        <w:rPr>
          <w:rFonts w:asciiTheme="minorBidi" w:hAnsiTheme="minorBidi" w:cstheme="minorBidi"/>
          <w:b/>
        </w:rPr>
        <w:t xml:space="preserve"> DEL TRABAJO</w:t>
      </w:r>
    </w:p>
    <w:p w14:paraId="082A2A94" w14:textId="77777777" w:rsidR="00877F06" w:rsidRPr="00F955AB" w:rsidRDefault="00877F06" w:rsidP="00877F06">
      <w:pPr>
        <w:tabs>
          <w:tab w:val="left" w:pos="6083"/>
          <w:tab w:val="left" w:pos="9214"/>
        </w:tabs>
        <w:ind w:left="142" w:right="193"/>
        <w:jc w:val="right"/>
        <w:rPr>
          <w:rFonts w:asciiTheme="minorBidi" w:hAnsiTheme="minorBidi" w:cstheme="minorBidi"/>
          <w:b/>
          <w:bCs/>
          <w:lang w:val="es-MX"/>
        </w:rPr>
      </w:pPr>
    </w:p>
    <w:p w14:paraId="54B02DE1" w14:textId="77777777" w:rsidR="00877F06" w:rsidRPr="00496E5B" w:rsidRDefault="00877F06" w:rsidP="00877F06">
      <w:pPr>
        <w:tabs>
          <w:tab w:val="left" w:pos="6083"/>
          <w:tab w:val="left" w:pos="9214"/>
        </w:tabs>
        <w:ind w:left="142" w:right="193"/>
        <w:rPr>
          <w:rFonts w:ascii="Arial" w:hAnsi="Arial" w:cs="Arial"/>
          <w:b/>
          <w:bCs/>
          <w:lang w:val="es-MX"/>
        </w:rPr>
      </w:pPr>
    </w:p>
    <w:p w14:paraId="05DD00D6" w14:textId="159A9FF0" w:rsidR="00877F06" w:rsidRPr="00D65437" w:rsidRDefault="00877F06" w:rsidP="00877F06">
      <w:pPr>
        <w:tabs>
          <w:tab w:val="left" w:pos="6083"/>
          <w:tab w:val="left" w:pos="9214"/>
        </w:tabs>
        <w:ind w:left="142" w:right="193"/>
        <w:rPr>
          <w:rFonts w:ascii="Arial" w:hAnsi="Arial" w:cs="Arial"/>
          <w:bCs/>
          <w:sz w:val="16"/>
          <w:szCs w:val="16"/>
          <w:lang w:val="es-MX"/>
        </w:rPr>
      </w:pPr>
      <w:r w:rsidRPr="00D65437">
        <w:rPr>
          <w:rFonts w:ascii="Arial" w:hAnsi="Arial" w:cs="Arial"/>
          <w:bCs/>
          <w:sz w:val="16"/>
          <w:szCs w:val="16"/>
          <w:lang w:val="es-MX"/>
        </w:rPr>
        <w:t>Proyect</w:t>
      </w:r>
      <w:r w:rsidR="00BF26FB">
        <w:rPr>
          <w:rFonts w:ascii="Arial" w:hAnsi="Arial" w:cs="Arial"/>
          <w:bCs/>
          <w:sz w:val="16"/>
          <w:szCs w:val="16"/>
          <w:lang w:val="es-MX"/>
        </w:rPr>
        <w:t>ó</w:t>
      </w:r>
      <w:r w:rsidRPr="00D65437">
        <w:rPr>
          <w:rFonts w:ascii="Arial" w:hAnsi="Arial" w:cs="Arial"/>
          <w:bCs/>
          <w:sz w:val="16"/>
          <w:szCs w:val="16"/>
          <w:lang w:val="es-MX"/>
        </w:rPr>
        <w:t xml:space="preserve">: </w:t>
      </w:r>
      <w:r w:rsidR="0064675B">
        <w:rPr>
          <w:rFonts w:ascii="Arial" w:hAnsi="Arial" w:cs="Arial"/>
          <w:bCs/>
          <w:sz w:val="16"/>
          <w:szCs w:val="16"/>
          <w:lang w:val="es-MX"/>
        </w:rPr>
        <w:t>Ligia C.</w:t>
      </w:r>
    </w:p>
    <w:p w14:paraId="6194D89A" w14:textId="051ACCDA" w:rsidR="00877F06" w:rsidRPr="007108B0" w:rsidRDefault="00981AC1" w:rsidP="00877F06">
      <w:pPr>
        <w:tabs>
          <w:tab w:val="left" w:pos="6083"/>
          <w:tab w:val="left" w:pos="9214"/>
        </w:tabs>
        <w:ind w:left="142" w:right="193"/>
        <w:rPr>
          <w:rFonts w:ascii="Arial" w:hAnsi="Arial" w:cs="Arial"/>
          <w:sz w:val="16"/>
          <w:szCs w:val="16"/>
          <w:lang w:val="es-CO"/>
        </w:rPr>
      </w:pPr>
      <w:r w:rsidRPr="007108B0">
        <w:rPr>
          <w:rFonts w:ascii="Arial" w:hAnsi="Arial" w:cs="Arial"/>
          <w:bCs/>
          <w:sz w:val="16"/>
          <w:szCs w:val="16"/>
          <w:lang w:val="es-CO"/>
        </w:rPr>
        <w:t>Revisó</w:t>
      </w:r>
      <w:r w:rsidR="00877F06" w:rsidRPr="007108B0">
        <w:rPr>
          <w:rFonts w:ascii="Arial" w:hAnsi="Arial" w:cs="Arial"/>
          <w:bCs/>
          <w:sz w:val="16"/>
          <w:szCs w:val="16"/>
          <w:lang w:val="es-CO"/>
        </w:rPr>
        <w:t xml:space="preserve">: </w:t>
      </w:r>
      <w:r w:rsidR="007C6A84" w:rsidRPr="007108B0">
        <w:rPr>
          <w:rFonts w:ascii="Arial" w:hAnsi="Arial" w:cs="Arial"/>
          <w:bCs/>
          <w:sz w:val="16"/>
          <w:szCs w:val="16"/>
          <w:lang w:val="es-CO"/>
        </w:rPr>
        <w:t>Judy C.</w:t>
      </w:r>
    </w:p>
    <w:p w14:paraId="67D4DB05" w14:textId="77777777" w:rsidR="007C6A84" w:rsidRPr="0022055D" w:rsidRDefault="007C6A84" w:rsidP="007C6A84">
      <w:pPr>
        <w:tabs>
          <w:tab w:val="left" w:pos="6083"/>
          <w:tab w:val="left" w:pos="9214"/>
        </w:tabs>
        <w:ind w:left="142" w:right="193"/>
        <w:rPr>
          <w:rFonts w:ascii="Arial" w:hAnsi="Arial" w:cs="Arial"/>
          <w:bCs/>
          <w:sz w:val="16"/>
          <w:szCs w:val="16"/>
          <w:lang w:val="es-CO"/>
        </w:rPr>
      </w:pPr>
      <w:r w:rsidRPr="0022055D">
        <w:rPr>
          <w:rFonts w:ascii="Arial" w:hAnsi="Arial" w:cs="Arial"/>
          <w:bCs/>
          <w:sz w:val="16"/>
          <w:szCs w:val="16"/>
          <w:lang w:val="es-CO"/>
        </w:rPr>
        <w:t xml:space="preserve">Aprobó: </w:t>
      </w:r>
      <w:r>
        <w:rPr>
          <w:rFonts w:ascii="Arial" w:hAnsi="Arial" w:cs="Arial"/>
          <w:bCs/>
          <w:sz w:val="16"/>
          <w:szCs w:val="16"/>
          <w:lang w:val="es-CO"/>
        </w:rPr>
        <w:t>Jaramillo, I.</w:t>
      </w:r>
    </w:p>
    <w:p w14:paraId="2459A808" w14:textId="0A61221C" w:rsidR="00EB644B" w:rsidRPr="0064675B" w:rsidRDefault="00EB644B" w:rsidP="00877F06">
      <w:pPr>
        <w:tabs>
          <w:tab w:val="left" w:pos="9214"/>
        </w:tabs>
        <w:ind w:left="142" w:right="193"/>
        <w:jc w:val="both"/>
        <w:rPr>
          <w:rFonts w:ascii="Arial" w:hAnsi="Arial" w:cs="Arial"/>
          <w:sz w:val="16"/>
          <w:szCs w:val="16"/>
          <w:lang w:val="pt-BR"/>
        </w:rPr>
      </w:pPr>
    </w:p>
    <w:sectPr w:rsidR="00EB644B" w:rsidRPr="0064675B" w:rsidSect="000D13FF">
      <w:headerReference w:type="even" r:id="rId13"/>
      <w:headerReference w:type="default" r:id="rId14"/>
      <w:footerReference w:type="even" r:id="rId15"/>
      <w:footerReference w:type="default" r:id="rId16"/>
      <w:headerReference w:type="first" r:id="rId17"/>
      <w:footerReference w:type="first" r:id="rId18"/>
      <w:pgSz w:w="12240" w:h="20160" w:code="5"/>
      <w:pgMar w:top="1701" w:right="1134" w:bottom="1701" w:left="1701" w:header="1695" w:footer="1701" w:gutter="0"/>
      <w:pgBorders w:display="notFirstPage">
        <w:top w:val="single" w:sz="18" w:space="4" w:color="auto"/>
        <w:left w:val="single" w:sz="18" w:space="4" w:color="auto"/>
        <w:bottom w:val="single" w:sz="18" w:space="4" w:color="auto"/>
        <w:right w:val="single" w:sz="18" w:space="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97C8" w14:textId="77777777" w:rsidR="00986005" w:rsidRDefault="00986005" w:rsidP="0085744A">
      <w:r>
        <w:separator/>
      </w:r>
    </w:p>
  </w:endnote>
  <w:endnote w:type="continuationSeparator" w:id="0">
    <w:p w14:paraId="2E79EFF0" w14:textId="77777777" w:rsidR="00986005" w:rsidRDefault="00986005" w:rsidP="0085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6A16" w14:textId="77777777" w:rsidR="006C784A" w:rsidRDefault="006C784A">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40B6" w14:textId="77777777" w:rsidR="002A3D99" w:rsidRDefault="002A3D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DAE2" w14:textId="77777777" w:rsidR="002A3D99" w:rsidRDefault="002A3D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2DEA" w14:textId="77777777" w:rsidR="00986005" w:rsidRDefault="00986005" w:rsidP="0085744A">
      <w:r>
        <w:separator/>
      </w:r>
    </w:p>
  </w:footnote>
  <w:footnote w:type="continuationSeparator" w:id="0">
    <w:p w14:paraId="00BDC579" w14:textId="77777777" w:rsidR="00986005" w:rsidRDefault="00986005" w:rsidP="0085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80CE" w14:textId="1F0EB1A4" w:rsidR="006C784A" w:rsidRPr="00017F3B" w:rsidRDefault="007108B0">
    <w:pPr>
      <w:pStyle w:val="Encabezado"/>
      <w:tabs>
        <w:tab w:val="clear" w:pos="4320"/>
        <w:tab w:val="clear" w:pos="8640"/>
        <w:tab w:val="center" w:pos="5220"/>
      </w:tabs>
      <w:spacing w:before="272"/>
      <w:rPr>
        <w:b/>
        <w:lang w:val="es-CO"/>
      </w:rPr>
    </w:pPr>
    <w:r>
      <w:rPr>
        <w:noProof/>
      </w:rPr>
      <w:pict w14:anchorId="6DE25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0516" o:spid="_x0000_s1029" type="#_x0000_t136" style="position:absolute;left:0;text-align:left;margin-left:0;margin-top:0;width:530.4pt;height:132.6pt;rotation:315;z-index:-251654144;mso-position-horizontal:center;mso-position-horizontal-relative:margin;mso-position-vertical:center;mso-position-vertical-relative:margin" o:allowincell="f" fillcolor="#5a5a5a [2109]" stroked="f">
          <v:fill opacity=".5"/>
          <v:textpath style="font-family:&quot;Times New Roman&quot;;font-size:1pt" string="BORRADOR"/>
        </v:shape>
      </w:pict>
    </w:r>
    <w:r w:rsidR="006C784A">
      <w:rPr>
        <w:b/>
        <w:lang w:val="pt-BR"/>
      </w:rPr>
      <w:t xml:space="preserve">DECRETO </w:t>
    </w:r>
    <w:proofErr w:type="gramStart"/>
    <w:r w:rsidR="006C784A">
      <w:rPr>
        <w:b/>
        <w:lang w:val="pt-BR"/>
      </w:rPr>
      <w:t>NUMERO</w:t>
    </w:r>
    <w:proofErr w:type="gramEnd"/>
    <w:r w:rsidR="006C784A">
      <w:rPr>
        <w:b/>
        <w:lang w:val="pt-BR"/>
      </w:rPr>
      <w:t xml:space="preserve"> _________________   de 2002    </w:t>
    </w:r>
    <w:proofErr w:type="spellStart"/>
    <w:r w:rsidR="006C784A">
      <w:rPr>
        <w:b/>
        <w:lang w:val="pt-BR"/>
      </w:rPr>
      <w:t>Hoja</w:t>
    </w:r>
    <w:proofErr w:type="spellEnd"/>
    <w:r w:rsidR="006C784A">
      <w:rPr>
        <w:b/>
        <w:lang w:val="pt-BR"/>
      </w:rPr>
      <w:t xml:space="preserve"> N°. </w:t>
    </w:r>
    <w:r w:rsidR="006C784A">
      <w:rPr>
        <w:rStyle w:val="Nmerodepgina"/>
        <w:b/>
      </w:rPr>
      <w:fldChar w:fldCharType="begin"/>
    </w:r>
    <w:r w:rsidR="006C784A">
      <w:rPr>
        <w:rStyle w:val="Nmerodepgina"/>
        <w:b/>
        <w:lang w:val="pt-BR"/>
      </w:rPr>
      <w:instrText xml:space="preserve"> PAGE </w:instrText>
    </w:r>
    <w:r w:rsidR="006C784A">
      <w:rPr>
        <w:rStyle w:val="Nmerodepgina"/>
        <w:b/>
      </w:rPr>
      <w:fldChar w:fldCharType="separate"/>
    </w:r>
    <w:r w:rsidR="006C784A" w:rsidRPr="00017F3B">
      <w:rPr>
        <w:rStyle w:val="Nmerodepgina"/>
        <w:b/>
        <w:noProof/>
        <w:lang w:val="es-CO"/>
      </w:rPr>
      <w:t>2</w:t>
    </w:r>
    <w:r w:rsidR="006C784A">
      <w:rPr>
        <w:rStyle w:val="Nmerodepgina"/>
        <w:b/>
      </w:rPr>
      <w:fldChar w:fldCharType="end"/>
    </w:r>
  </w:p>
  <w:p w14:paraId="06EB5168" w14:textId="77777777" w:rsidR="006C784A" w:rsidRPr="00017F3B" w:rsidRDefault="006C784A">
    <w:pPr>
      <w:pStyle w:val="Encabezado"/>
      <w:rPr>
        <w:lang w:val="es-CO"/>
      </w:rPr>
    </w:pPr>
    <w:r>
      <w:rPr>
        <w:noProof/>
        <w:lang w:val="es-CO" w:eastAsia="es-CO"/>
      </w:rPr>
      <mc:AlternateContent>
        <mc:Choice Requires="wps">
          <w:drawing>
            <wp:anchor distT="0" distB="0" distL="114300" distR="114300" simplePos="0" relativeHeight="251657216" behindDoc="0" locked="0" layoutInCell="0" allowOverlap="1" wp14:anchorId="489B54F2" wp14:editId="0A16B1A4">
              <wp:simplePos x="0" y="0"/>
              <wp:positionH relativeFrom="page">
                <wp:posOffset>440055</wp:posOffset>
              </wp:positionH>
              <wp:positionV relativeFrom="page">
                <wp:posOffset>891540</wp:posOffset>
              </wp:positionV>
              <wp:extent cx="6872605" cy="10634345"/>
              <wp:effectExtent l="20955" t="15240" r="21590" b="184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A77C4" id="Rectángulo 8" o:spid="_x0000_s1026" style="position:absolute;margin-left:34.65pt;margin-top:70.2pt;width:541.15pt;height:837.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" o:allowincell="f" filled="f" strokeweight="2pt">
              <w10:wrap anchorx="page" anchory="page"/>
            </v:rect>
          </w:pict>
        </mc:Fallback>
      </mc:AlternateContent>
    </w:r>
  </w:p>
  <w:p w14:paraId="0C9EABEC" w14:textId="77777777" w:rsidR="006C784A" w:rsidRPr="00017F3B" w:rsidRDefault="006C784A">
    <w:pPr>
      <w:jc w:val="center"/>
      <w:rPr>
        <w:b/>
        <w:lang w:val="es-CO"/>
      </w:rPr>
    </w:pPr>
  </w:p>
  <w:p w14:paraId="3E36257F" w14:textId="77777777" w:rsidR="006C784A" w:rsidRDefault="006C784A">
    <w:pPr>
      <w:jc w:val="center"/>
      <w:rPr>
        <w:sz w:val="22"/>
      </w:rPr>
    </w:pPr>
    <w:r>
      <w:rPr>
        <w:noProof/>
        <w:color w:val="000000"/>
        <w:lang w:val="es-CO" w:eastAsia="es-CO"/>
      </w:rPr>
      <mc:AlternateContent>
        <mc:Choice Requires="wps">
          <w:drawing>
            <wp:anchor distT="0" distB="0" distL="114300" distR="114300" simplePos="0" relativeHeight="251658240" behindDoc="0" locked="0" layoutInCell="0" allowOverlap="1" wp14:anchorId="23A99F5F" wp14:editId="3D53BB3B">
              <wp:simplePos x="0" y="0"/>
              <wp:positionH relativeFrom="column">
                <wp:posOffset>188595</wp:posOffset>
              </wp:positionH>
              <wp:positionV relativeFrom="paragraph">
                <wp:posOffset>406400</wp:posOffset>
              </wp:positionV>
              <wp:extent cx="6286500" cy="0"/>
              <wp:effectExtent l="7620" t="6350" r="11430" b="127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B8D40" id="Conector recto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o:allowincell="f"/>
          </w:pict>
        </mc:Fallback>
      </mc:AlternateContent>
    </w:r>
    <w:r>
      <w:t xml:space="preserve">Continuación del decreto </w:t>
    </w:r>
    <w:r>
      <w:rPr>
        <w:sz w:val="22"/>
      </w:rPr>
      <w:t xml:space="preserve">“Por el cual se </w:t>
    </w:r>
    <w:r>
      <w:rPr>
        <w:color w:val="000000"/>
      </w:rPr>
      <w:t xml:space="preserve">reasignan unas funciones y </w:t>
    </w:r>
    <w:proofErr w:type="spellStart"/>
    <w:r>
      <w:rPr>
        <w:color w:val="000000"/>
      </w:rPr>
      <w:t>comPETTencias</w:t>
    </w:r>
    <w:proofErr w:type="spellEnd"/>
    <w:r>
      <w:rPr>
        <w:color w:val="000000"/>
      </w:rPr>
      <w:t xml:space="preserve"> </w:t>
    </w:r>
    <w:r>
      <w:rPr>
        <w:sz w:val="22"/>
      </w:rPr>
      <w:t>-”</w:t>
    </w:r>
  </w:p>
  <w:p w14:paraId="3E494BC8" w14:textId="77777777" w:rsidR="006C784A" w:rsidRDefault="006C784A">
    <w:pPr>
      <w:jc w:val="center"/>
      <w:rPr>
        <w:sz w:val="22"/>
      </w:rPr>
    </w:pPr>
  </w:p>
  <w:p w14:paraId="1CED1EE9" w14:textId="77777777" w:rsidR="006C784A" w:rsidRDefault="006C784A">
    <w:pPr>
      <w:jc w:val="center"/>
      <w:rPr>
        <w:snapToGrid w:val="0"/>
        <w:color w:val="000000"/>
        <w:sz w:val="18"/>
      </w:rPr>
    </w:pPr>
  </w:p>
  <w:p w14:paraId="4FC78FA9" w14:textId="77777777" w:rsidR="006C784A" w:rsidRDefault="006C784A">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1ACF" w14:textId="5081A48E" w:rsidR="00EB71A8" w:rsidRDefault="007108B0">
    <w:pPr>
      <w:pStyle w:val="Encabezado"/>
      <w:jc w:val="center"/>
      <w:rPr>
        <w:b/>
        <w:lang w:val="es-CO"/>
      </w:rPr>
    </w:pPr>
    <w:r>
      <w:rPr>
        <w:noProof/>
      </w:rPr>
      <w:pict w14:anchorId="434BD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0517" o:spid="_x0000_s1030" type="#_x0000_t136" style="position:absolute;left:0;text-align:left;margin-left:0;margin-top:0;width:530.4pt;height:132.6pt;rotation:315;z-index:-251652096;mso-position-horizontal:center;mso-position-horizontal-relative:margin;mso-position-vertical:center;mso-position-vertical-relative:margin" o:allowincell="f" fillcolor="#5a5a5a [2109]" stroked="f">
          <v:fill opacity=".5"/>
          <v:textpath style="font-family:&quot;Times New Roman&quot;;font-size:1pt" string="BORRADOR"/>
        </v:shape>
      </w:pict>
    </w:r>
    <w:r w:rsidR="00806006">
      <w:rPr>
        <w:b/>
        <w:lang w:val="es-CO"/>
      </w:rPr>
      <w:t>RESOLUCIÓN</w:t>
    </w:r>
    <w:r w:rsidR="00806006">
      <w:rPr>
        <w:b/>
        <w:lang w:val="es-CO"/>
      </w:rPr>
      <w:tab/>
      <w:t xml:space="preserve">               </w:t>
    </w:r>
    <w:r w:rsidR="00806006" w:rsidRPr="00D95088">
      <w:rPr>
        <w:b/>
        <w:lang w:val="es-CO"/>
      </w:rPr>
      <w:t>DE 202</w:t>
    </w:r>
    <w:r w:rsidR="00D82748">
      <w:rPr>
        <w:b/>
        <w:lang w:val="es-CO"/>
      </w:rPr>
      <w:t>3</w:t>
    </w:r>
    <w:r w:rsidR="00806006">
      <w:rPr>
        <w:b/>
        <w:lang w:val="es-CO"/>
      </w:rPr>
      <w:t xml:space="preserve">                    </w:t>
    </w:r>
    <w:r w:rsidR="00806006">
      <w:rPr>
        <w:b/>
        <w:lang w:val="es-CO"/>
      </w:rPr>
      <w:tab/>
      <w:t xml:space="preserve">       </w:t>
    </w:r>
    <w:r w:rsidR="00806006" w:rsidRPr="00FE0F2C">
      <w:rPr>
        <w:b/>
        <w:lang w:val="es-ES"/>
      </w:rPr>
      <w:t xml:space="preserve">Página </w:t>
    </w:r>
    <w:r w:rsidR="00806006" w:rsidRPr="00FE0F2C">
      <w:rPr>
        <w:b/>
        <w:bCs/>
        <w:lang w:val="es-CO"/>
      </w:rPr>
      <w:fldChar w:fldCharType="begin"/>
    </w:r>
    <w:r w:rsidR="00806006" w:rsidRPr="00FE0F2C">
      <w:rPr>
        <w:b/>
        <w:bCs/>
        <w:lang w:val="es-CO"/>
      </w:rPr>
      <w:instrText>PAGE  \* Arabic  \* MERGEFORMAT</w:instrText>
    </w:r>
    <w:r w:rsidR="00806006" w:rsidRPr="00FE0F2C">
      <w:rPr>
        <w:b/>
        <w:bCs/>
        <w:lang w:val="es-CO"/>
      </w:rPr>
      <w:fldChar w:fldCharType="separate"/>
    </w:r>
    <w:r w:rsidR="00806006">
      <w:rPr>
        <w:b/>
        <w:bCs/>
        <w:lang w:val="es-CO"/>
      </w:rPr>
      <w:t>5</w:t>
    </w:r>
    <w:r w:rsidR="00806006" w:rsidRPr="00FE0F2C">
      <w:rPr>
        <w:b/>
        <w:bCs/>
        <w:lang w:val="es-CO"/>
      </w:rPr>
      <w:fldChar w:fldCharType="end"/>
    </w:r>
    <w:r w:rsidR="00806006" w:rsidRPr="00FE0F2C">
      <w:rPr>
        <w:b/>
        <w:lang w:val="es-ES"/>
      </w:rPr>
      <w:t xml:space="preserve"> de </w:t>
    </w:r>
    <w:r w:rsidR="00806006" w:rsidRPr="00FE0F2C">
      <w:rPr>
        <w:b/>
        <w:bCs/>
        <w:lang w:val="es-CO"/>
      </w:rPr>
      <w:fldChar w:fldCharType="begin"/>
    </w:r>
    <w:r w:rsidR="00806006" w:rsidRPr="00FE0F2C">
      <w:rPr>
        <w:b/>
        <w:bCs/>
        <w:lang w:val="es-CO"/>
      </w:rPr>
      <w:instrText>NUMPAGES  \* Arabic  \* MERGEFORMAT</w:instrText>
    </w:r>
    <w:r w:rsidR="00806006" w:rsidRPr="00FE0F2C">
      <w:rPr>
        <w:b/>
        <w:bCs/>
        <w:lang w:val="es-CO"/>
      </w:rPr>
      <w:fldChar w:fldCharType="separate"/>
    </w:r>
    <w:r w:rsidR="00806006">
      <w:rPr>
        <w:b/>
        <w:bCs/>
        <w:lang w:val="es-CO"/>
      </w:rPr>
      <w:t>5</w:t>
    </w:r>
    <w:r w:rsidR="00806006" w:rsidRPr="00FE0F2C">
      <w:rPr>
        <w:b/>
        <w:bCs/>
        <w:lang w:val="es-CO"/>
      </w:rPr>
      <w:fldChar w:fldCharType="end"/>
    </w:r>
  </w:p>
  <w:p w14:paraId="4A82DF60" w14:textId="5B406C9E" w:rsidR="006C784A" w:rsidRPr="00D95088" w:rsidRDefault="009B0A09" w:rsidP="009B0A09">
    <w:pPr>
      <w:pStyle w:val="Encabezado"/>
      <w:rPr>
        <w:b/>
        <w:lang w:val="es-CO"/>
      </w:rPr>
    </w:pPr>
    <w:r>
      <w:rPr>
        <w:b/>
        <w:lang w:val="es-CO"/>
      </w:rPr>
      <w:t xml:space="preserve">   </w:t>
    </w:r>
  </w:p>
  <w:p w14:paraId="77AE494B" w14:textId="15983AC4" w:rsidR="006C784A" w:rsidRPr="00D95088" w:rsidRDefault="006C784A" w:rsidP="009F57F9">
    <w:pPr>
      <w:tabs>
        <w:tab w:val="left" w:pos="2160"/>
        <w:tab w:val="center" w:pos="4859"/>
        <w:tab w:val="right" w:pos="9719"/>
      </w:tabs>
      <w:jc w:val="both"/>
      <w:rPr>
        <w:rFonts w:ascii="Arial" w:hAnsi="Arial" w:cs="Arial"/>
        <w:i/>
        <w:color w:val="000000"/>
        <w:sz w:val="20"/>
        <w:szCs w:val="20"/>
        <w:lang w:val="es-CO" w:eastAsia="es-CO"/>
      </w:rPr>
    </w:pPr>
    <w:r w:rsidRPr="00D95088">
      <w:rPr>
        <w:rFonts w:ascii="Arial" w:hAnsi="Arial"/>
        <w:bCs/>
        <w:iCs/>
        <w:sz w:val="22"/>
        <w:lang w:val="es-CO"/>
      </w:rPr>
      <w:tab/>
    </w:r>
  </w:p>
  <w:tbl>
    <w:tblPr>
      <w:tblStyle w:val="Tablaconcuadrcula"/>
      <w:tblW w:w="9072" w:type="dxa"/>
      <w:tblInd w:w="142"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F57F9" w:rsidRPr="009F57F9" w14:paraId="6783662B" w14:textId="77777777" w:rsidTr="009B0A09">
      <w:tc>
        <w:tcPr>
          <w:tcW w:w="9072" w:type="dxa"/>
        </w:tcPr>
        <w:p w14:paraId="41106D51" w14:textId="0246C96B" w:rsidR="009F57F9" w:rsidRDefault="00C91860" w:rsidP="00664ED5">
          <w:pPr>
            <w:tabs>
              <w:tab w:val="left" w:pos="8547"/>
            </w:tabs>
            <w:ind w:left="-105" w:right="-107"/>
            <w:jc w:val="both"/>
            <w:rPr>
              <w:rFonts w:ascii="Arial" w:hAnsi="Arial" w:cs="Arial"/>
              <w:i/>
              <w:iCs/>
              <w:sz w:val="18"/>
              <w:szCs w:val="18"/>
            </w:rPr>
          </w:pPr>
          <w:r w:rsidRPr="00C91860">
            <w:rPr>
              <w:rFonts w:ascii="Arial" w:hAnsi="Arial" w:cs="Arial"/>
              <w:sz w:val="18"/>
              <w:szCs w:val="18"/>
            </w:rPr>
            <w:t>Continuación de la Resolución:</w:t>
          </w:r>
          <w:r>
            <w:rPr>
              <w:rFonts w:ascii="Arial" w:hAnsi="Arial" w:cs="Arial"/>
              <w:i/>
              <w:iCs/>
              <w:sz w:val="18"/>
              <w:szCs w:val="18"/>
            </w:rPr>
            <w:t xml:space="preserve"> </w:t>
          </w:r>
          <w:r w:rsidR="00806006" w:rsidRPr="0082078C">
            <w:rPr>
              <w:rFonts w:ascii="Arial" w:hAnsi="Arial" w:cs="Arial"/>
              <w:i/>
              <w:iCs/>
              <w:sz w:val="18"/>
              <w:szCs w:val="18"/>
            </w:rPr>
            <w:t>“</w:t>
          </w:r>
          <w:r w:rsidR="00005773" w:rsidRPr="00005773">
            <w:rPr>
              <w:rFonts w:ascii="Arial" w:hAnsi="Arial" w:cs="Arial"/>
              <w:i/>
              <w:iCs/>
              <w:sz w:val="18"/>
              <w:szCs w:val="18"/>
            </w:rPr>
            <w:t xml:space="preserve">Por la cual se regulan las prácticas laborales, la formación </w:t>
          </w:r>
          <w:r w:rsidR="00E12768">
            <w:rPr>
              <w:rFonts w:ascii="Arial" w:hAnsi="Arial" w:cs="Arial"/>
              <w:i/>
              <w:iCs/>
              <w:sz w:val="18"/>
              <w:szCs w:val="18"/>
            </w:rPr>
            <w:t>dual</w:t>
          </w:r>
          <w:r w:rsidR="00005773" w:rsidRPr="00005773">
            <w:rPr>
              <w:rFonts w:ascii="Arial" w:hAnsi="Arial" w:cs="Arial"/>
              <w:i/>
              <w:iCs/>
              <w:sz w:val="18"/>
              <w:szCs w:val="18"/>
            </w:rPr>
            <w:t xml:space="preserve"> en los programas del Subsistema de Formación para el Trabajo y los mecanismos de contratación de las prácticas</w:t>
          </w:r>
          <w:r w:rsidR="00005773">
            <w:rPr>
              <w:rFonts w:ascii="Arial" w:hAnsi="Arial" w:cs="Arial"/>
              <w:i/>
              <w:iCs/>
              <w:sz w:val="18"/>
              <w:szCs w:val="18"/>
            </w:rPr>
            <w:t>”</w:t>
          </w:r>
        </w:p>
        <w:p w14:paraId="72E57340" w14:textId="0BA284E1" w:rsidR="000D13FF" w:rsidRPr="0082078C" w:rsidRDefault="000D13FF" w:rsidP="00664ED5">
          <w:pPr>
            <w:tabs>
              <w:tab w:val="left" w:pos="8547"/>
            </w:tabs>
            <w:ind w:left="-105" w:right="-107"/>
            <w:jc w:val="both"/>
            <w:rPr>
              <w:rFonts w:ascii="Arial" w:hAnsi="Arial" w:cs="Arial"/>
              <w:i/>
              <w:iCs/>
              <w:sz w:val="18"/>
              <w:szCs w:val="18"/>
            </w:rPr>
          </w:pPr>
        </w:p>
      </w:tc>
    </w:tr>
  </w:tbl>
  <w:p w14:paraId="1B6F3DF4" w14:textId="2A322685" w:rsidR="006C784A" w:rsidRPr="008007AC" w:rsidRDefault="006C784A" w:rsidP="008007AC">
    <w:pPr>
      <w:tabs>
        <w:tab w:val="left" w:pos="9214"/>
      </w:tabs>
      <w:jc w:val="both"/>
      <w:rPr>
        <w:rFonts w:ascii="Arial" w:hAnsi="Arial" w:cs="Arial"/>
        <w:sz w:val="16"/>
        <w:szCs w:val="16"/>
      </w:rPr>
    </w:pPr>
    <w:r w:rsidRPr="00355351" w:rsidDel="00355351">
      <w:rPr>
        <w:rFonts w:ascii="Arial" w:hAnsi="Arial" w:cs="Arial"/>
        <w: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80F2" w14:textId="3B95B5DF" w:rsidR="00EE1B91" w:rsidRDefault="007108B0">
    <w:pPr>
      <w:pStyle w:val="Encabezado"/>
    </w:pPr>
    <w:r>
      <w:rPr>
        <w:noProof/>
      </w:rPr>
      <w:pict w14:anchorId="6E2C7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0515" o:spid="_x0000_s1028" type="#_x0000_t136" style="position:absolute;left:0;text-align:left;margin-left:0;margin-top:0;width:530.4pt;height:132.6pt;rotation:315;z-index:-251656192;mso-position-horizontal:center;mso-position-horizontal-relative:margin;mso-position-vertical:center;mso-position-vertical-relative:margin" o:allowincell="f" fillcolor="#5a5a5a [2109]" stroked="f">
          <v:fill opacity=".5"/>
          <v:textpath style="font-family:&quot;Times New Roman&quot;;font-size:1pt" string="BORRADOR"/>
        </v:shape>
      </w:pict>
    </w:r>
    <w:r w:rsidR="00EE1B91">
      <w:rPr>
        <w:b/>
        <w:noProof/>
        <w:sz w:val="24"/>
        <w:lang w:val="es-CO" w:eastAsia="es-CO"/>
      </w:rPr>
      <mc:AlternateContent>
        <mc:Choice Requires="wps">
          <w:drawing>
            <wp:anchor distT="0" distB="0" distL="114300" distR="114300" simplePos="0" relativeHeight="251656192" behindDoc="0" locked="0" layoutInCell="1" allowOverlap="1" wp14:anchorId="3C16BE6F" wp14:editId="53C2D426">
              <wp:simplePos x="0" y="0"/>
              <wp:positionH relativeFrom="column">
                <wp:posOffset>-69047</wp:posOffset>
              </wp:positionH>
              <wp:positionV relativeFrom="paragraph">
                <wp:posOffset>-81855</wp:posOffset>
              </wp:positionV>
              <wp:extent cx="6071199" cy="10772595"/>
              <wp:effectExtent l="0" t="0" r="25400" b="10160"/>
              <wp:wrapNone/>
              <wp:docPr id="296" name="Rectángulo 296"/>
              <wp:cNvGraphicFramePr/>
              <a:graphic xmlns:a="http://schemas.openxmlformats.org/drawingml/2006/main">
                <a:graphicData uri="http://schemas.microsoft.com/office/word/2010/wordprocessingShape">
                  <wps:wsp>
                    <wps:cNvSpPr/>
                    <wps:spPr>
                      <a:xfrm>
                        <a:off x="0" y="0"/>
                        <a:ext cx="6071199" cy="1077259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1A50BCF" w14:textId="42D48B1F" w:rsidR="006006F2" w:rsidRPr="002710F6" w:rsidRDefault="006006F2" w:rsidP="006006F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6BE6F" id="Rectángulo 296" o:spid="_x0000_s1026" style="position:absolute;left:0;text-align:left;margin-left:-5.45pt;margin-top:-6.45pt;width:478.05pt;height:848.25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" fillcolor="white [3201]" strokecolor="black [3200]" strokeweight="1.5pt">
              <v:textbox>
                <w:txbxContent>
                  <w:p w14:paraId="21A50BCF" w14:textId="42D48B1F" w:rsidR="006006F2" w:rsidRPr="002710F6" w:rsidRDefault="006006F2" w:rsidP="006006F2">
                    <w:pPr>
                      <w:jc w:val="center"/>
                      <w:rPr>
                        <w:lang w:val="es-MX"/>
                      </w:rPr>
                    </w:pPr>
                  </w:p>
                </w:txbxContent>
              </v:textbox>
            </v:rect>
          </w:pict>
        </mc:Fallback>
      </mc:AlternateContent>
    </w:r>
    <w:r w:rsidR="00911D7A">
      <w:t>REPÚBLICA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1AC"/>
    <w:multiLevelType w:val="hybridMultilevel"/>
    <w:tmpl w:val="6C8256E4"/>
    <w:lvl w:ilvl="0" w:tplc="763E954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0908231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30587C"/>
    <w:multiLevelType w:val="hybridMultilevel"/>
    <w:tmpl w:val="C77C6FBE"/>
    <w:lvl w:ilvl="0" w:tplc="763E9548">
      <w:start w:val="1"/>
      <w:numFmt w:val="decimal"/>
      <w:lvlText w:val="%1."/>
      <w:lvlJc w:val="left"/>
      <w:pPr>
        <w:ind w:left="644"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 w15:restartNumberingAfterBreak="0">
    <w:nsid w:val="0D047EC5"/>
    <w:multiLevelType w:val="hybridMultilevel"/>
    <w:tmpl w:val="1716E982"/>
    <w:lvl w:ilvl="0" w:tplc="763E954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0E12790C"/>
    <w:multiLevelType w:val="hybridMultilevel"/>
    <w:tmpl w:val="6EBEDB44"/>
    <w:lvl w:ilvl="0" w:tplc="763E954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0EC54B1E"/>
    <w:multiLevelType w:val="hybridMultilevel"/>
    <w:tmpl w:val="D11CB72E"/>
    <w:lvl w:ilvl="0" w:tplc="E4008CE0">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112E3C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4D60BC"/>
    <w:multiLevelType w:val="hybridMultilevel"/>
    <w:tmpl w:val="82800718"/>
    <w:lvl w:ilvl="0" w:tplc="763E954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15B02417"/>
    <w:multiLevelType w:val="hybridMultilevel"/>
    <w:tmpl w:val="C0309412"/>
    <w:lvl w:ilvl="0" w:tplc="CD96A1D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9" w15:restartNumberingAfterBreak="0">
    <w:nsid w:val="1676647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B11847"/>
    <w:multiLevelType w:val="hybridMultilevel"/>
    <w:tmpl w:val="B4BE7F0E"/>
    <w:lvl w:ilvl="0" w:tplc="B91E419A">
      <w:start w:val="1"/>
      <w:numFmt w:val="decimal"/>
      <w:lvlText w:val="%1."/>
      <w:lvlJc w:val="left"/>
      <w:pPr>
        <w:ind w:left="644" w:hanging="360"/>
      </w:pPr>
      <w:rPr>
        <w:rFonts w:hint="default"/>
        <w:b w:val="0"/>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1" w15:restartNumberingAfterBreak="0">
    <w:nsid w:val="1BE31110"/>
    <w:multiLevelType w:val="hybridMultilevel"/>
    <w:tmpl w:val="73B6693E"/>
    <w:lvl w:ilvl="0" w:tplc="763E9548">
      <w:start w:val="1"/>
      <w:numFmt w:val="decimal"/>
      <w:lvlText w:val="%1."/>
      <w:lvlJc w:val="left"/>
      <w:pPr>
        <w:ind w:left="644"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2" w15:restartNumberingAfterBreak="0">
    <w:nsid w:val="1EA72502"/>
    <w:multiLevelType w:val="hybridMultilevel"/>
    <w:tmpl w:val="F000E824"/>
    <w:lvl w:ilvl="0" w:tplc="EECA42C6">
      <w:start w:val="1"/>
      <w:numFmt w:val="decimal"/>
      <w:lvlText w:val="%1."/>
      <w:lvlJc w:val="left"/>
      <w:pPr>
        <w:ind w:left="644" w:hanging="360"/>
      </w:pPr>
      <w:rPr>
        <w:rFonts w:hint="default"/>
        <w:b/>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3" w15:restartNumberingAfterBreak="0">
    <w:nsid w:val="34793A04"/>
    <w:multiLevelType w:val="hybridMultilevel"/>
    <w:tmpl w:val="E850E3A2"/>
    <w:lvl w:ilvl="0" w:tplc="763E9548">
      <w:start w:val="1"/>
      <w:numFmt w:val="decimal"/>
      <w:lvlText w:val="%1."/>
      <w:lvlJc w:val="left"/>
      <w:pPr>
        <w:ind w:left="644"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4" w15:restartNumberingAfterBreak="0">
    <w:nsid w:val="3D5A5340"/>
    <w:multiLevelType w:val="hybridMultilevel"/>
    <w:tmpl w:val="E11684E8"/>
    <w:lvl w:ilvl="0" w:tplc="763E954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5" w15:restartNumberingAfterBreak="0">
    <w:nsid w:val="40902700"/>
    <w:multiLevelType w:val="hybridMultilevel"/>
    <w:tmpl w:val="D11CB72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4A9449BB"/>
    <w:multiLevelType w:val="hybridMultilevel"/>
    <w:tmpl w:val="E87A4B80"/>
    <w:lvl w:ilvl="0" w:tplc="763E954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7" w15:restartNumberingAfterBreak="0">
    <w:nsid w:val="4D615222"/>
    <w:multiLevelType w:val="hybridMultilevel"/>
    <w:tmpl w:val="95402842"/>
    <w:lvl w:ilvl="0" w:tplc="2076CD7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51310B9F"/>
    <w:multiLevelType w:val="multilevel"/>
    <w:tmpl w:val="4AD2E02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15:restartNumberingAfterBreak="0">
    <w:nsid w:val="51D807DF"/>
    <w:multiLevelType w:val="hybridMultilevel"/>
    <w:tmpl w:val="38208F08"/>
    <w:lvl w:ilvl="0" w:tplc="2076CD72">
      <w:start w:val="1"/>
      <w:numFmt w:val="decimal"/>
      <w:lvlText w:val="%1."/>
      <w:lvlJc w:val="left"/>
      <w:pPr>
        <w:ind w:left="644"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0" w15:restartNumberingAfterBreak="0">
    <w:nsid w:val="5246204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256FC5"/>
    <w:multiLevelType w:val="hybridMultilevel"/>
    <w:tmpl w:val="2026D6F0"/>
    <w:lvl w:ilvl="0" w:tplc="763E9548">
      <w:start w:val="1"/>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2" w15:restartNumberingAfterBreak="0">
    <w:nsid w:val="64AF4E32"/>
    <w:multiLevelType w:val="hybridMultilevel"/>
    <w:tmpl w:val="018EFA5E"/>
    <w:lvl w:ilvl="0" w:tplc="EECA42C6">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3" w15:restartNumberingAfterBreak="0">
    <w:nsid w:val="746C13CF"/>
    <w:multiLevelType w:val="hybridMultilevel"/>
    <w:tmpl w:val="1E26ED64"/>
    <w:lvl w:ilvl="0" w:tplc="763E9548">
      <w:start w:val="1"/>
      <w:numFmt w:val="decimal"/>
      <w:lvlText w:val="%1."/>
      <w:lvlJc w:val="left"/>
      <w:pPr>
        <w:ind w:left="862"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76DA4C2D"/>
    <w:multiLevelType w:val="hybridMultilevel"/>
    <w:tmpl w:val="219CB104"/>
    <w:lvl w:ilvl="0" w:tplc="240A000F">
      <w:start w:val="1"/>
      <w:numFmt w:val="decimal"/>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25" w15:restartNumberingAfterBreak="0">
    <w:nsid w:val="79D001EE"/>
    <w:multiLevelType w:val="hybridMultilevel"/>
    <w:tmpl w:val="3C52A0FA"/>
    <w:lvl w:ilvl="0" w:tplc="2076CD72">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6" w15:restartNumberingAfterBreak="0">
    <w:nsid w:val="7B246DC7"/>
    <w:multiLevelType w:val="hybridMultilevel"/>
    <w:tmpl w:val="C506FDBC"/>
    <w:lvl w:ilvl="0" w:tplc="763E954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num w:numId="1" w16cid:durableId="1116799579">
    <w:abstractNumId w:val="5"/>
  </w:num>
  <w:num w:numId="2" w16cid:durableId="1443837658">
    <w:abstractNumId w:val="15"/>
  </w:num>
  <w:num w:numId="3" w16cid:durableId="848526215">
    <w:abstractNumId w:val="7"/>
  </w:num>
  <w:num w:numId="4" w16cid:durableId="1421294413">
    <w:abstractNumId w:val="0"/>
  </w:num>
  <w:num w:numId="5" w16cid:durableId="309748071">
    <w:abstractNumId w:val="8"/>
  </w:num>
  <w:num w:numId="6" w16cid:durableId="1354694664">
    <w:abstractNumId w:val="16"/>
  </w:num>
  <w:num w:numId="7" w16cid:durableId="655115355">
    <w:abstractNumId w:val="10"/>
  </w:num>
  <w:num w:numId="8" w16cid:durableId="538593518">
    <w:abstractNumId w:val="21"/>
  </w:num>
  <w:num w:numId="9" w16cid:durableId="1431049239">
    <w:abstractNumId w:val="23"/>
  </w:num>
  <w:num w:numId="10" w16cid:durableId="666708223">
    <w:abstractNumId w:val="14"/>
  </w:num>
  <w:num w:numId="11" w16cid:durableId="743836513">
    <w:abstractNumId w:val="4"/>
  </w:num>
  <w:num w:numId="12" w16cid:durableId="120076527">
    <w:abstractNumId w:val="26"/>
  </w:num>
  <w:num w:numId="13" w16cid:durableId="1022437596">
    <w:abstractNumId w:val="13"/>
  </w:num>
  <w:num w:numId="14" w16cid:durableId="932973958">
    <w:abstractNumId w:val="3"/>
  </w:num>
  <w:num w:numId="15" w16cid:durableId="517280492">
    <w:abstractNumId w:val="11"/>
  </w:num>
  <w:num w:numId="16" w16cid:durableId="1948728387">
    <w:abstractNumId w:val="2"/>
  </w:num>
  <w:num w:numId="17" w16cid:durableId="1443840430">
    <w:abstractNumId w:val="22"/>
  </w:num>
  <w:num w:numId="18" w16cid:durableId="1995447664">
    <w:abstractNumId w:val="24"/>
  </w:num>
  <w:num w:numId="19" w16cid:durableId="1418207217">
    <w:abstractNumId w:val="12"/>
  </w:num>
  <w:num w:numId="20" w16cid:durableId="606623539">
    <w:abstractNumId w:val="25"/>
  </w:num>
  <w:num w:numId="21" w16cid:durableId="1873302852">
    <w:abstractNumId w:val="19"/>
  </w:num>
  <w:num w:numId="22" w16cid:durableId="1173647980">
    <w:abstractNumId w:val="18"/>
  </w:num>
  <w:num w:numId="23" w16cid:durableId="44448394">
    <w:abstractNumId w:val="6"/>
  </w:num>
  <w:num w:numId="24" w16cid:durableId="2021931974">
    <w:abstractNumId w:val="20"/>
  </w:num>
  <w:num w:numId="25" w16cid:durableId="2045905393">
    <w:abstractNumId w:val="1"/>
  </w:num>
  <w:num w:numId="26" w16cid:durableId="83187102">
    <w:abstractNumId w:val="17"/>
  </w:num>
  <w:num w:numId="27" w16cid:durableId="123824448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CO" w:vendorID="64" w:dllVersion="4096" w:nlCheck="1" w:checkStyle="0"/>
  <w:activeWritingStyle w:appName="MSWord" w:lang="es-MX" w:vendorID="64" w:dllVersion="4096" w:nlCheck="1" w:checkStyle="0"/>
  <w:activeWritingStyle w:appName="MSWord" w:lang="es-MX" w:vendorID="64" w:dllVersion="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44A"/>
    <w:rsid w:val="0000004A"/>
    <w:rsid w:val="00000775"/>
    <w:rsid w:val="0000149A"/>
    <w:rsid w:val="0000165B"/>
    <w:rsid w:val="0000166B"/>
    <w:rsid w:val="000022CE"/>
    <w:rsid w:val="000033CA"/>
    <w:rsid w:val="000037A5"/>
    <w:rsid w:val="00003C33"/>
    <w:rsid w:val="00003CAE"/>
    <w:rsid w:val="00003E23"/>
    <w:rsid w:val="00004B7E"/>
    <w:rsid w:val="00004C4E"/>
    <w:rsid w:val="000055F6"/>
    <w:rsid w:val="00005773"/>
    <w:rsid w:val="00005C94"/>
    <w:rsid w:val="00006BAD"/>
    <w:rsid w:val="00006CD0"/>
    <w:rsid w:val="00007061"/>
    <w:rsid w:val="000070D4"/>
    <w:rsid w:val="000105C7"/>
    <w:rsid w:val="0001085A"/>
    <w:rsid w:val="00010B9E"/>
    <w:rsid w:val="000119B2"/>
    <w:rsid w:val="00011DC2"/>
    <w:rsid w:val="00011E92"/>
    <w:rsid w:val="00012973"/>
    <w:rsid w:val="00013601"/>
    <w:rsid w:val="00013D78"/>
    <w:rsid w:val="00015753"/>
    <w:rsid w:val="00015A49"/>
    <w:rsid w:val="00015DB2"/>
    <w:rsid w:val="00016000"/>
    <w:rsid w:val="00016406"/>
    <w:rsid w:val="000166AF"/>
    <w:rsid w:val="00016803"/>
    <w:rsid w:val="00016E48"/>
    <w:rsid w:val="00017F3B"/>
    <w:rsid w:val="00020131"/>
    <w:rsid w:val="000205C4"/>
    <w:rsid w:val="00021918"/>
    <w:rsid w:val="000224CF"/>
    <w:rsid w:val="000241A1"/>
    <w:rsid w:val="00024D62"/>
    <w:rsid w:val="00024E0C"/>
    <w:rsid w:val="0002597C"/>
    <w:rsid w:val="0003095C"/>
    <w:rsid w:val="00030AD9"/>
    <w:rsid w:val="00031C5C"/>
    <w:rsid w:val="00031C77"/>
    <w:rsid w:val="00032303"/>
    <w:rsid w:val="0003325B"/>
    <w:rsid w:val="0003329B"/>
    <w:rsid w:val="000336DB"/>
    <w:rsid w:val="00033E29"/>
    <w:rsid w:val="00034DDB"/>
    <w:rsid w:val="00035006"/>
    <w:rsid w:val="00036B96"/>
    <w:rsid w:val="00036BD7"/>
    <w:rsid w:val="00036FE4"/>
    <w:rsid w:val="000403B7"/>
    <w:rsid w:val="000412B3"/>
    <w:rsid w:val="00041415"/>
    <w:rsid w:val="00042ED6"/>
    <w:rsid w:val="00042F7D"/>
    <w:rsid w:val="00043A05"/>
    <w:rsid w:val="00043D3E"/>
    <w:rsid w:val="00044139"/>
    <w:rsid w:val="00045924"/>
    <w:rsid w:val="00046AAA"/>
    <w:rsid w:val="00047511"/>
    <w:rsid w:val="00047BE0"/>
    <w:rsid w:val="00050B29"/>
    <w:rsid w:val="00050C57"/>
    <w:rsid w:val="0005176A"/>
    <w:rsid w:val="000527C5"/>
    <w:rsid w:val="000532B7"/>
    <w:rsid w:val="00053905"/>
    <w:rsid w:val="000544E5"/>
    <w:rsid w:val="000548F5"/>
    <w:rsid w:val="00054BB4"/>
    <w:rsid w:val="00055171"/>
    <w:rsid w:val="000554CC"/>
    <w:rsid w:val="00055A8D"/>
    <w:rsid w:val="00057DC8"/>
    <w:rsid w:val="0006158E"/>
    <w:rsid w:val="00061E71"/>
    <w:rsid w:val="00062158"/>
    <w:rsid w:val="00062FEB"/>
    <w:rsid w:val="00063CEB"/>
    <w:rsid w:val="0006488E"/>
    <w:rsid w:val="00064DC5"/>
    <w:rsid w:val="00065A70"/>
    <w:rsid w:val="000662D1"/>
    <w:rsid w:val="00070626"/>
    <w:rsid w:val="0007238A"/>
    <w:rsid w:val="00072920"/>
    <w:rsid w:val="00073FAC"/>
    <w:rsid w:val="00074450"/>
    <w:rsid w:val="000748E3"/>
    <w:rsid w:val="00075509"/>
    <w:rsid w:val="0007705F"/>
    <w:rsid w:val="0008019E"/>
    <w:rsid w:val="00080740"/>
    <w:rsid w:val="0008131A"/>
    <w:rsid w:val="00081603"/>
    <w:rsid w:val="000823F8"/>
    <w:rsid w:val="00082A8A"/>
    <w:rsid w:val="00082AFA"/>
    <w:rsid w:val="000834FC"/>
    <w:rsid w:val="0008358A"/>
    <w:rsid w:val="0008486D"/>
    <w:rsid w:val="00084BD5"/>
    <w:rsid w:val="000859C2"/>
    <w:rsid w:val="00086DF0"/>
    <w:rsid w:val="000903FA"/>
    <w:rsid w:val="00090418"/>
    <w:rsid w:val="0009056D"/>
    <w:rsid w:val="0009203A"/>
    <w:rsid w:val="00092334"/>
    <w:rsid w:val="0009394D"/>
    <w:rsid w:val="00093CC6"/>
    <w:rsid w:val="000954AB"/>
    <w:rsid w:val="00095972"/>
    <w:rsid w:val="00095D1D"/>
    <w:rsid w:val="00095DF1"/>
    <w:rsid w:val="00097B97"/>
    <w:rsid w:val="00097D34"/>
    <w:rsid w:val="00097EA3"/>
    <w:rsid w:val="000A0249"/>
    <w:rsid w:val="000A0483"/>
    <w:rsid w:val="000A0BC8"/>
    <w:rsid w:val="000A12A7"/>
    <w:rsid w:val="000A1A77"/>
    <w:rsid w:val="000A1F1D"/>
    <w:rsid w:val="000A21F1"/>
    <w:rsid w:val="000A2223"/>
    <w:rsid w:val="000A499C"/>
    <w:rsid w:val="000A5F73"/>
    <w:rsid w:val="000A71CF"/>
    <w:rsid w:val="000A7241"/>
    <w:rsid w:val="000B0C61"/>
    <w:rsid w:val="000B1C63"/>
    <w:rsid w:val="000B2C59"/>
    <w:rsid w:val="000B3F68"/>
    <w:rsid w:val="000B4771"/>
    <w:rsid w:val="000B5333"/>
    <w:rsid w:val="000B5617"/>
    <w:rsid w:val="000B5A78"/>
    <w:rsid w:val="000B5B15"/>
    <w:rsid w:val="000B6EDB"/>
    <w:rsid w:val="000B6F58"/>
    <w:rsid w:val="000B7606"/>
    <w:rsid w:val="000B7F2C"/>
    <w:rsid w:val="000C026D"/>
    <w:rsid w:val="000C0C6B"/>
    <w:rsid w:val="000C0D16"/>
    <w:rsid w:val="000C1A18"/>
    <w:rsid w:val="000C235A"/>
    <w:rsid w:val="000C447A"/>
    <w:rsid w:val="000C49A5"/>
    <w:rsid w:val="000C4B84"/>
    <w:rsid w:val="000C59A3"/>
    <w:rsid w:val="000C5DB3"/>
    <w:rsid w:val="000C606D"/>
    <w:rsid w:val="000C6397"/>
    <w:rsid w:val="000C6CCA"/>
    <w:rsid w:val="000C6EC7"/>
    <w:rsid w:val="000C73AF"/>
    <w:rsid w:val="000C7953"/>
    <w:rsid w:val="000D13FF"/>
    <w:rsid w:val="000D1929"/>
    <w:rsid w:val="000D27D9"/>
    <w:rsid w:val="000D3381"/>
    <w:rsid w:val="000D3F0C"/>
    <w:rsid w:val="000D44B8"/>
    <w:rsid w:val="000D5052"/>
    <w:rsid w:val="000D5A41"/>
    <w:rsid w:val="000D65F0"/>
    <w:rsid w:val="000D743B"/>
    <w:rsid w:val="000E01D6"/>
    <w:rsid w:val="000E04D1"/>
    <w:rsid w:val="000E04FB"/>
    <w:rsid w:val="000E0AA2"/>
    <w:rsid w:val="000E0F91"/>
    <w:rsid w:val="000E1A1C"/>
    <w:rsid w:val="000E2191"/>
    <w:rsid w:val="000E21F5"/>
    <w:rsid w:val="000E3410"/>
    <w:rsid w:val="000E421A"/>
    <w:rsid w:val="000E4698"/>
    <w:rsid w:val="000E4BF5"/>
    <w:rsid w:val="000E6719"/>
    <w:rsid w:val="000E7BC5"/>
    <w:rsid w:val="000E7E20"/>
    <w:rsid w:val="000F07F3"/>
    <w:rsid w:val="000F09B9"/>
    <w:rsid w:val="000F0C49"/>
    <w:rsid w:val="000F1473"/>
    <w:rsid w:val="000F1BBD"/>
    <w:rsid w:val="000F22A4"/>
    <w:rsid w:val="000F27E4"/>
    <w:rsid w:val="000F2FCB"/>
    <w:rsid w:val="000F4F45"/>
    <w:rsid w:val="000F50EC"/>
    <w:rsid w:val="000F5101"/>
    <w:rsid w:val="000F6DB6"/>
    <w:rsid w:val="000F7EE5"/>
    <w:rsid w:val="001000A7"/>
    <w:rsid w:val="00100505"/>
    <w:rsid w:val="00100E62"/>
    <w:rsid w:val="0010125F"/>
    <w:rsid w:val="001013CA"/>
    <w:rsid w:val="00102EA5"/>
    <w:rsid w:val="0010340A"/>
    <w:rsid w:val="001034EA"/>
    <w:rsid w:val="00103A48"/>
    <w:rsid w:val="0010401B"/>
    <w:rsid w:val="00104157"/>
    <w:rsid w:val="0010485D"/>
    <w:rsid w:val="0010510C"/>
    <w:rsid w:val="00105981"/>
    <w:rsid w:val="00106690"/>
    <w:rsid w:val="0010705D"/>
    <w:rsid w:val="00107F39"/>
    <w:rsid w:val="0011110C"/>
    <w:rsid w:val="00111246"/>
    <w:rsid w:val="00111CB7"/>
    <w:rsid w:val="001122F3"/>
    <w:rsid w:val="001125B7"/>
    <w:rsid w:val="00112813"/>
    <w:rsid w:val="00113482"/>
    <w:rsid w:val="001141A4"/>
    <w:rsid w:val="00114ADF"/>
    <w:rsid w:val="00114B52"/>
    <w:rsid w:val="00115E4C"/>
    <w:rsid w:val="001164E2"/>
    <w:rsid w:val="001204A6"/>
    <w:rsid w:val="001205A1"/>
    <w:rsid w:val="001205AF"/>
    <w:rsid w:val="00120A36"/>
    <w:rsid w:val="00122028"/>
    <w:rsid w:val="001228B0"/>
    <w:rsid w:val="001232CC"/>
    <w:rsid w:val="001240EC"/>
    <w:rsid w:val="0012523D"/>
    <w:rsid w:val="001252F2"/>
    <w:rsid w:val="0012594F"/>
    <w:rsid w:val="001263B3"/>
    <w:rsid w:val="0012749A"/>
    <w:rsid w:val="00127660"/>
    <w:rsid w:val="0013095A"/>
    <w:rsid w:val="001310FF"/>
    <w:rsid w:val="001319F1"/>
    <w:rsid w:val="00134074"/>
    <w:rsid w:val="00134565"/>
    <w:rsid w:val="00134D47"/>
    <w:rsid w:val="00135035"/>
    <w:rsid w:val="00140B96"/>
    <w:rsid w:val="00142A05"/>
    <w:rsid w:val="0014309D"/>
    <w:rsid w:val="00143628"/>
    <w:rsid w:val="001437DE"/>
    <w:rsid w:val="00144AB0"/>
    <w:rsid w:val="0014585E"/>
    <w:rsid w:val="00145BE8"/>
    <w:rsid w:val="001462BA"/>
    <w:rsid w:val="00146A0B"/>
    <w:rsid w:val="00147D4C"/>
    <w:rsid w:val="00147E28"/>
    <w:rsid w:val="00151598"/>
    <w:rsid w:val="00152624"/>
    <w:rsid w:val="00152DE3"/>
    <w:rsid w:val="00153C09"/>
    <w:rsid w:val="00153C14"/>
    <w:rsid w:val="0015401D"/>
    <w:rsid w:val="0015510F"/>
    <w:rsid w:val="001552BA"/>
    <w:rsid w:val="00156A25"/>
    <w:rsid w:val="0015782C"/>
    <w:rsid w:val="00160044"/>
    <w:rsid w:val="001601D8"/>
    <w:rsid w:val="001609F4"/>
    <w:rsid w:val="001610BE"/>
    <w:rsid w:val="00161434"/>
    <w:rsid w:val="001614CD"/>
    <w:rsid w:val="00162804"/>
    <w:rsid w:val="001630D2"/>
    <w:rsid w:val="0016355A"/>
    <w:rsid w:val="00163C69"/>
    <w:rsid w:val="00164823"/>
    <w:rsid w:val="001653F6"/>
    <w:rsid w:val="00165DCE"/>
    <w:rsid w:val="00166050"/>
    <w:rsid w:val="00166755"/>
    <w:rsid w:val="00166B8E"/>
    <w:rsid w:val="00166CF2"/>
    <w:rsid w:val="0016700E"/>
    <w:rsid w:val="001671D4"/>
    <w:rsid w:val="001672DB"/>
    <w:rsid w:val="001678C4"/>
    <w:rsid w:val="00172228"/>
    <w:rsid w:val="001727EC"/>
    <w:rsid w:val="00172F3C"/>
    <w:rsid w:val="00173CB2"/>
    <w:rsid w:val="0017536B"/>
    <w:rsid w:val="00175959"/>
    <w:rsid w:val="001759A1"/>
    <w:rsid w:val="0017697D"/>
    <w:rsid w:val="001778FD"/>
    <w:rsid w:val="00177F4C"/>
    <w:rsid w:val="001800CA"/>
    <w:rsid w:val="0018035D"/>
    <w:rsid w:val="001805AF"/>
    <w:rsid w:val="001819EE"/>
    <w:rsid w:val="001824A0"/>
    <w:rsid w:val="001828CE"/>
    <w:rsid w:val="00183A4B"/>
    <w:rsid w:val="00183D4B"/>
    <w:rsid w:val="00183DD5"/>
    <w:rsid w:val="00183FEF"/>
    <w:rsid w:val="0018414D"/>
    <w:rsid w:val="00184573"/>
    <w:rsid w:val="00184890"/>
    <w:rsid w:val="0018547B"/>
    <w:rsid w:val="001867ED"/>
    <w:rsid w:val="00187ACE"/>
    <w:rsid w:val="00187FFA"/>
    <w:rsid w:val="001904D4"/>
    <w:rsid w:val="001909A9"/>
    <w:rsid w:val="00190C11"/>
    <w:rsid w:val="00191E25"/>
    <w:rsid w:val="001931E0"/>
    <w:rsid w:val="001934B0"/>
    <w:rsid w:val="00193BB0"/>
    <w:rsid w:val="0019408E"/>
    <w:rsid w:val="0019419F"/>
    <w:rsid w:val="0019520F"/>
    <w:rsid w:val="001952C8"/>
    <w:rsid w:val="00195B1F"/>
    <w:rsid w:val="00195BA1"/>
    <w:rsid w:val="00195EF9"/>
    <w:rsid w:val="0019634A"/>
    <w:rsid w:val="0019653D"/>
    <w:rsid w:val="00197373"/>
    <w:rsid w:val="001974A7"/>
    <w:rsid w:val="00197EBA"/>
    <w:rsid w:val="001A147C"/>
    <w:rsid w:val="001A1C71"/>
    <w:rsid w:val="001A2FB7"/>
    <w:rsid w:val="001A32F7"/>
    <w:rsid w:val="001A33BF"/>
    <w:rsid w:val="001A4A97"/>
    <w:rsid w:val="001A5065"/>
    <w:rsid w:val="001A511A"/>
    <w:rsid w:val="001A5701"/>
    <w:rsid w:val="001A5E1F"/>
    <w:rsid w:val="001A640B"/>
    <w:rsid w:val="001A6729"/>
    <w:rsid w:val="001A6763"/>
    <w:rsid w:val="001A6B95"/>
    <w:rsid w:val="001A727F"/>
    <w:rsid w:val="001A7308"/>
    <w:rsid w:val="001A737A"/>
    <w:rsid w:val="001B0094"/>
    <w:rsid w:val="001B04F6"/>
    <w:rsid w:val="001B1343"/>
    <w:rsid w:val="001B2293"/>
    <w:rsid w:val="001B2533"/>
    <w:rsid w:val="001B27F9"/>
    <w:rsid w:val="001B2CF0"/>
    <w:rsid w:val="001B327F"/>
    <w:rsid w:val="001B397A"/>
    <w:rsid w:val="001B4749"/>
    <w:rsid w:val="001B4A32"/>
    <w:rsid w:val="001B5AA2"/>
    <w:rsid w:val="001B67DD"/>
    <w:rsid w:val="001B6CF3"/>
    <w:rsid w:val="001B72DD"/>
    <w:rsid w:val="001B7418"/>
    <w:rsid w:val="001C043A"/>
    <w:rsid w:val="001C053E"/>
    <w:rsid w:val="001C24C3"/>
    <w:rsid w:val="001C2C80"/>
    <w:rsid w:val="001C3C5D"/>
    <w:rsid w:val="001C5DB0"/>
    <w:rsid w:val="001C6350"/>
    <w:rsid w:val="001C6B90"/>
    <w:rsid w:val="001D0088"/>
    <w:rsid w:val="001D1687"/>
    <w:rsid w:val="001D1734"/>
    <w:rsid w:val="001D2008"/>
    <w:rsid w:val="001D20BD"/>
    <w:rsid w:val="001D30DF"/>
    <w:rsid w:val="001D3919"/>
    <w:rsid w:val="001D474B"/>
    <w:rsid w:val="001D4BD0"/>
    <w:rsid w:val="001D4D6E"/>
    <w:rsid w:val="001D55EF"/>
    <w:rsid w:val="001D5904"/>
    <w:rsid w:val="001D5E50"/>
    <w:rsid w:val="001D625F"/>
    <w:rsid w:val="001D6C4E"/>
    <w:rsid w:val="001D6CCB"/>
    <w:rsid w:val="001D6FB3"/>
    <w:rsid w:val="001D71DB"/>
    <w:rsid w:val="001D7481"/>
    <w:rsid w:val="001D76B2"/>
    <w:rsid w:val="001D7B7D"/>
    <w:rsid w:val="001E0A99"/>
    <w:rsid w:val="001E1416"/>
    <w:rsid w:val="001E1F18"/>
    <w:rsid w:val="001E277A"/>
    <w:rsid w:val="001E3B6C"/>
    <w:rsid w:val="001E3B8E"/>
    <w:rsid w:val="001E4119"/>
    <w:rsid w:val="001E4800"/>
    <w:rsid w:val="001E4E3B"/>
    <w:rsid w:val="001E5325"/>
    <w:rsid w:val="001E565F"/>
    <w:rsid w:val="001E59F1"/>
    <w:rsid w:val="001E693F"/>
    <w:rsid w:val="001E696D"/>
    <w:rsid w:val="001E731B"/>
    <w:rsid w:val="001E7615"/>
    <w:rsid w:val="001E7691"/>
    <w:rsid w:val="001F1645"/>
    <w:rsid w:val="001F1975"/>
    <w:rsid w:val="001F44AB"/>
    <w:rsid w:val="001F48D5"/>
    <w:rsid w:val="001F50D4"/>
    <w:rsid w:val="001F5D8C"/>
    <w:rsid w:val="001F6119"/>
    <w:rsid w:val="001F6319"/>
    <w:rsid w:val="0020095A"/>
    <w:rsid w:val="00201220"/>
    <w:rsid w:val="002012FF"/>
    <w:rsid w:val="00202DFA"/>
    <w:rsid w:val="00204133"/>
    <w:rsid w:val="00205761"/>
    <w:rsid w:val="002064A4"/>
    <w:rsid w:val="0020686F"/>
    <w:rsid w:val="00206E61"/>
    <w:rsid w:val="00206FFA"/>
    <w:rsid w:val="00207157"/>
    <w:rsid w:val="00207D2A"/>
    <w:rsid w:val="00210CD2"/>
    <w:rsid w:val="00210F3C"/>
    <w:rsid w:val="00211FAB"/>
    <w:rsid w:val="00212611"/>
    <w:rsid w:val="00212C24"/>
    <w:rsid w:val="002130BD"/>
    <w:rsid w:val="00213B48"/>
    <w:rsid w:val="00214B22"/>
    <w:rsid w:val="00214EE7"/>
    <w:rsid w:val="00215831"/>
    <w:rsid w:val="002166AB"/>
    <w:rsid w:val="00216A87"/>
    <w:rsid w:val="00217A84"/>
    <w:rsid w:val="0022055D"/>
    <w:rsid w:val="00220825"/>
    <w:rsid w:val="00221106"/>
    <w:rsid w:val="00221FE4"/>
    <w:rsid w:val="002229FB"/>
    <w:rsid w:val="00223984"/>
    <w:rsid w:val="00223C55"/>
    <w:rsid w:val="002241F4"/>
    <w:rsid w:val="002244B3"/>
    <w:rsid w:val="00224D5F"/>
    <w:rsid w:val="0022531F"/>
    <w:rsid w:val="0022551A"/>
    <w:rsid w:val="0022580C"/>
    <w:rsid w:val="00225FA0"/>
    <w:rsid w:val="0022637F"/>
    <w:rsid w:val="00226FFD"/>
    <w:rsid w:val="0022754B"/>
    <w:rsid w:val="00230441"/>
    <w:rsid w:val="00230E84"/>
    <w:rsid w:val="00230ED8"/>
    <w:rsid w:val="00230FEB"/>
    <w:rsid w:val="002317F0"/>
    <w:rsid w:val="00231B05"/>
    <w:rsid w:val="00232072"/>
    <w:rsid w:val="002325FD"/>
    <w:rsid w:val="00232FF4"/>
    <w:rsid w:val="0023307D"/>
    <w:rsid w:val="0023373C"/>
    <w:rsid w:val="0023478A"/>
    <w:rsid w:val="002349CE"/>
    <w:rsid w:val="00234B34"/>
    <w:rsid w:val="00237F83"/>
    <w:rsid w:val="00240516"/>
    <w:rsid w:val="00241E0E"/>
    <w:rsid w:val="002430F5"/>
    <w:rsid w:val="002435B6"/>
    <w:rsid w:val="00244820"/>
    <w:rsid w:val="002449B0"/>
    <w:rsid w:val="002458A2"/>
    <w:rsid w:val="00245FE5"/>
    <w:rsid w:val="00246006"/>
    <w:rsid w:val="0024650A"/>
    <w:rsid w:val="00246537"/>
    <w:rsid w:val="00246DA9"/>
    <w:rsid w:val="0024725A"/>
    <w:rsid w:val="00247EE9"/>
    <w:rsid w:val="00250653"/>
    <w:rsid w:val="002524AE"/>
    <w:rsid w:val="0025261D"/>
    <w:rsid w:val="00253892"/>
    <w:rsid w:val="0025469F"/>
    <w:rsid w:val="00254FB3"/>
    <w:rsid w:val="0025681A"/>
    <w:rsid w:val="002574C2"/>
    <w:rsid w:val="00257976"/>
    <w:rsid w:val="00257CDE"/>
    <w:rsid w:val="00257D19"/>
    <w:rsid w:val="00257E5D"/>
    <w:rsid w:val="00260BD4"/>
    <w:rsid w:val="00260E0A"/>
    <w:rsid w:val="00260EFD"/>
    <w:rsid w:val="002613D3"/>
    <w:rsid w:val="00262ACD"/>
    <w:rsid w:val="00264AE6"/>
    <w:rsid w:val="00265936"/>
    <w:rsid w:val="00265A41"/>
    <w:rsid w:val="0026726A"/>
    <w:rsid w:val="00267ED0"/>
    <w:rsid w:val="00270271"/>
    <w:rsid w:val="00270EC5"/>
    <w:rsid w:val="002710F0"/>
    <w:rsid w:val="002710F6"/>
    <w:rsid w:val="0027139C"/>
    <w:rsid w:val="002715B3"/>
    <w:rsid w:val="00271868"/>
    <w:rsid w:val="00271BD1"/>
    <w:rsid w:val="002727E0"/>
    <w:rsid w:val="00272EA6"/>
    <w:rsid w:val="0027311F"/>
    <w:rsid w:val="0027340F"/>
    <w:rsid w:val="00273B14"/>
    <w:rsid w:val="002742CF"/>
    <w:rsid w:val="00274F82"/>
    <w:rsid w:val="002757B9"/>
    <w:rsid w:val="00275BE3"/>
    <w:rsid w:val="00275D86"/>
    <w:rsid w:val="00275FCF"/>
    <w:rsid w:val="002765D5"/>
    <w:rsid w:val="00276ABA"/>
    <w:rsid w:val="00277DE3"/>
    <w:rsid w:val="00277DEC"/>
    <w:rsid w:val="00280C05"/>
    <w:rsid w:val="00281265"/>
    <w:rsid w:val="002815F3"/>
    <w:rsid w:val="00281609"/>
    <w:rsid w:val="002816BA"/>
    <w:rsid w:val="00282961"/>
    <w:rsid w:val="00282BE6"/>
    <w:rsid w:val="00282D03"/>
    <w:rsid w:val="00284D84"/>
    <w:rsid w:val="002851B3"/>
    <w:rsid w:val="00285578"/>
    <w:rsid w:val="00285ED2"/>
    <w:rsid w:val="00285F56"/>
    <w:rsid w:val="00285F87"/>
    <w:rsid w:val="002860E4"/>
    <w:rsid w:val="00287292"/>
    <w:rsid w:val="00287578"/>
    <w:rsid w:val="002907FD"/>
    <w:rsid w:val="0029138E"/>
    <w:rsid w:val="002926C1"/>
    <w:rsid w:val="00292C98"/>
    <w:rsid w:val="00294880"/>
    <w:rsid w:val="00294ECB"/>
    <w:rsid w:val="00296426"/>
    <w:rsid w:val="002A0AF6"/>
    <w:rsid w:val="002A0F40"/>
    <w:rsid w:val="002A11F2"/>
    <w:rsid w:val="002A23BB"/>
    <w:rsid w:val="002A2985"/>
    <w:rsid w:val="002A2DF2"/>
    <w:rsid w:val="002A3D99"/>
    <w:rsid w:val="002A3EFF"/>
    <w:rsid w:val="002A424E"/>
    <w:rsid w:val="002A44BD"/>
    <w:rsid w:val="002A4669"/>
    <w:rsid w:val="002A5F69"/>
    <w:rsid w:val="002A6370"/>
    <w:rsid w:val="002A66E1"/>
    <w:rsid w:val="002A670F"/>
    <w:rsid w:val="002A6CE7"/>
    <w:rsid w:val="002A6F10"/>
    <w:rsid w:val="002A7920"/>
    <w:rsid w:val="002B0566"/>
    <w:rsid w:val="002B12EC"/>
    <w:rsid w:val="002B21CB"/>
    <w:rsid w:val="002B2AB0"/>
    <w:rsid w:val="002B3484"/>
    <w:rsid w:val="002B494E"/>
    <w:rsid w:val="002B4E17"/>
    <w:rsid w:val="002B4FE3"/>
    <w:rsid w:val="002B5944"/>
    <w:rsid w:val="002B5C69"/>
    <w:rsid w:val="002B6B4E"/>
    <w:rsid w:val="002B6EC5"/>
    <w:rsid w:val="002B74B1"/>
    <w:rsid w:val="002C0A37"/>
    <w:rsid w:val="002C0C19"/>
    <w:rsid w:val="002C2BBC"/>
    <w:rsid w:val="002C305A"/>
    <w:rsid w:val="002C32D1"/>
    <w:rsid w:val="002C3AA8"/>
    <w:rsid w:val="002C406A"/>
    <w:rsid w:val="002C43B3"/>
    <w:rsid w:val="002C43CF"/>
    <w:rsid w:val="002C443A"/>
    <w:rsid w:val="002C4A6B"/>
    <w:rsid w:val="002C536B"/>
    <w:rsid w:val="002C7407"/>
    <w:rsid w:val="002D31AC"/>
    <w:rsid w:val="002D466F"/>
    <w:rsid w:val="002D48BB"/>
    <w:rsid w:val="002D4B43"/>
    <w:rsid w:val="002D583C"/>
    <w:rsid w:val="002D65C4"/>
    <w:rsid w:val="002D6A54"/>
    <w:rsid w:val="002E0392"/>
    <w:rsid w:val="002E14A4"/>
    <w:rsid w:val="002E1995"/>
    <w:rsid w:val="002E1E76"/>
    <w:rsid w:val="002E27F3"/>
    <w:rsid w:val="002E2D02"/>
    <w:rsid w:val="002E34A2"/>
    <w:rsid w:val="002E37F5"/>
    <w:rsid w:val="002E4C85"/>
    <w:rsid w:val="002E55A9"/>
    <w:rsid w:val="002E5E88"/>
    <w:rsid w:val="002E6589"/>
    <w:rsid w:val="002E6877"/>
    <w:rsid w:val="002E7113"/>
    <w:rsid w:val="002E7171"/>
    <w:rsid w:val="002E7FA1"/>
    <w:rsid w:val="002F0371"/>
    <w:rsid w:val="002F0B65"/>
    <w:rsid w:val="002F11F3"/>
    <w:rsid w:val="002F200B"/>
    <w:rsid w:val="002F237C"/>
    <w:rsid w:val="002F2A52"/>
    <w:rsid w:val="002F3D7C"/>
    <w:rsid w:val="002F4215"/>
    <w:rsid w:val="002F5017"/>
    <w:rsid w:val="002F5A6A"/>
    <w:rsid w:val="002F5B2C"/>
    <w:rsid w:val="002F5CA7"/>
    <w:rsid w:val="002F643D"/>
    <w:rsid w:val="002F6A0B"/>
    <w:rsid w:val="002F6D62"/>
    <w:rsid w:val="002F72F9"/>
    <w:rsid w:val="002F78DF"/>
    <w:rsid w:val="002F795F"/>
    <w:rsid w:val="002F7D3D"/>
    <w:rsid w:val="0030143D"/>
    <w:rsid w:val="00302EC7"/>
    <w:rsid w:val="0030321A"/>
    <w:rsid w:val="00303319"/>
    <w:rsid w:val="003039EA"/>
    <w:rsid w:val="003044A9"/>
    <w:rsid w:val="00305810"/>
    <w:rsid w:val="00305C63"/>
    <w:rsid w:val="00305D89"/>
    <w:rsid w:val="00306396"/>
    <w:rsid w:val="00306DC4"/>
    <w:rsid w:val="00307350"/>
    <w:rsid w:val="00307D4B"/>
    <w:rsid w:val="0031055B"/>
    <w:rsid w:val="003110D7"/>
    <w:rsid w:val="003114CE"/>
    <w:rsid w:val="003115B8"/>
    <w:rsid w:val="003123BF"/>
    <w:rsid w:val="00312C61"/>
    <w:rsid w:val="00313952"/>
    <w:rsid w:val="003143D3"/>
    <w:rsid w:val="003143E2"/>
    <w:rsid w:val="003145B0"/>
    <w:rsid w:val="0031466C"/>
    <w:rsid w:val="00316296"/>
    <w:rsid w:val="003167BA"/>
    <w:rsid w:val="003168B0"/>
    <w:rsid w:val="0032104D"/>
    <w:rsid w:val="00321951"/>
    <w:rsid w:val="00323A95"/>
    <w:rsid w:val="00324036"/>
    <w:rsid w:val="00324206"/>
    <w:rsid w:val="003242E5"/>
    <w:rsid w:val="0032444B"/>
    <w:rsid w:val="00324469"/>
    <w:rsid w:val="00325C9F"/>
    <w:rsid w:val="00326AC7"/>
    <w:rsid w:val="003300DB"/>
    <w:rsid w:val="00330631"/>
    <w:rsid w:val="00330980"/>
    <w:rsid w:val="003326F6"/>
    <w:rsid w:val="00332B24"/>
    <w:rsid w:val="0033388A"/>
    <w:rsid w:val="00333C98"/>
    <w:rsid w:val="003341E6"/>
    <w:rsid w:val="00334321"/>
    <w:rsid w:val="00334FB1"/>
    <w:rsid w:val="00335181"/>
    <w:rsid w:val="00335CB2"/>
    <w:rsid w:val="00337157"/>
    <w:rsid w:val="00337A3D"/>
    <w:rsid w:val="00340175"/>
    <w:rsid w:val="00340248"/>
    <w:rsid w:val="00340B60"/>
    <w:rsid w:val="00340D19"/>
    <w:rsid w:val="00340E6A"/>
    <w:rsid w:val="00342C70"/>
    <w:rsid w:val="00343412"/>
    <w:rsid w:val="0034391A"/>
    <w:rsid w:val="003456DB"/>
    <w:rsid w:val="003457E3"/>
    <w:rsid w:val="00345E13"/>
    <w:rsid w:val="00346A52"/>
    <w:rsid w:val="00346A69"/>
    <w:rsid w:val="00347C2E"/>
    <w:rsid w:val="0035255B"/>
    <w:rsid w:val="003525C4"/>
    <w:rsid w:val="00353CF1"/>
    <w:rsid w:val="00353FB4"/>
    <w:rsid w:val="003543C5"/>
    <w:rsid w:val="00354FA2"/>
    <w:rsid w:val="00355351"/>
    <w:rsid w:val="003568BD"/>
    <w:rsid w:val="00360344"/>
    <w:rsid w:val="003603D8"/>
    <w:rsid w:val="00360817"/>
    <w:rsid w:val="00360822"/>
    <w:rsid w:val="00360C9A"/>
    <w:rsid w:val="00360EAC"/>
    <w:rsid w:val="0036113D"/>
    <w:rsid w:val="00361D8F"/>
    <w:rsid w:val="00361DCF"/>
    <w:rsid w:val="00362859"/>
    <w:rsid w:val="00363160"/>
    <w:rsid w:val="00363325"/>
    <w:rsid w:val="00363C4F"/>
    <w:rsid w:val="00363ED6"/>
    <w:rsid w:val="00364145"/>
    <w:rsid w:val="00364F24"/>
    <w:rsid w:val="003655C8"/>
    <w:rsid w:val="00365B82"/>
    <w:rsid w:val="0036646C"/>
    <w:rsid w:val="003668EA"/>
    <w:rsid w:val="00366F87"/>
    <w:rsid w:val="00366FC2"/>
    <w:rsid w:val="00367180"/>
    <w:rsid w:val="00370693"/>
    <w:rsid w:val="003709EC"/>
    <w:rsid w:val="00370B2C"/>
    <w:rsid w:val="00371170"/>
    <w:rsid w:val="0037164A"/>
    <w:rsid w:val="00371CA2"/>
    <w:rsid w:val="00371F81"/>
    <w:rsid w:val="00371F97"/>
    <w:rsid w:val="003725F2"/>
    <w:rsid w:val="00372B2B"/>
    <w:rsid w:val="003748C2"/>
    <w:rsid w:val="00375597"/>
    <w:rsid w:val="003803B0"/>
    <w:rsid w:val="00381430"/>
    <w:rsid w:val="003814C0"/>
    <w:rsid w:val="00381696"/>
    <w:rsid w:val="003817E3"/>
    <w:rsid w:val="0038214F"/>
    <w:rsid w:val="003826DC"/>
    <w:rsid w:val="00382803"/>
    <w:rsid w:val="003832AC"/>
    <w:rsid w:val="0038369B"/>
    <w:rsid w:val="00384A15"/>
    <w:rsid w:val="00384A3D"/>
    <w:rsid w:val="00385016"/>
    <w:rsid w:val="003856DC"/>
    <w:rsid w:val="00385EFC"/>
    <w:rsid w:val="003866AE"/>
    <w:rsid w:val="003873D5"/>
    <w:rsid w:val="00390477"/>
    <w:rsid w:val="00390501"/>
    <w:rsid w:val="00391794"/>
    <w:rsid w:val="003918D8"/>
    <w:rsid w:val="00391CFB"/>
    <w:rsid w:val="003928BD"/>
    <w:rsid w:val="00393336"/>
    <w:rsid w:val="00393598"/>
    <w:rsid w:val="0039422B"/>
    <w:rsid w:val="00395309"/>
    <w:rsid w:val="00395C7C"/>
    <w:rsid w:val="00396546"/>
    <w:rsid w:val="003A02F7"/>
    <w:rsid w:val="003A040B"/>
    <w:rsid w:val="003A10B7"/>
    <w:rsid w:val="003A114E"/>
    <w:rsid w:val="003A1619"/>
    <w:rsid w:val="003A1880"/>
    <w:rsid w:val="003A275C"/>
    <w:rsid w:val="003A2F6B"/>
    <w:rsid w:val="003A2FE2"/>
    <w:rsid w:val="003A310B"/>
    <w:rsid w:val="003A337F"/>
    <w:rsid w:val="003A356F"/>
    <w:rsid w:val="003A3B55"/>
    <w:rsid w:val="003A5A38"/>
    <w:rsid w:val="003A6F75"/>
    <w:rsid w:val="003A7978"/>
    <w:rsid w:val="003B0585"/>
    <w:rsid w:val="003B0F71"/>
    <w:rsid w:val="003B15F7"/>
    <w:rsid w:val="003B209D"/>
    <w:rsid w:val="003B22F2"/>
    <w:rsid w:val="003B2DA6"/>
    <w:rsid w:val="003B2E99"/>
    <w:rsid w:val="003B318A"/>
    <w:rsid w:val="003B3F4B"/>
    <w:rsid w:val="003B430F"/>
    <w:rsid w:val="003B5124"/>
    <w:rsid w:val="003B5BBC"/>
    <w:rsid w:val="003B69FD"/>
    <w:rsid w:val="003B7006"/>
    <w:rsid w:val="003B722E"/>
    <w:rsid w:val="003B7B0A"/>
    <w:rsid w:val="003C0730"/>
    <w:rsid w:val="003C0BAD"/>
    <w:rsid w:val="003C3111"/>
    <w:rsid w:val="003C39CE"/>
    <w:rsid w:val="003C4BC1"/>
    <w:rsid w:val="003C4EEB"/>
    <w:rsid w:val="003C5135"/>
    <w:rsid w:val="003C5378"/>
    <w:rsid w:val="003C5511"/>
    <w:rsid w:val="003C55E9"/>
    <w:rsid w:val="003C5A06"/>
    <w:rsid w:val="003C5ECB"/>
    <w:rsid w:val="003C62B9"/>
    <w:rsid w:val="003C6526"/>
    <w:rsid w:val="003C7F83"/>
    <w:rsid w:val="003D0098"/>
    <w:rsid w:val="003D1501"/>
    <w:rsid w:val="003D166A"/>
    <w:rsid w:val="003D17F4"/>
    <w:rsid w:val="003D1CB7"/>
    <w:rsid w:val="003D2686"/>
    <w:rsid w:val="003D2795"/>
    <w:rsid w:val="003D3C07"/>
    <w:rsid w:val="003D4106"/>
    <w:rsid w:val="003D4887"/>
    <w:rsid w:val="003D4CDA"/>
    <w:rsid w:val="003D56AA"/>
    <w:rsid w:val="003D56BF"/>
    <w:rsid w:val="003D5C31"/>
    <w:rsid w:val="003D69FD"/>
    <w:rsid w:val="003D6F13"/>
    <w:rsid w:val="003E034C"/>
    <w:rsid w:val="003E05B1"/>
    <w:rsid w:val="003E0670"/>
    <w:rsid w:val="003E29DB"/>
    <w:rsid w:val="003E2DEF"/>
    <w:rsid w:val="003E35D6"/>
    <w:rsid w:val="003E36F9"/>
    <w:rsid w:val="003E3E42"/>
    <w:rsid w:val="003E4FFC"/>
    <w:rsid w:val="003E681F"/>
    <w:rsid w:val="003E6DF9"/>
    <w:rsid w:val="003E6F3B"/>
    <w:rsid w:val="003E7E38"/>
    <w:rsid w:val="003F0F1E"/>
    <w:rsid w:val="003F2469"/>
    <w:rsid w:val="003F2F29"/>
    <w:rsid w:val="003F3049"/>
    <w:rsid w:val="003F3CD3"/>
    <w:rsid w:val="003F4202"/>
    <w:rsid w:val="003F48B7"/>
    <w:rsid w:val="003F4CB2"/>
    <w:rsid w:val="003F4EDC"/>
    <w:rsid w:val="003F68CE"/>
    <w:rsid w:val="003F6BDA"/>
    <w:rsid w:val="003F6D03"/>
    <w:rsid w:val="003F6F50"/>
    <w:rsid w:val="003F705F"/>
    <w:rsid w:val="003F7A6F"/>
    <w:rsid w:val="003F7E48"/>
    <w:rsid w:val="00400DF1"/>
    <w:rsid w:val="00400F6B"/>
    <w:rsid w:val="0040128A"/>
    <w:rsid w:val="00401707"/>
    <w:rsid w:val="00401796"/>
    <w:rsid w:val="00402187"/>
    <w:rsid w:val="00402AE9"/>
    <w:rsid w:val="00402BD3"/>
    <w:rsid w:val="004033A4"/>
    <w:rsid w:val="00403A80"/>
    <w:rsid w:val="0040547C"/>
    <w:rsid w:val="004077F4"/>
    <w:rsid w:val="004109CF"/>
    <w:rsid w:val="004121FA"/>
    <w:rsid w:val="00412936"/>
    <w:rsid w:val="00412F8F"/>
    <w:rsid w:val="004150E8"/>
    <w:rsid w:val="00415161"/>
    <w:rsid w:val="004152F6"/>
    <w:rsid w:val="00415BD0"/>
    <w:rsid w:val="0041609B"/>
    <w:rsid w:val="004178D9"/>
    <w:rsid w:val="00420299"/>
    <w:rsid w:val="004208B4"/>
    <w:rsid w:val="00420E1D"/>
    <w:rsid w:val="00421483"/>
    <w:rsid w:val="00421A1C"/>
    <w:rsid w:val="0042394B"/>
    <w:rsid w:val="00424078"/>
    <w:rsid w:val="0042514A"/>
    <w:rsid w:val="004265B5"/>
    <w:rsid w:val="00426941"/>
    <w:rsid w:val="004274EE"/>
    <w:rsid w:val="004306E7"/>
    <w:rsid w:val="004317DA"/>
    <w:rsid w:val="00431B3A"/>
    <w:rsid w:val="0043202C"/>
    <w:rsid w:val="00432875"/>
    <w:rsid w:val="0043289E"/>
    <w:rsid w:val="00433CE0"/>
    <w:rsid w:val="0043485F"/>
    <w:rsid w:val="00434B0C"/>
    <w:rsid w:val="004350C4"/>
    <w:rsid w:val="004358B3"/>
    <w:rsid w:val="00436350"/>
    <w:rsid w:val="00436AB4"/>
    <w:rsid w:val="00440B03"/>
    <w:rsid w:val="00440DAB"/>
    <w:rsid w:val="00441540"/>
    <w:rsid w:val="00442C91"/>
    <w:rsid w:val="00442EE1"/>
    <w:rsid w:val="00443369"/>
    <w:rsid w:val="00443633"/>
    <w:rsid w:val="00443A50"/>
    <w:rsid w:val="00443BAC"/>
    <w:rsid w:val="00443F8E"/>
    <w:rsid w:val="004446F8"/>
    <w:rsid w:val="00444BE7"/>
    <w:rsid w:val="00445926"/>
    <w:rsid w:val="00446064"/>
    <w:rsid w:val="00446753"/>
    <w:rsid w:val="00446CE1"/>
    <w:rsid w:val="00446F90"/>
    <w:rsid w:val="0044725D"/>
    <w:rsid w:val="0044758B"/>
    <w:rsid w:val="00447880"/>
    <w:rsid w:val="00450202"/>
    <w:rsid w:val="00450676"/>
    <w:rsid w:val="00451425"/>
    <w:rsid w:val="0045223C"/>
    <w:rsid w:val="00452BA3"/>
    <w:rsid w:val="00453064"/>
    <w:rsid w:val="00453708"/>
    <w:rsid w:val="00453DB9"/>
    <w:rsid w:val="00454ED6"/>
    <w:rsid w:val="004559A3"/>
    <w:rsid w:val="00455B23"/>
    <w:rsid w:val="004562B4"/>
    <w:rsid w:val="004567AA"/>
    <w:rsid w:val="0045695B"/>
    <w:rsid w:val="00456A40"/>
    <w:rsid w:val="0045755D"/>
    <w:rsid w:val="00457FB8"/>
    <w:rsid w:val="00460022"/>
    <w:rsid w:val="004601C6"/>
    <w:rsid w:val="00460207"/>
    <w:rsid w:val="00460A8B"/>
    <w:rsid w:val="0046100E"/>
    <w:rsid w:val="00461722"/>
    <w:rsid w:val="0046354F"/>
    <w:rsid w:val="004646DF"/>
    <w:rsid w:val="0046657A"/>
    <w:rsid w:val="004667D7"/>
    <w:rsid w:val="00466BC3"/>
    <w:rsid w:val="00467047"/>
    <w:rsid w:val="00471EA2"/>
    <w:rsid w:val="0047248C"/>
    <w:rsid w:val="004727B8"/>
    <w:rsid w:val="00472BB1"/>
    <w:rsid w:val="00473651"/>
    <w:rsid w:val="0047366D"/>
    <w:rsid w:val="00473954"/>
    <w:rsid w:val="00473D6F"/>
    <w:rsid w:val="00473E5A"/>
    <w:rsid w:val="004747B5"/>
    <w:rsid w:val="00474F40"/>
    <w:rsid w:val="00476662"/>
    <w:rsid w:val="00477B3D"/>
    <w:rsid w:val="004814F7"/>
    <w:rsid w:val="004824CB"/>
    <w:rsid w:val="00482B3A"/>
    <w:rsid w:val="00483FC9"/>
    <w:rsid w:val="00484E1F"/>
    <w:rsid w:val="00486085"/>
    <w:rsid w:val="00486FC5"/>
    <w:rsid w:val="00487499"/>
    <w:rsid w:val="00490B2B"/>
    <w:rsid w:val="004918E4"/>
    <w:rsid w:val="0049252F"/>
    <w:rsid w:val="0049353F"/>
    <w:rsid w:val="0049384E"/>
    <w:rsid w:val="004938A4"/>
    <w:rsid w:val="00493AFB"/>
    <w:rsid w:val="00494196"/>
    <w:rsid w:val="00494301"/>
    <w:rsid w:val="00494CC9"/>
    <w:rsid w:val="0049522C"/>
    <w:rsid w:val="0049619A"/>
    <w:rsid w:val="00496DF6"/>
    <w:rsid w:val="004975E1"/>
    <w:rsid w:val="004A289D"/>
    <w:rsid w:val="004A3BFA"/>
    <w:rsid w:val="004A3D5F"/>
    <w:rsid w:val="004A5705"/>
    <w:rsid w:val="004A6CC2"/>
    <w:rsid w:val="004A723C"/>
    <w:rsid w:val="004A790D"/>
    <w:rsid w:val="004B0358"/>
    <w:rsid w:val="004B0AE5"/>
    <w:rsid w:val="004B1B68"/>
    <w:rsid w:val="004B1C27"/>
    <w:rsid w:val="004B2241"/>
    <w:rsid w:val="004B2867"/>
    <w:rsid w:val="004B2CB5"/>
    <w:rsid w:val="004B316F"/>
    <w:rsid w:val="004B3E5E"/>
    <w:rsid w:val="004B462B"/>
    <w:rsid w:val="004B4EE1"/>
    <w:rsid w:val="004B5F17"/>
    <w:rsid w:val="004B6380"/>
    <w:rsid w:val="004B6817"/>
    <w:rsid w:val="004B6954"/>
    <w:rsid w:val="004B6A8F"/>
    <w:rsid w:val="004B7387"/>
    <w:rsid w:val="004B7D62"/>
    <w:rsid w:val="004C0179"/>
    <w:rsid w:val="004C0E56"/>
    <w:rsid w:val="004C1703"/>
    <w:rsid w:val="004C2239"/>
    <w:rsid w:val="004C2802"/>
    <w:rsid w:val="004C2E4F"/>
    <w:rsid w:val="004C30F6"/>
    <w:rsid w:val="004C3400"/>
    <w:rsid w:val="004C34DC"/>
    <w:rsid w:val="004C3984"/>
    <w:rsid w:val="004C398C"/>
    <w:rsid w:val="004C441F"/>
    <w:rsid w:val="004C6197"/>
    <w:rsid w:val="004D0279"/>
    <w:rsid w:val="004D09BD"/>
    <w:rsid w:val="004D2BE8"/>
    <w:rsid w:val="004D2D94"/>
    <w:rsid w:val="004D366B"/>
    <w:rsid w:val="004D58E6"/>
    <w:rsid w:val="004D6309"/>
    <w:rsid w:val="004D640C"/>
    <w:rsid w:val="004D646E"/>
    <w:rsid w:val="004D6FF9"/>
    <w:rsid w:val="004D7BD1"/>
    <w:rsid w:val="004E01A4"/>
    <w:rsid w:val="004E0688"/>
    <w:rsid w:val="004E1D27"/>
    <w:rsid w:val="004E24B7"/>
    <w:rsid w:val="004E2C0E"/>
    <w:rsid w:val="004E2E4F"/>
    <w:rsid w:val="004E3011"/>
    <w:rsid w:val="004E38FC"/>
    <w:rsid w:val="004E3B4C"/>
    <w:rsid w:val="004E4C39"/>
    <w:rsid w:val="004E4D9C"/>
    <w:rsid w:val="004E50C6"/>
    <w:rsid w:val="004E5703"/>
    <w:rsid w:val="004E616E"/>
    <w:rsid w:val="004E656F"/>
    <w:rsid w:val="004E6601"/>
    <w:rsid w:val="004F18A8"/>
    <w:rsid w:val="004F19E7"/>
    <w:rsid w:val="004F2869"/>
    <w:rsid w:val="004F3F81"/>
    <w:rsid w:val="004F43F8"/>
    <w:rsid w:val="004F4781"/>
    <w:rsid w:val="004F4E13"/>
    <w:rsid w:val="004F5A63"/>
    <w:rsid w:val="004F5C66"/>
    <w:rsid w:val="004F61C7"/>
    <w:rsid w:val="004F6854"/>
    <w:rsid w:val="004F68F7"/>
    <w:rsid w:val="004F73FF"/>
    <w:rsid w:val="004F76FA"/>
    <w:rsid w:val="004F7C74"/>
    <w:rsid w:val="004F7EA7"/>
    <w:rsid w:val="00500112"/>
    <w:rsid w:val="0050035F"/>
    <w:rsid w:val="00500B51"/>
    <w:rsid w:val="005026DC"/>
    <w:rsid w:val="005027AA"/>
    <w:rsid w:val="00502905"/>
    <w:rsid w:val="0050325F"/>
    <w:rsid w:val="00504281"/>
    <w:rsid w:val="0050457A"/>
    <w:rsid w:val="005049FD"/>
    <w:rsid w:val="00504E2D"/>
    <w:rsid w:val="00505DC3"/>
    <w:rsid w:val="00506965"/>
    <w:rsid w:val="00506B4B"/>
    <w:rsid w:val="0050701A"/>
    <w:rsid w:val="0050721C"/>
    <w:rsid w:val="00507A57"/>
    <w:rsid w:val="00512BC4"/>
    <w:rsid w:val="005133B7"/>
    <w:rsid w:val="00515B38"/>
    <w:rsid w:val="00516AD1"/>
    <w:rsid w:val="00516B3C"/>
    <w:rsid w:val="00516B9B"/>
    <w:rsid w:val="005174F2"/>
    <w:rsid w:val="005177F2"/>
    <w:rsid w:val="005214EA"/>
    <w:rsid w:val="00521A0C"/>
    <w:rsid w:val="00521A7E"/>
    <w:rsid w:val="005248C3"/>
    <w:rsid w:val="0052558C"/>
    <w:rsid w:val="00527311"/>
    <w:rsid w:val="005276C1"/>
    <w:rsid w:val="00527908"/>
    <w:rsid w:val="00531991"/>
    <w:rsid w:val="005328B0"/>
    <w:rsid w:val="0053340C"/>
    <w:rsid w:val="005335BB"/>
    <w:rsid w:val="00534E16"/>
    <w:rsid w:val="00534F69"/>
    <w:rsid w:val="005357C0"/>
    <w:rsid w:val="005369F9"/>
    <w:rsid w:val="00536DE8"/>
    <w:rsid w:val="00537428"/>
    <w:rsid w:val="00537449"/>
    <w:rsid w:val="00540BDB"/>
    <w:rsid w:val="00543377"/>
    <w:rsid w:val="00543522"/>
    <w:rsid w:val="005453AC"/>
    <w:rsid w:val="00545A6E"/>
    <w:rsid w:val="00546843"/>
    <w:rsid w:val="00546D5D"/>
    <w:rsid w:val="00547134"/>
    <w:rsid w:val="00547F6D"/>
    <w:rsid w:val="005518B4"/>
    <w:rsid w:val="00551CE2"/>
    <w:rsid w:val="00551DE6"/>
    <w:rsid w:val="00552275"/>
    <w:rsid w:val="0055342D"/>
    <w:rsid w:val="00553D0B"/>
    <w:rsid w:val="005554C8"/>
    <w:rsid w:val="00557489"/>
    <w:rsid w:val="005578AF"/>
    <w:rsid w:val="0056164A"/>
    <w:rsid w:val="00562138"/>
    <w:rsid w:val="0056267F"/>
    <w:rsid w:val="00562E4C"/>
    <w:rsid w:val="00562E9D"/>
    <w:rsid w:val="00563F7E"/>
    <w:rsid w:val="00564264"/>
    <w:rsid w:val="005644E2"/>
    <w:rsid w:val="00564B88"/>
    <w:rsid w:val="0056543D"/>
    <w:rsid w:val="00565B83"/>
    <w:rsid w:val="00565CAA"/>
    <w:rsid w:val="005665AF"/>
    <w:rsid w:val="00566A74"/>
    <w:rsid w:val="00567020"/>
    <w:rsid w:val="00567836"/>
    <w:rsid w:val="00567D1F"/>
    <w:rsid w:val="00570469"/>
    <w:rsid w:val="005705CF"/>
    <w:rsid w:val="00570745"/>
    <w:rsid w:val="00570B0B"/>
    <w:rsid w:val="00570DDE"/>
    <w:rsid w:val="00570E36"/>
    <w:rsid w:val="0057121E"/>
    <w:rsid w:val="0057150B"/>
    <w:rsid w:val="00571646"/>
    <w:rsid w:val="00571CE4"/>
    <w:rsid w:val="00572488"/>
    <w:rsid w:val="005726B5"/>
    <w:rsid w:val="00573E19"/>
    <w:rsid w:val="00574930"/>
    <w:rsid w:val="00574E22"/>
    <w:rsid w:val="00574E4D"/>
    <w:rsid w:val="00575343"/>
    <w:rsid w:val="0057584F"/>
    <w:rsid w:val="00576995"/>
    <w:rsid w:val="00580445"/>
    <w:rsid w:val="00581F75"/>
    <w:rsid w:val="00582669"/>
    <w:rsid w:val="00584D50"/>
    <w:rsid w:val="005858E4"/>
    <w:rsid w:val="00586472"/>
    <w:rsid w:val="00586C6A"/>
    <w:rsid w:val="00586CE2"/>
    <w:rsid w:val="00587B2C"/>
    <w:rsid w:val="00590132"/>
    <w:rsid w:val="00590A73"/>
    <w:rsid w:val="00590B92"/>
    <w:rsid w:val="00591451"/>
    <w:rsid w:val="00591486"/>
    <w:rsid w:val="00591BD8"/>
    <w:rsid w:val="00592FAE"/>
    <w:rsid w:val="00594376"/>
    <w:rsid w:val="00594BF0"/>
    <w:rsid w:val="00594C11"/>
    <w:rsid w:val="005953E8"/>
    <w:rsid w:val="00595596"/>
    <w:rsid w:val="00595974"/>
    <w:rsid w:val="00595A5C"/>
    <w:rsid w:val="0059702E"/>
    <w:rsid w:val="00597406"/>
    <w:rsid w:val="0059769C"/>
    <w:rsid w:val="005976E0"/>
    <w:rsid w:val="00597749"/>
    <w:rsid w:val="00597EF0"/>
    <w:rsid w:val="005A0CE6"/>
    <w:rsid w:val="005A0ECE"/>
    <w:rsid w:val="005A1434"/>
    <w:rsid w:val="005A1B2F"/>
    <w:rsid w:val="005A1D10"/>
    <w:rsid w:val="005A2D7E"/>
    <w:rsid w:val="005A346A"/>
    <w:rsid w:val="005A36AD"/>
    <w:rsid w:val="005A4F6B"/>
    <w:rsid w:val="005A4FAF"/>
    <w:rsid w:val="005A7B2B"/>
    <w:rsid w:val="005B0213"/>
    <w:rsid w:val="005B0970"/>
    <w:rsid w:val="005B1A38"/>
    <w:rsid w:val="005B1C0C"/>
    <w:rsid w:val="005B239F"/>
    <w:rsid w:val="005B23EC"/>
    <w:rsid w:val="005B25C7"/>
    <w:rsid w:val="005B2E8C"/>
    <w:rsid w:val="005B366F"/>
    <w:rsid w:val="005B3865"/>
    <w:rsid w:val="005B39D2"/>
    <w:rsid w:val="005B3ADF"/>
    <w:rsid w:val="005B4D4D"/>
    <w:rsid w:val="005B536F"/>
    <w:rsid w:val="005B5C77"/>
    <w:rsid w:val="005B650D"/>
    <w:rsid w:val="005B652A"/>
    <w:rsid w:val="005B6BD3"/>
    <w:rsid w:val="005B6CB6"/>
    <w:rsid w:val="005B6CE7"/>
    <w:rsid w:val="005B75C2"/>
    <w:rsid w:val="005B7909"/>
    <w:rsid w:val="005C005A"/>
    <w:rsid w:val="005C045B"/>
    <w:rsid w:val="005C0722"/>
    <w:rsid w:val="005C1221"/>
    <w:rsid w:val="005C1AC0"/>
    <w:rsid w:val="005C1F63"/>
    <w:rsid w:val="005C27C9"/>
    <w:rsid w:val="005C3B55"/>
    <w:rsid w:val="005C48C1"/>
    <w:rsid w:val="005C4BE8"/>
    <w:rsid w:val="005C4CC8"/>
    <w:rsid w:val="005C4EE0"/>
    <w:rsid w:val="005C5258"/>
    <w:rsid w:val="005D0423"/>
    <w:rsid w:val="005D0921"/>
    <w:rsid w:val="005D0BDB"/>
    <w:rsid w:val="005D137C"/>
    <w:rsid w:val="005D1942"/>
    <w:rsid w:val="005D20A4"/>
    <w:rsid w:val="005D29E0"/>
    <w:rsid w:val="005D2EFC"/>
    <w:rsid w:val="005D39AD"/>
    <w:rsid w:val="005D48DA"/>
    <w:rsid w:val="005D4C51"/>
    <w:rsid w:val="005D5B7F"/>
    <w:rsid w:val="005D6035"/>
    <w:rsid w:val="005D6104"/>
    <w:rsid w:val="005D714A"/>
    <w:rsid w:val="005D7D5D"/>
    <w:rsid w:val="005E00D5"/>
    <w:rsid w:val="005E1591"/>
    <w:rsid w:val="005E19A5"/>
    <w:rsid w:val="005E2C18"/>
    <w:rsid w:val="005E3A98"/>
    <w:rsid w:val="005E3DD8"/>
    <w:rsid w:val="005E4487"/>
    <w:rsid w:val="005E4A79"/>
    <w:rsid w:val="005E4D82"/>
    <w:rsid w:val="005E4F3B"/>
    <w:rsid w:val="005E55DF"/>
    <w:rsid w:val="005E6D75"/>
    <w:rsid w:val="005E6EB1"/>
    <w:rsid w:val="005E70E1"/>
    <w:rsid w:val="005F03BF"/>
    <w:rsid w:val="005F0BAB"/>
    <w:rsid w:val="005F146B"/>
    <w:rsid w:val="005F2427"/>
    <w:rsid w:val="005F2851"/>
    <w:rsid w:val="005F2B65"/>
    <w:rsid w:val="005F3C01"/>
    <w:rsid w:val="005F3CB0"/>
    <w:rsid w:val="005F449C"/>
    <w:rsid w:val="005F56CE"/>
    <w:rsid w:val="005F57D9"/>
    <w:rsid w:val="005F6150"/>
    <w:rsid w:val="005F67F4"/>
    <w:rsid w:val="005F6DEF"/>
    <w:rsid w:val="005F74C6"/>
    <w:rsid w:val="00600540"/>
    <w:rsid w:val="006006F2"/>
    <w:rsid w:val="00600DFF"/>
    <w:rsid w:val="00600E5F"/>
    <w:rsid w:val="00602467"/>
    <w:rsid w:val="00602C0A"/>
    <w:rsid w:val="00603392"/>
    <w:rsid w:val="006035A4"/>
    <w:rsid w:val="00603646"/>
    <w:rsid w:val="00604C69"/>
    <w:rsid w:val="00604EFD"/>
    <w:rsid w:val="00605586"/>
    <w:rsid w:val="006058C4"/>
    <w:rsid w:val="00605C43"/>
    <w:rsid w:val="0060790C"/>
    <w:rsid w:val="00610186"/>
    <w:rsid w:val="0061057B"/>
    <w:rsid w:val="00611B83"/>
    <w:rsid w:val="00612703"/>
    <w:rsid w:val="0061309E"/>
    <w:rsid w:val="006130E5"/>
    <w:rsid w:val="006130F8"/>
    <w:rsid w:val="006149FA"/>
    <w:rsid w:val="00614ED1"/>
    <w:rsid w:val="00615DB9"/>
    <w:rsid w:val="0062098B"/>
    <w:rsid w:val="00622042"/>
    <w:rsid w:val="00622167"/>
    <w:rsid w:val="00622A97"/>
    <w:rsid w:val="00623D5C"/>
    <w:rsid w:val="006264E5"/>
    <w:rsid w:val="00626AE3"/>
    <w:rsid w:val="00626F8E"/>
    <w:rsid w:val="006303D8"/>
    <w:rsid w:val="00632DE1"/>
    <w:rsid w:val="006348C6"/>
    <w:rsid w:val="00634E3D"/>
    <w:rsid w:val="00635A75"/>
    <w:rsid w:val="00635A96"/>
    <w:rsid w:val="00635A99"/>
    <w:rsid w:val="00635F11"/>
    <w:rsid w:val="006369BB"/>
    <w:rsid w:val="00637507"/>
    <w:rsid w:val="00637D7E"/>
    <w:rsid w:val="00637F5A"/>
    <w:rsid w:val="00640405"/>
    <w:rsid w:val="00640CF3"/>
    <w:rsid w:val="00641824"/>
    <w:rsid w:val="00641949"/>
    <w:rsid w:val="00641A8A"/>
    <w:rsid w:val="00645BDB"/>
    <w:rsid w:val="00646264"/>
    <w:rsid w:val="00646379"/>
    <w:rsid w:val="0064675B"/>
    <w:rsid w:val="00647A49"/>
    <w:rsid w:val="00647FDE"/>
    <w:rsid w:val="0065145D"/>
    <w:rsid w:val="006518E7"/>
    <w:rsid w:val="006527FF"/>
    <w:rsid w:val="00654253"/>
    <w:rsid w:val="006548A2"/>
    <w:rsid w:val="00655E26"/>
    <w:rsid w:val="00656102"/>
    <w:rsid w:val="00656453"/>
    <w:rsid w:val="00656A35"/>
    <w:rsid w:val="00660043"/>
    <w:rsid w:val="00660A1D"/>
    <w:rsid w:val="00661123"/>
    <w:rsid w:val="006617CB"/>
    <w:rsid w:val="006618F3"/>
    <w:rsid w:val="00662097"/>
    <w:rsid w:val="006626F8"/>
    <w:rsid w:val="00662DE6"/>
    <w:rsid w:val="00663341"/>
    <w:rsid w:val="00663DDD"/>
    <w:rsid w:val="00664ED5"/>
    <w:rsid w:val="006653FB"/>
    <w:rsid w:val="006663E2"/>
    <w:rsid w:val="00666A95"/>
    <w:rsid w:val="00666B92"/>
    <w:rsid w:val="00666EC9"/>
    <w:rsid w:val="006670AA"/>
    <w:rsid w:val="00672165"/>
    <w:rsid w:val="0067305D"/>
    <w:rsid w:val="0067352F"/>
    <w:rsid w:val="006737DC"/>
    <w:rsid w:val="00673B91"/>
    <w:rsid w:val="0067461A"/>
    <w:rsid w:val="0067510B"/>
    <w:rsid w:val="00675801"/>
    <w:rsid w:val="00676E69"/>
    <w:rsid w:val="00677369"/>
    <w:rsid w:val="00677505"/>
    <w:rsid w:val="006777DB"/>
    <w:rsid w:val="00677DA0"/>
    <w:rsid w:val="006806E7"/>
    <w:rsid w:val="00680E66"/>
    <w:rsid w:val="00680FC3"/>
    <w:rsid w:val="006810AA"/>
    <w:rsid w:val="00682EA2"/>
    <w:rsid w:val="00683FFD"/>
    <w:rsid w:val="00685C74"/>
    <w:rsid w:val="0069039D"/>
    <w:rsid w:val="0069042D"/>
    <w:rsid w:val="006912A8"/>
    <w:rsid w:val="00692F60"/>
    <w:rsid w:val="0069426F"/>
    <w:rsid w:val="0069469D"/>
    <w:rsid w:val="006948FA"/>
    <w:rsid w:val="00696566"/>
    <w:rsid w:val="00696F00"/>
    <w:rsid w:val="00697C90"/>
    <w:rsid w:val="00697D46"/>
    <w:rsid w:val="006A13FB"/>
    <w:rsid w:val="006A2BF3"/>
    <w:rsid w:val="006A46F1"/>
    <w:rsid w:val="006A54B9"/>
    <w:rsid w:val="006A5FC8"/>
    <w:rsid w:val="006A6197"/>
    <w:rsid w:val="006A71BE"/>
    <w:rsid w:val="006B148E"/>
    <w:rsid w:val="006B17CF"/>
    <w:rsid w:val="006B28A0"/>
    <w:rsid w:val="006B2995"/>
    <w:rsid w:val="006B3162"/>
    <w:rsid w:val="006B3336"/>
    <w:rsid w:val="006B36DD"/>
    <w:rsid w:val="006B3AC8"/>
    <w:rsid w:val="006B3AC9"/>
    <w:rsid w:val="006B4858"/>
    <w:rsid w:val="006B4952"/>
    <w:rsid w:val="006B54BC"/>
    <w:rsid w:val="006B5B27"/>
    <w:rsid w:val="006B62C2"/>
    <w:rsid w:val="006B66EA"/>
    <w:rsid w:val="006B78A3"/>
    <w:rsid w:val="006B7922"/>
    <w:rsid w:val="006B7B03"/>
    <w:rsid w:val="006B7B75"/>
    <w:rsid w:val="006B7E9E"/>
    <w:rsid w:val="006C00C9"/>
    <w:rsid w:val="006C19CE"/>
    <w:rsid w:val="006C1AA1"/>
    <w:rsid w:val="006C1B37"/>
    <w:rsid w:val="006C1D54"/>
    <w:rsid w:val="006C1EBD"/>
    <w:rsid w:val="006C2526"/>
    <w:rsid w:val="006C345E"/>
    <w:rsid w:val="006C4AD0"/>
    <w:rsid w:val="006C6085"/>
    <w:rsid w:val="006C784A"/>
    <w:rsid w:val="006C7D2F"/>
    <w:rsid w:val="006D13EF"/>
    <w:rsid w:val="006D21A4"/>
    <w:rsid w:val="006D223D"/>
    <w:rsid w:val="006D287A"/>
    <w:rsid w:val="006D2E23"/>
    <w:rsid w:val="006D327B"/>
    <w:rsid w:val="006D32FA"/>
    <w:rsid w:val="006D3AA1"/>
    <w:rsid w:val="006D442D"/>
    <w:rsid w:val="006D4556"/>
    <w:rsid w:val="006D47E9"/>
    <w:rsid w:val="006D4989"/>
    <w:rsid w:val="006D5DC9"/>
    <w:rsid w:val="006D6A02"/>
    <w:rsid w:val="006D6EFC"/>
    <w:rsid w:val="006D729A"/>
    <w:rsid w:val="006D7F18"/>
    <w:rsid w:val="006D7FD7"/>
    <w:rsid w:val="006E032B"/>
    <w:rsid w:val="006E098B"/>
    <w:rsid w:val="006E0D10"/>
    <w:rsid w:val="006E1672"/>
    <w:rsid w:val="006E262A"/>
    <w:rsid w:val="006E2880"/>
    <w:rsid w:val="006E37F1"/>
    <w:rsid w:val="006E41ED"/>
    <w:rsid w:val="006E423B"/>
    <w:rsid w:val="006E42BC"/>
    <w:rsid w:val="006E46DD"/>
    <w:rsid w:val="006E476A"/>
    <w:rsid w:val="006E5067"/>
    <w:rsid w:val="006E581A"/>
    <w:rsid w:val="006E591D"/>
    <w:rsid w:val="006E595B"/>
    <w:rsid w:val="006E743D"/>
    <w:rsid w:val="006E745C"/>
    <w:rsid w:val="006F0648"/>
    <w:rsid w:val="006F09A1"/>
    <w:rsid w:val="006F0A30"/>
    <w:rsid w:val="006F33DF"/>
    <w:rsid w:val="006F3663"/>
    <w:rsid w:val="006F402E"/>
    <w:rsid w:val="006F4B6A"/>
    <w:rsid w:val="006F4E47"/>
    <w:rsid w:val="006F52E4"/>
    <w:rsid w:val="006F5991"/>
    <w:rsid w:val="006F65BB"/>
    <w:rsid w:val="006F66C9"/>
    <w:rsid w:val="006F68EC"/>
    <w:rsid w:val="006F6AD9"/>
    <w:rsid w:val="006F76CC"/>
    <w:rsid w:val="006F7C4F"/>
    <w:rsid w:val="007004D5"/>
    <w:rsid w:val="00701A88"/>
    <w:rsid w:val="00702731"/>
    <w:rsid w:val="00702E7F"/>
    <w:rsid w:val="00703367"/>
    <w:rsid w:val="007034F3"/>
    <w:rsid w:val="007048B5"/>
    <w:rsid w:val="00704964"/>
    <w:rsid w:val="00704B40"/>
    <w:rsid w:val="00704ECD"/>
    <w:rsid w:val="0070543C"/>
    <w:rsid w:val="007058A5"/>
    <w:rsid w:val="00705924"/>
    <w:rsid w:val="00706EF4"/>
    <w:rsid w:val="0070776E"/>
    <w:rsid w:val="00707AC8"/>
    <w:rsid w:val="00707B88"/>
    <w:rsid w:val="00707F93"/>
    <w:rsid w:val="0071019E"/>
    <w:rsid w:val="0071038C"/>
    <w:rsid w:val="007108B0"/>
    <w:rsid w:val="0071173B"/>
    <w:rsid w:val="00711BF0"/>
    <w:rsid w:val="00711DA6"/>
    <w:rsid w:val="00712288"/>
    <w:rsid w:val="007122FD"/>
    <w:rsid w:val="00713487"/>
    <w:rsid w:val="00714683"/>
    <w:rsid w:val="00715920"/>
    <w:rsid w:val="00715E3D"/>
    <w:rsid w:val="0071688A"/>
    <w:rsid w:val="007204A8"/>
    <w:rsid w:val="00720EA3"/>
    <w:rsid w:val="007212F8"/>
    <w:rsid w:val="00721F6E"/>
    <w:rsid w:val="0072272D"/>
    <w:rsid w:val="00723549"/>
    <w:rsid w:val="00723CF2"/>
    <w:rsid w:val="00724A05"/>
    <w:rsid w:val="00725295"/>
    <w:rsid w:val="00725876"/>
    <w:rsid w:val="00726285"/>
    <w:rsid w:val="0072795C"/>
    <w:rsid w:val="00727A7D"/>
    <w:rsid w:val="007330EA"/>
    <w:rsid w:val="00733CBD"/>
    <w:rsid w:val="00734049"/>
    <w:rsid w:val="0073413F"/>
    <w:rsid w:val="00734607"/>
    <w:rsid w:val="00734972"/>
    <w:rsid w:val="00734DC7"/>
    <w:rsid w:val="00734E34"/>
    <w:rsid w:val="0073554B"/>
    <w:rsid w:val="0073577F"/>
    <w:rsid w:val="00736532"/>
    <w:rsid w:val="007368F3"/>
    <w:rsid w:val="00740E29"/>
    <w:rsid w:val="00741C68"/>
    <w:rsid w:val="00743816"/>
    <w:rsid w:val="00744B61"/>
    <w:rsid w:val="00744BD4"/>
    <w:rsid w:val="0074572F"/>
    <w:rsid w:val="007459B6"/>
    <w:rsid w:val="0074635C"/>
    <w:rsid w:val="0074790C"/>
    <w:rsid w:val="00750049"/>
    <w:rsid w:val="007503BB"/>
    <w:rsid w:val="00750CA4"/>
    <w:rsid w:val="007511B0"/>
    <w:rsid w:val="00751A44"/>
    <w:rsid w:val="00751E45"/>
    <w:rsid w:val="007526F0"/>
    <w:rsid w:val="00753ECA"/>
    <w:rsid w:val="00754333"/>
    <w:rsid w:val="00754C5F"/>
    <w:rsid w:val="007554AA"/>
    <w:rsid w:val="00755A72"/>
    <w:rsid w:val="007569C3"/>
    <w:rsid w:val="00756A1A"/>
    <w:rsid w:val="00756B55"/>
    <w:rsid w:val="00757607"/>
    <w:rsid w:val="00760264"/>
    <w:rsid w:val="007607E3"/>
    <w:rsid w:val="00761735"/>
    <w:rsid w:val="0076175D"/>
    <w:rsid w:val="007619B6"/>
    <w:rsid w:val="0076385F"/>
    <w:rsid w:val="00763B11"/>
    <w:rsid w:val="00764E59"/>
    <w:rsid w:val="00764F71"/>
    <w:rsid w:val="0076539F"/>
    <w:rsid w:val="00766F86"/>
    <w:rsid w:val="00770B5F"/>
    <w:rsid w:val="00771FD8"/>
    <w:rsid w:val="0077364F"/>
    <w:rsid w:val="00773F69"/>
    <w:rsid w:val="00774F70"/>
    <w:rsid w:val="00774F75"/>
    <w:rsid w:val="007752F5"/>
    <w:rsid w:val="00775CA1"/>
    <w:rsid w:val="007760EE"/>
    <w:rsid w:val="007765F0"/>
    <w:rsid w:val="0077712C"/>
    <w:rsid w:val="007778FB"/>
    <w:rsid w:val="00780103"/>
    <w:rsid w:val="007812D2"/>
    <w:rsid w:val="0078167A"/>
    <w:rsid w:val="00782C64"/>
    <w:rsid w:val="00783530"/>
    <w:rsid w:val="00785070"/>
    <w:rsid w:val="0078590E"/>
    <w:rsid w:val="007860B5"/>
    <w:rsid w:val="00786166"/>
    <w:rsid w:val="00786B60"/>
    <w:rsid w:val="0079014F"/>
    <w:rsid w:val="007904AE"/>
    <w:rsid w:val="0079076D"/>
    <w:rsid w:val="007915B2"/>
    <w:rsid w:val="00792347"/>
    <w:rsid w:val="007928F0"/>
    <w:rsid w:val="00792937"/>
    <w:rsid w:val="00792A8E"/>
    <w:rsid w:val="00792B90"/>
    <w:rsid w:val="007931E7"/>
    <w:rsid w:val="007932AD"/>
    <w:rsid w:val="0079451A"/>
    <w:rsid w:val="00794FF1"/>
    <w:rsid w:val="00797C08"/>
    <w:rsid w:val="00797D02"/>
    <w:rsid w:val="007A0A90"/>
    <w:rsid w:val="007A3F2B"/>
    <w:rsid w:val="007A4C24"/>
    <w:rsid w:val="007A4CAB"/>
    <w:rsid w:val="007A541D"/>
    <w:rsid w:val="007A61F6"/>
    <w:rsid w:val="007A64B7"/>
    <w:rsid w:val="007A75C4"/>
    <w:rsid w:val="007A77CB"/>
    <w:rsid w:val="007A7D40"/>
    <w:rsid w:val="007B05EE"/>
    <w:rsid w:val="007B0FE1"/>
    <w:rsid w:val="007B210A"/>
    <w:rsid w:val="007B3AE2"/>
    <w:rsid w:val="007B4408"/>
    <w:rsid w:val="007B4E99"/>
    <w:rsid w:val="007B6505"/>
    <w:rsid w:val="007B69A3"/>
    <w:rsid w:val="007B709B"/>
    <w:rsid w:val="007B7912"/>
    <w:rsid w:val="007C06E0"/>
    <w:rsid w:val="007C1257"/>
    <w:rsid w:val="007C2BBA"/>
    <w:rsid w:val="007C332A"/>
    <w:rsid w:val="007C4FD5"/>
    <w:rsid w:val="007C5DA1"/>
    <w:rsid w:val="007C63C7"/>
    <w:rsid w:val="007C66E7"/>
    <w:rsid w:val="007C6A84"/>
    <w:rsid w:val="007D02E1"/>
    <w:rsid w:val="007D160B"/>
    <w:rsid w:val="007D1B95"/>
    <w:rsid w:val="007D2E18"/>
    <w:rsid w:val="007D36B7"/>
    <w:rsid w:val="007D493D"/>
    <w:rsid w:val="007D5776"/>
    <w:rsid w:val="007D5F25"/>
    <w:rsid w:val="007D63C7"/>
    <w:rsid w:val="007D708D"/>
    <w:rsid w:val="007D7D2F"/>
    <w:rsid w:val="007E0054"/>
    <w:rsid w:val="007E010A"/>
    <w:rsid w:val="007E0DE8"/>
    <w:rsid w:val="007E15A5"/>
    <w:rsid w:val="007E51A6"/>
    <w:rsid w:val="007E64E2"/>
    <w:rsid w:val="007E6B9A"/>
    <w:rsid w:val="007F0DAE"/>
    <w:rsid w:val="007F2A73"/>
    <w:rsid w:val="007F3189"/>
    <w:rsid w:val="007F336C"/>
    <w:rsid w:val="007F34AE"/>
    <w:rsid w:val="007F3738"/>
    <w:rsid w:val="007F46B8"/>
    <w:rsid w:val="007F4D4B"/>
    <w:rsid w:val="007F60F5"/>
    <w:rsid w:val="007F7141"/>
    <w:rsid w:val="0080059D"/>
    <w:rsid w:val="008007AC"/>
    <w:rsid w:val="00801B2C"/>
    <w:rsid w:val="00803328"/>
    <w:rsid w:val="008034FF"/>
    <w:rsid w:val="00803CFB"/>
    <w:rsid w:val="00803D39"/>
    <w:rsid w:val="00803DE6"/>
    <w:rsid w:val="00803F3F"/>
    <w:rsid w:val="008042F7"/>
    <w:rsid w:val="0080459D"/>
    <w:rsid w:val="00804A68"/>
    <w:rsid w:val="00804A6A"/>
    <w:rsid w:val="00804DA1"/>
    <w:rsid w:val="00806006"/>
    <w:rsid w:val="008063C5"/>
    <w:rsid w:val="00806440"/>
    <w:rsid w:val="008071C1"/>
    <w:rsid w:val="008075F4"/>
    <w:rsid w:val="00807F36"/>
    <w:rsid w:val="00810181"/>
    <w:rsid w:val="0081038F"/>
    <w:rsid w:val="00812869"/>
    <w:rsid w:val="00812F90"/>
    <w:rsid w:val="0081364E"/>
    <w:rsid w:val="0081423F"/>
    <w:rsid w:val="008150AE"/>
    <w:rsid w:val="008151B3"/>
    <w:rsid w:val="00815AD1"/>
    <w:rsid w:val="00816424"/>
    <w:rsid w:val="00817441"/>
    <w:rsid w:val="0082078C"/>
    <w:rsid w:val="00820A3F"/>
    <w:rsid w:val="008211DF"/>
    <w:rsid w:val="00823916"/>
    <w:rsid w:val="00823BC9"/>
    <w:rsid w:val="00823D08"/>
    <w:rsid w:val="00824BA7"/>
    <w:rsid w:val="008252B3"/>
    <w:rsid w:val="00825556"/>
    <w:rsid w:val="008276C6"/>
    <w:rsid w:val="00830AE1"/>
    <w:rsid w:val="00830CC8"/>
    <w:rsid w:val="00830FB4"/>
    <w:rsid w:val="00830FD3"/>
    <w:rsid w:val="008328EE"/>
    <w:rsid w:val="00832E75"/>
    <w:rsid w:val="00834167"/>
    <w:rsid w:val="00835709"/>
    <w:rsid w:val="0083593B"/>
    <w:rsid w:val="00835B2E"/>
    <w:rsid w:val="0083644C"/>
    <w:rsid w:val="008375EB"/>
    <w:rsid w:val="00837810"/>
    <w:rsid w:val="00837D5F"/>
    <w:rsid w:val="00840AA8"/>
    <w:rsid w:val="00841440"/>
    <w:rsid w:val="008415E2"/>
    <w:rsid w:val="0084247B"/>
    <w:rsid w:val="008428B6"/>
    <w:rsid w:val="00842AA7"/>
    <w:rsid w:val="00842B49"/>
    <w:rsid w:val="00843B23"/>
    <w:rsid w:val="008443D8"/>
    <w:rsid w:val="0084552E"/>
    <w:rsid w:val="00845B6F"/>
    <w:rsid w:val="008466DA"/>
    <w:rsid w:val="00846D13"/>
    <w:rsid w:val="00847FA2"/>
    <w:rsid w:val="0085023B"/>
    <w:rsid w:val="008504B6"/>
    <w:rsid w:val="008509AC"/>
    <w:rsid w:val="00853FAA"/>
    <w:rsid w:val="00856027"/>
    <w:rsid w:val="0085744A"/>
    <w:rsid w:val="008577D0"/>
    <w:rsid w:val="00857880"/>
    <w:rsid w:val="00857BCF"/>
    <w:rsid w:val="00857C8D"/>
    <w:rsid w:val="00860B76"/>
    <w:rsid w:val="00863702"/>
    <w:rsid w:val="0086557C"/>
    <w:rsid w:val="00866EC4"/>
    <w:rsid w:val="00867127"/>
    <w:rsid w:val="008713F5"/>
    <w:rsid w:val="0087162B"/>
    <w:rsid w:val="00871B0A"/>
    <w:rsid w:val="008723B1"/>
    <w:rsid w:val="00872449"/>
    <w:rsid w:val="00872EAD"/>
    <w:rsid w:val="0087303E"/>
    <w:rsid w:val="00873391"/>
    <w:rsid w:val="008733C0"/>
    <w:rsid w:val="00873605"/>
    <w:rsid w:val="00874678"/>
    <w:rsid w:val="00874A76"/>
    <w:rsid w:val="00875298"/>
    <w:rsid w:val="00875900"/>
    <w:rsid w:val="00875E1D"/>
    <w:rsid w:val="00875E85"/>
    <w:rsid w:val="0087624B"/>
    <w:rsid w:val="008762CF"/>
    <w:rsid w:val="0087637E"/>
    <w:rsid w:val="0087666A"/>
    <w:rsid w:val="00876EF6"/>
    <w:rsid w:val="00877AC8"/>
    <w:rsid w:val="00877EA8"/>
    <w:rsid w:val="00877F06"/>
    <w:rsid w:val="00880707"/>
    <w:rsid w:val="008811A2"/>
    <w:rsid w:val="008812EA"/>
    <w:rsid w:val="00882439"/>
    <w:rsid w:val="0088266F"/>
    <w:rsid w:val="00882C20"/>
    <w:rsid w:val="008831BC"/>
    <w:rsid w:val="008836D4"/>
    <w:rsid w:val="00883848"/>
    <w:rsid w:val="0088384C"/>
    <w:rsid w:val="00883A55"/>
    <w:rsid w:val="00884CA8"/>
    <w:rsid w:val="00885241"/>
    <w:rsid w:val="008854C9"/>
    <w:rsid w:val="008856CA"/>
    <w:rsid w:val="008856EA"/>
    <w:rsid w:val="008857F9"/>
    <w:rsid w:val="00885A2F"/>
    <w:rsid w:val="0088676E"/>
    <w:rsid w:val="0088702A"/>
    <w:rsid w:val="0089021C"/>
    <w:rsid w:val="00890501"/>
    <w:rsid w:val="008908FE"/>
    <w:rsid w:val="00890D70"/>
    <w:rsid w:val="00891D2B"/>
    <w:rsid w:val="00891D99"/>
    <w:rsid w:val="008922FA"/>
    <w:rsid w:val="00892BC2"/>
    <w:rsid w:val="0089312F"/>
    <w:rsid w:val="00893ECD"/>
    <w:rsid w:val="00895076"/>
    <w:rsid w:val="00895D87"/>
    <w:rsid w:val="0089678F"/>
    <w:rsid w:val="00896B4B"/>
    <w:rsid w:val="00896F26"/>
    <w:rsid w:val="00897051"/>
    <w:rsid w:val="00897D93"/>
    <w:rsid w:val="008A0146"/>
    <w:rsid w:val="008A0B42"/>
    <w:rsid w:val="008A1974"/>
    <w:rsid w:val="008A1D61"/>
    <w:rsid w:val="008A22D4"/>
    <w:rsid w:val="008A2A0F"/>
    <w:rsid w:val="008A3680"/>
    <w:rsid w:val="008A38D0"/>
    <w:rsid w:val="008A39EE"/>
    <w:rsid w:val="008A3B49"/>
    <w:rsid w:val="008A404F"/>
    <w:rsid w:val="008A4BE6"/>
    <w:rsid w:val="008A4CB1"/>
    <w:rsid w:val="008A6776"/>
    <w:rsid w:val="008A7ED6"/>
    <w:rsid w:val="008B0681"/>
    <w:rsid w:val="008B1742"/>
    <w:rsid w:val="008B18FD"/>
    <w:rsid w:val="008B27CB"/>
    <w:rsid w:val="008B2F25"/>
    <w:rsid w:val="008B4805"/>
    <w:rsid w:val="008B4FA6"/>
    <w:rsid w:val="008B56A8"/>
    <w:rsid w:val="008B5F20"/>
    <w:rsid w:val="008B7584"/>
    <w:rsid w:val="008C02F0"/>
    <w:rsid w:val="008C165A"/>
    <w:rsid w:val="008C1B78"/>
    <w:rsid w:val="008C1C71"/>
    <w:rsid w:val="008C1D60"/>
    <w:rsid w:val="008C255B"/>
    <w:rsid w:val="008C2A51"/>
    <w:rsid w:val="008C34F4"/>
    <w:rsid w:val="008C4D64"/>
    <w:rsid w:val="008C4F9B"/>
    <w:rsid w:val="008C53D9"/>
    <w:rsid w:val="008C5E59"/>
    <w:rsid w:val="008C5EBC"/>
    <w:rsid w:val="008C613A"/>
    <w:rsid w:val="008C7601"/>
    <w:rsid w:val="008C7895"/>
    <w:rsid w:val="008D0061"/>
    <w:rsid w:val="008D0857"/>
    <w:rsid w:val="008D0D67"/>
    <w:rsid w:val="008D0F68"/>
    <w:rsid w:val="008D13E6"/>
    <w:rsid w:val="008D19BE"/>
    <w:rsid w:val="008D2142"/>
    <w:rsid w:val="008D2D2C"/>
    <w:rsid w:val="008D426C"/>
    <w:rsid w:val="008D43AC"/>
    <w:rsid w:val="008D4C5F"/>
    <w:rsid w:val="008D4CE8"/>
    <w:rsid w:val="008D4FFC"/>
    <w:rsid w:val="008D5F89"/>
    <w:rsid w:val="008D615A"/>
    <w:rsid w:val="008D6714"/>
    <w:rsid w:val="008D79AD"/>
    <w:rsid w:val="008E079B"/>
    <w:rsid w:val="008E149B"/>
    <w:rsid w:val="008E1F19"/>
    <w:rsid w:val="008E21DA"/>
    <w:rsid w:val="008E2EA2"/>
    <w:rsid w:val="008E37F7"/>
    <w:rsid w:val="008E3F0E"/>
    <w:rsid w:val="008E445D"/>
    <w:rsid w:val="008E4C65"/>
    <w:rsid w:val="008E4CD0"/>
    <w:rsid w:val="008E4F26"/>
    <w:rsid w:val="008E5BE7"/>
    <w:rsid w:val="008E5D67"/>
    <w:rsid w:val="008E6E70"/>
    <w:rsid w:val="008E712D"/>
    <w:rsid w:val="008E71C2"/>
    <w:rsid w:val="008E734D"/>
    <w:rsid w:val="008E7A63"/>
    <w:rsid w:val="008E7D55"/>
    <w:rsid w:val="008E7E07"/>
    <w:rsid w:val="008F08A6"/>
    <w:rsid w:val="008F36C1"/>
    <w:rsid w:val="008F4EE5"/>
    <w:rsid w:val="008F522B"/>
    <w:rsid w:val="008F557F"/>
    <w:rsid w:val="008F56C5"/>
    <w:rsid w:val="008F5DD4"/>
    <w:rsid w:val="008F6E40"/>
    <w:rsid w:val="008F7BAC"/>
    <w:rsid w:val="0090045A"/>
    <w:rsid w:val="00900845"/>
    <w:rsid w:val="00900D52"/>
    <w:rsid w:val="0090102A"/>
    <w:rsid w:val="00901831"/>
    <w:rsid w:val="009020AE"/>
    <w:rsid w:val="009030A8"/>
    <w:rsid w:val="00903AB1"/>
    <w:rsid w:val="00903B93"/>
    <w:rsid w:val="009050CA"/>
    <w:rsid w:val="009064C7"/>
    <w:rsid w:val="00906CB4"/>
    <w:rsid w:val="00907695"/>
    <w:rsid w:val="00907DC2"/>
    <w:rsid w:val="00911CD3"/>
    <w:rsid w:val="00911D7A"/>
    <w:rsid w:val="00912BC6"/>
    <w:rsid w:val="00912C3A"/>
    <w:rsid w:val="00913051"/>
    <w:rsid w:val="00913DDB"/>
    <w:rsid w:val="0091485D"/>
    <w:rsid w:val="009149C8"/>
    <w:rsid w:val="00914CE2"/>
    <w:rsid w:val="00915160"/>
    <w:rsid w:val="009153D5"/>
    <w:rsid w:val="00916AB1"/>
    <w:rsid w:val="00917634"/>
    <w:rsid w:val="0092088F"/>
    <w:rsid w:val="0092177D"/>
    <w:rsid w:val="00921DAE"/>
    <w:rsid w:val="00921EF5"/>
    <w:rsid w:val="00922106"/>
    <w:rsid w:val="00922182"/>
    <w:rsid w:val="00922BAF"/>
    <w:rsid w:val="009251E2"/>
    <w:rsid w:val="00925400"/>
    <w:rsid w:val="00925910"/>
    <w:rsid w:val="00926A07"/>
    <w:rsid w:val="00926BA0"/>
    <w:rsid w:val="00927B9C"/>
    <w:rsid w:val="00930308"/>
    <w:rsid w:val="00930768"/>
    <w:rsid w:val="0093187E"/>
    <w:rsid w:val="00932D99"/>
    <w:rsid w:val="00932E50"/>
    <w:rsid w:val="009335E4"/>
    <w:rsid w:val="00933E03"/>
    <w:rsid w:val="00933F4B"/>
    <w:rsid w:val="0093482B"/>
    <w:rsid w:val="00934A12"/>
    <w:rsid w:val="00934ACC"/>
    <w:rsid w:val="009351E1"/>
    <w:rsid w:val="009352B4"/>
    <w:rsid w:val="0093583D"/>
    <w:rsid w:val="0093588F"/>
    <w:rsid w:val="00935B02"/>
    <w:rsid w:val="00936B78"/>
    <w:rsid w:val="00940C06"/>
    <w:rsid w:val="0094140D"/>
    <w:rsid w:val="00941661"/>
    <w:rsid w:val="009426E3"/>
    <w:rsid w:val="00942A84"/>
    <w:rsid w:val="00943809"/>
    <w:rsid w:val="00943921"/>
    <w:rsid w:val="0094496B"/>
    <w:rsid w:val="00944FFC"/>
    <w:rsid w:val="0094532A"/>
    <w:rsid w:val="009456EE"/>
    <w:rsid w:val="0094762F"/>
    <w:rsid w:val="009507B8"/>
    <w:rsid w:val="00951489"/>
    <w:rsid w:val="00951832"/>
    <w:rsid w:val="00952068"/>
    <w:rsid w:val="00952395"/>
    <w:rsid w:val="0095275C"/>
    <w:rsid w:val="00952AEB"/>
    <w:rsid w:val="00952CA8"/>
    <w:rsid w:val="00953BF0"/>
    <w:rsid w:val="0095402F"/>
    <w:rsid w:val="009548A6"/>
    <w:rsid w:val="00955824"/>
    <w:rsid w:val="00956408"/>
    <w:rsid w:val="00956681"/>
    <w:rsid w:val="00956BA7"/>
    <w:rsid w:val="00957263"/>
    <w:rsid w:val="00957D90"/>
    <w:rsid w:val="00960E6A"/>
    <w:rsid w:val="00960EB0"/>
    <w:rsid w:val="00961DEF"/>
    <w:rsid w:val="00961F6D"/>
    <w:rsid w:val="009623AE"/>
    <w:rsid w:val="00963415"/>
    <w:rsid w:val="009655E3"/>
    <w:rsid w:val="00965C29"/>
    <w:rsid w:val="0096663A"/>
    <w:rsid w:val="00967B1F"/>
    <w:rsid w:val="00967C8A"/>
    <w:rsid w:val="00967D88"/>
    <w:rsid w:val="0097073E"/>
    <w:rsid w:val="00970E64"/>
    <w:rsid w:val="00970F1C"/>
    <w:rsid w:val="0097109E"/>
    <w:rsid w:val="00971B06"/>
    <w:rsid w:val="009743F9"/>
    <w:rsid w:val="00975283"/>
    <w:rsid w:val="00975C1B"/>
    <w:rsid w:val="00976407"/>
    <w:rsid w:val="00976A14"/>
    <w:rsid w:val="0097723E"/>
    <w:rsid w:val="009773E1"/>
    <w:rsid w:val="00977886"/>
    <w:rsid w:val="00980472"/>
    <w:rsid w:val="009806CE"/>
    <w:rsid w:val="00980E63"/>
    <w:rsid w:val="009815EB"/>
    <w:rsid w:val="009819B8"/>
    <w:rsid w:val="00981AC1"/>
    <w:rsid w:val="00981C2A"/>
    <w:rsid w:val="00982AE7"/>
    <w:rsid w:val="00984016"/>
    <w:rsid w:val="009844FB"/>
    <w:rsid w:val="00984C2C"/>
    <w:rsid w:val="00984D03"/>
    <w:rsid w:val="00984F25"/>
    <w:rsid w:val="00985108"/>
    <w:rsid w:val="00985604"/>
    <w:rsid w:val="00986005"/>
    <w:rsid w:val="0098602C"/>
    <w:rsid w:val="009862DE"/>
    <w:rsid w:val="0098654F"/>
    <w:rsid w:val="00987253"/>
    <w:rsid w:val="00987BC8"/>
    <w:rsid w:val="00991198"/>
    <w:rsid w:val="009911CD"/>
    <w:rsid w:val="00991A21"/>
    <w:rsid w:val="00992A73"/>
    <w:rsid w:val="00992B6E"/>
    <w:rsid w:val="00992BA3"/>
    <w:rsid w:val="009945E6"/>
    <w:rsid w:val="009971CE"/>
    <w:rsid w:val="00997327"/>
    <w:rsid w:val="009A075C"/>
    <w:rsid w:val="009A1B81"/>
    <w:rsid w:val="009A2B1B"/>
    <w:rsid w:val="009A3504"/>
    <w:rsid w:val="009A3AFF"/>
    <w:rsid w:val="009A5045"/>
    <w:rsid w:val="009A52E0"/>
    <w:rsid w:val="009A5B91"/>
    <w:rsid w:val="009A5FC7"/>
    <w:rsid w:val="009A646C"/>
    <w:rsid w:val="009A6611"/>
    <w:rsid w:val="009A720A"/>
    <w:rsid w:val="009A759C"/>
    <w:rsid w:val="009B01B0"/>
    <w:rsid w:val="009B0A09"/>
    <w:rsid w:val="009B0F2D"/>
    <w:rsid w:val="009B1140"/>
    <w:rsid w:val="009B126B"/>
    <w:rsid w:val="009B1A3D"/>
    <w:rsid w:val="009B2114"/>
    <w:rsid w:val="009B2232"/>
    <w:rsid w:val="009B2366"/>
    <w:rsid w:val="009B2C19"/>
    <w:rsid w:val="009B30AA"/>
    <w:rsid w:val="009B31E4"/>
    <w:rsid w:val="009B3335"/>
    <w:rsid w:val="009B49A6"/>
    <w:rsid w:val="009B4E02"/>
    <w:rsid w:val="009B519E"/>
    <w:rsid w:val="009B5252"/>
    <w:rsid w:val="009B52D5"/>
    <w:rsid w:val="009B7613"/>
    <w:rsid w:val="009B7776"/>
    <w:rsid w:val="009B7811"/>
    <w:rsid w:val="009C05C3"/>
    <w:rsid w:val="009C0EAF"/>
    <w:rsid w:val="009C12D3"/>
    <w:rsid w:val="009C13BB"/>
    <w:rsid w:val="009C1955"/>
    <w:rsid w:val="009C207C"/>
    <w:rsid w:val="009C23FC"/>
    <w:rsid w:val="009C2B20"/>
    <w:rsid w:val="009C3425"/>
    <w:rsid w:val="009C3E75"/>
    <w:rsid w:val="009C4EE7"/>
    <w:rsid w:val="009C5A7C"/>
    <w:rsid w:val="009C6083"/>
    <w:rsid w:val="009C659E"/>
    <w:rsid w:val="009C65A1"/>
    <w:rsid w:val="009C6648"/>
    <w:rsid w:val="009C6F9F"/>
    <w:rsid w:val="009C7105"/>
    <w:rsid w:val="009C74F5"/>
    <w:rsid w:val="009C7A3D"/>
    <w:rsid w:val="009D019A"/>
    <w:rsid w:val="009D03D6"/>
    <w:rsid w:val="009D0BCA"/>
    <w:rsid w:val="009D129E"/>
    <w:rsid w:val="009D1BC0"/>
    <w:rsid w:val="009D2751"/>
    <w:rsid w:val="009D2F9C"/>
    <w:rsid w:val="009D3460"/>
    <w:rsid w:val="009D3612"/>
    <w:rsid w:val="009D5B2B"/>
    <w:rsid w:val="009D6E8F"/>
    <w:rsid w:val="009D6FE6"/>
    <w:rsid w:val="009D774B"/>
    <w:rsid w:val="009D7AD9"/>
    <w:rsid w:val="009E03D3"/>
    <w:rsid w:val="009E2932"/>
    <w:rsid w:val="009E30E6"/>
    <w:rsid w:val="009E4769"/>
    <w:rsid w:val="009E4E99"/>
    <w:rsid w:val="009E505B"/>
    <w:rsid w:val="009E5DDD"/>
    <w:rsid w:val="009E5F4C"/>
    <w:rsid w:val="009E660E"/>
    <w:rsid w:val="009E663D"/>
    <w:rsid w:val="009E7395"/>
    <w:rsid w:val="009E7D65"/>
    <w:rsid w:val="009E7F98"/>
    <w:rsid w:val="009F20D4"/>
    <w:rsid w:val="009F21C9"/>
    <w:rsid w:val="009F2259"/>
    <w:rsid w:val="009F2C83"/>
    <w:rsid w:val="009F33EC"/>
    <w:rsid w:val="009F3527"/>
    <w:rsid w:val="009F35CC"/>
    <w:rsid w:val="009F3D1F"/>
    <w:rsid w:val="009F3EF7"/>
    <w:rsid w:val="009F57F9"/>
    <w:rsid w:val="009F5B79"/>
    <w:rsid w:val="009F5DD2"/>
    <w:rsid w:val="009F6862"/>
    <w:rsid w:val="009F6B88"/>
    <w:rsid w:val="009F7E3E"/>
    <w:rsid w:val="00A00B92"/>
    <w:rsid w:val="00A0125E"/>
    <w:rsid w:val="00A017CA"/>
    <w:rsid w:val="00A027A1"/>
    <w:rsid w:val="00A03681"/>
    <w:rsid w:val="00A037CC"/>
    <w:rsid w:val="00A03C4E"/>
    <w:rsid w:val="00A03CE8"/>
    <w:rsid w:val="00A043A8"/>
    <w:rsid w:val="00A047D0"/>
    <w:rsid w:val="00A054B8"/>
    <w:rsid w:val="00A05B45"/>
    <w:rsid w:val="00A05EB9"/>
    <w:rsid w:val="00A06056"/>
    <w:rsid w:val="00A0623E"/>
    <w:rsid w:val="00A062D5"/>
    <w:rsid w:val="00A0678C"/>
    <w:rsid w:val="00A06A82"/>
    <w:rsid w:val="00A06D20"/>
    <w:rsid w:val="00A0744D"/>
    <w:rsid w:val="00A1128F"/>
    <w:rsid w:val="00A11766"/>
    <w:rsid w:val="00A11CA4"/>
    <w:rsid w:val="00A12350"/>
    <w:rsid w:val="00A12646"/>
    <w:rsid w:val="00A12C6E"/>
    <w:rsid w:val="00A1302F"/>
    <w:rsid w:val="00A1370F"/>
    <w:rsid w:val="00A13883"/>
    <w:rsid w:val="00A1563E"/>
    <w:rsid w:val="00A160BC"/>
    <w:rsid w:val="00A166C3"/>
    <w:rsid w:val="00A1672F"/>
    <w:rsid w:val="00A1697C"/>
    <w:rsid w:val="00A22F47"/>
    <w:rsid w:val="00A23712"/>
    <w:rsid w:val="00A24BFA"/>
    <w:rsid w:val="00A24E5F"/>
    <w:rsid w:val="00A253E9"/>
    <w:rsid w:val="00A26156"/>
    <w:rsid w:val="00A2618F"/>
    <w:rsid w:val="00A265C5"/>
    <w:rsid w:val="00A26DC3"/>
    <w:rsid w:val="00A2789C"/>
    <w:rsid w:val="00A27ABB"/>
    <w:rsid w:val="00A30B28"/>
    <w:rsid w:val="00A30B70"/>
    <w:rsid w:val="00A30B79"/>
    <w:rsid w:val="00A30D48"/>
    <w:rsid w:val="00A3181B"/>
    <w:rsid w:val="00A31C70"/>
    <w:rsid w:val="00A31ECC"/>
    <w:rsid w:val="00A32030"/>
    <w:rsid w:val="00A330F1"/>
    <w:rsid w:val="00A341EC"/>
    <w:rsid w:val="00A34C2F"/>
    <w:rsid w:val="00A369E8"/>
    <w:rsid w:val="00A36F92"/>
    <w:rsid w:val="00A40A22"/>
    <w:rsid w:val="00A40C74"/>
    <w:rsid w:val="00A40EDB"/>
    <w:rsid w:val="00A411A1"/>
    <w:rsid w:val="00A412AE"/>
    <w:rsid w:val="00A4138A"/>
    <w:rsid w:val="00A4146F"/>
    <w:rsid w:val="00A41712"/>
    <w:rsid w:val="00A419FC"/>
    <w:rsid w:val="00A4211A"/>
    <w:rsid w:val="00A4321A"/>
    <w:rsid w:val="00A43418"/>
    <w:rsid w:val="00A439B1"/>
    <w:rsid w:val="00A44495"/>
    <w:rsid w:val="00A45592"/>
    <w:rsid w:val="00A46A0D"/>
    <w:rsid w:val="00A470C7"/>
    <w:rsid w:val="00A47777"/>
    <w:rsid w:val="00A47DAA"/>
    <w:rsid w:val="00A501F3"/>
    <w:rsid w:val="00A50A74"/>
    <w:rsid w:val="00A511E2"/>
    <w:rsid w:val="00A523D6"/>
    <w:rsid w:val="00A52CDB"/>
    <w:rsid w:val="00A53533"/>
    <w:rsid w:val="00A54B3D"/>
    <w:rsid w:val="00A56022"/>
    <w:rsid w:val="00A57222"/>
    <w:rsid w:val="00A5722A"/>
    <w:rsid w:val="00A57549"/>
    <w:rsid w:val="00A57789"/>
    <w:rsid w:val="00A6001F"/>
    <w:rsid w:val="00A602C0"/>
    <w:rsid w:val="00A602C2"/>
    <w:rsid w:val="00A60518"/>
    <w:rsid w:val="00A60784"/>
    <w:rsid w:val="00A608F4"/>
    <w:rsid w:val="00A627A1"/>
    <w:rsid w:val="00A630CF"/>
    <w:rsid w:val="00A63B20"/>
    <w:rsid w:val="00A64179"/>
    <w:rsid w:val="00A6461A"/>
    <w:rsid w:val="00A64AB5"/>
    <w:rsid w:val="00A65522"/>
    <w:rsid w:val="00A65E4F"/>
    <w:rsid w:val="00A6616F"/>
    <w:rsid w:val="00A66672"/>
    <w:rsid w:val="00A67607"/>
    <w:rsid w:val="00A67842"/>
    <w:rsid w:val="00A7050F"/>
    <w:rsid w:val="00A71173"/>
    <w:rsid w:val="00A72C05"/>
    <w:rsid w:val="00A730B5"/>
    <w:rsid w:val="00A73558"/>
    <w:rsid w:val="00A74DDB"/>
    <w:rsid w:val="00A74DE6"/>
    <w:rsid w:val="00A76436"/>
    <w:rsid w:val="00A7792B"/>
    <w:rsid w:val="00A804D2"/>
    <w:rsid w:val="00A80C55"/>
    <w:rsid w:val="00A80E4B"/>
    <w:rsid w:val="00A81760"/>
    <w:rsid w:val="00A81951"/>
    <w:rsid w:val="00A81A8B"/>
    <w:rsid w:val="00A834FC"/>
    <w:rsid w:val="00A84BC4"/>
    <w:rsid w:val="00A85183"/>
    <w:rsid w:val="00A856A1"/>
    <w:rsid w:val="00A85DC8"/>
    <w:rsid w:val="00A867DE"/>
    <w:rsid w:val="00A904FA"/>
    <w:rsid w:val="00A932D8"/>
    <w:rsid w:val="00A9401A"/>
    <w:rsid w:val="00A942AD"/>
    <w:rsid w:val="00A942BF"/>
    <w:rsid w:val="00A94450"/>
    <w:rsid w:val="00A94874"/>
    <w:rsid w:val="00A95D79"/>
    <w:rsid w:val="00A95EC3"/>
    <w:rsid w:val="00A96283"/>
    <w:rsid w:val="00A967AC"/>
    <w:rsid w:val="00A968B4"/>
    <w:rsid w:val="00A97862"/>
    <w:rsid w:val="00A97FA2"/>
    <w:rsid w:val="00AA011E"/>
    <w:rsid w:val="00AA0423"/>
    <w:rsid w:val="00AA1DAC"/>
    <w:rsid w:val="00AA28A6"/>
    <w:rsid w:val="00AA28EA"/>
    <w:rsid w:val="00AA2CEE"/>
    <w:rsid w:val="00AA32C9"/>
    <w:rsid w:val="00AA3569"/>
    <w:rsid w:val="00AA3679"/>
    <w:rsid w:val="00AA3DC7"/>
    <w:rsid w:val="00AA49FB"/>
    <w:rsid w:val="00AA4D28"/>
    <w:rsid w:val="00AA5792"/>
    <w:rsid w:val="00AA5D24"/>
    <w:rsid w:val="00AA6A23"/>
    <w:rsid w:val="00AA6E24"/>
    <w:rsid w:val="00AA7196"/>
    <w:rsid w:val="00AA7200"/>
    <w:rsid w:val="00AB08E1"/>
    <w:rsid w:val="00AB0DAB"/>
    <w:rsid w:val="00AB16A3"/>
    <w:rsid w:val="00AB19FD"/>
    <w:rsid w:val="00AB2EEF"/>
    <w:rsid w:val="00AB4BCF"/>
    <w:rsid w:val="00AB5327"/>
    <w:rsid w:val="00AB560B"/>
    <w:rsid w:val="00AB5AE8"/>
    <w:rsid w:val="00AB5CA0"/>
    <w:rsid w:val="00AB5D4E"/>
    <w:rsid w:val="00AB5E09"/>
    <w:rsid w:val="00AB5F9B"/>
    <w:rsid w:val="00AB6320"/>
    <w:rsid w:val="00AB700E"/>
    <w:rsid w:val="00AB7898"/>
    <w:rsid w:val="00AB7FE0"/>
    <w:rsid w:val="00AC10AF"/>
    <w:rsid w:val="00AC20B7"/>
    <w:rsid w:val="00AC2294"/>
    <w:rsid w:val="00AC2324"/>
    <w:rsid w:val="00AC2883"/>
    <w:rsid w:val="00AC3A25"/>
    <w:rsid w:val="00AC4834"/>
    <w:rsid w:val="00AC50BC"/>
    <w:rsid w:val="00AC5F8D"/>
    <w:rsid w:val="00AC651F"/>
    <w:rsid w:val="00AC65CC"/>
    <w:rsid w:val="00AC7988"/>
    <w:rsid w:val="00AD024E"/>
    <w:rsid w:val="00AD0396"/>
    <w:rsid w:val="00AD0403"/>
    <w:rsid w:val="00AD0519"/>
    <w:rsid w:val="00AD152C"/>
    <w:rsid w:val="00AD1588"/>
    <w:rsid w:val="00AD2A8D"/>
    <w:rsid w:val="00AD2E1B"/>
    <w:rsid w:val="00AD31B3"/>
    <w:rsid w:val="00AD32FE"/>
    <w:rsid w:val="00AD34A2"/>
    <w:rsid w:val="00AD5119"/>
    <w:rsid w:val="00AD5CF8"/>
    <w:rsid w:val="00AD5D33"/>
    <w:rsid w:val="00AD6084"/>
    <w:rsid w:val="00AD7B1E"/>
    <w:rsid w:val="00AE0277"/>
    <w:rsid w:val="00AE07B3"/>
    <w:rsid w:val="00AE1B1A"/>
    <w:rsid w:val="00AE2485"/>
    <w:rsid w:val="00AE27E5"/>
    <w:rsid w:val="00AE2831"/>
    <w:rsid w:val="00AE3681"/>
    <w:rsid w:val="00AE39AF"/>
    <w:rsid w:val="00AE5546"/>
    <w:rsid w:val="00AE57B5"/>
    <w:rsid w:val="00AE7D12"/>
    <w:rsid w:val="00AF13E4"/>
    <w:rsid w:val="00AF157B"/>
    <w:rsid w:val="00AF18AD"/>
    <w:rsid w:val="00AF2EFF"/>
    <w:rsid w:val="00AF4258"/>
    <w:rsid w:val="00AF4D55"/>
    <w:rsid w:val="00AF58F2"/>
    <w:rsid w:val="00AF60A5"/>
    <w:rsid w:val="00AF6299"/>
    <w:rsid w:val="00AF64AE"/>
    <w:rsid w:val="00AF7BB7"/>
    <w:rsid w:val="00B0147D"/>
    <w:rsid w:val="00B01E50"/>
    <w:rsid w:val="00B03568"/>
    <w:rsid w:val="00B03A83"/>
    <w:rsid w:val="00B049AE"/>
    <w:rsid w:val="00B05783"/>
    <w:rsid w:val="00B059B0"/>
    <w:rsid w:val="00B05A07"/>
    <w:rsid w:val="00B06CA4"/>
    <w:rsid w:val="00B06E05"/>
    <w:rsid w:val="00B07223"/>
    <w:rsid w:val="00B07F50"/>
    <w:rsid w:val="00B10334"/>
    <w:rsid w:val="00B11764"/>
    <w:rsid w:val="00B1254B"/>
    <w:rsid w:val="00B12AF8"/>
    <w:rsid w:val="00B12B49"/>
    <w:rsid w:val="00B14A39"/>
    <w:rsid w:val="00B14D88"/>
    <w:rsid w:val="00B1513D"/>
    <w:rsid w:val="00B166DB"/>
    <w:rsid w:val="00B170D0"/>
    <w:rsid w:val="00B175C4"/>
    <w:rsid w:val="00B17BB5"/>
    <w:rsid w:val="00B21012"/>
    <w:rsid w:val="00B2163F"/>
    <w:rsid w:val="00B239C2"/>
    <w:rsid w:val="00B23A3E"/>
    <w:rsid w:val="00B25698"/>
    <w:rsid w:val="00B2590E"/>
    <w:rsid w:val="00B25F01"/>
    <w:rsid w:val="00B27619"/>
    <w:rsid w:val="00B27EF8"/>
    <w:rsid w:val="00B300C8"/>
    <w:rsid w:val="00B303A6"/>
    <w:rsid w:val="00B316BF"/>
    <w:rsid w:val="00B32280"/>
    <w:rsid w:val="00B33455"/>
    <w:rsid w:val="00B3379F"/>
    <w:rsid w:val="00B347C7"/>
    <w:rsid w:val="00B35327"/>
    <w:rsid w:val="00B356A5"/>
    <w:rsid w:val="00B357FE"/>
    <w:rsid w:val="00B3634F"/>
    <w:rsid w:val="00B36368"/>
    <w:rsid w:val="00B365FE"/>
    <w:rsid w:val="00B370A9"/>
    <w:rsid w:val="00B372EC"/>
    <w:rsid w:val="00B376B2"/>
    <w:rsid w:val="00B40B92"/>
    <w:rsid w:val="00B40CDE"/>
    <w:rsid w:val="00B4129B"/>
    <w:rsid w:val="00B44827"/>
    <w:rsid w:val="00B4560D"/>
    <w:rsid w:val="00B45FC7"/>
    <w:rsid w:val="00B4627C"/>
    <w:rsid w:val="00B467FD"/>
    <w:rsid w:val="00B46D48"/>
    <w:rsid w:val="00B47858"/>
    <w:rsid w:val="00B500F4"/>
    <w:rsid w:val="00B50739"/>
    <w:rsid w:val="00B50DA2"/>
    <w:rsid w:val="00B5151B"/>
    <w:rsid w:val="00B51684"/>
    <w:rsid w:val="00B51E8D"/>
    <w:rsid w:val="00B52002"/>
    <w:rsid w:val="00B5262D"/>
    <w:rsid w:val="00B52C47"/>
    <w:rsid w:val="00B53046"/>
    <w:rsid w:val="00B53264"/>
    <w:rsid w:val="00B54220"/>
    <w:rsid w:val="00B54D47"/>
    <w:rsid w:val="00B54F95"/>
    <w:rsid w:val="00B559E0"/>
    <w:rsid w:val="00B56D9B"/>
    <w:rsid w:val="00B57566"/>
    <w:rsid w:val="00B57654"/>
    <w:rsid w:val="00B579DB"/>
    <w:rsid w:val="00B60F29"/>
    <w:rsid w:val="00B62D63"/>
    <w:rsid w:val="00B63E1F"/>
    <w:rsid w:val="00B63F4E"/>
    <w:rsid w:val="00B64D45"/>
    <w:rsid w:val="00B65B08"/>
    <w:rsid w:val="00B6608E"/>
    <w:rsid w:val="00B6700B"/>
    <w:rsid w:val="00B670DD"/>
    <w:rsid w:val="00B701D2"/>
    <w:rsid w:val="00B70367"/>
    <w:rsid w:val="00B717DB"/>
    <w:rsid w:val="00B72495"/>
    <w:rsid w:val="00B7271D"/>
    <w:rsid w:val="00B729A6"/>
    <w:rsid w:val="00B73663"/>
    <w:rsid w:val="00B7395B"/>
    <w:rsid w:val="00B739AD"/>
    <w:rsid w:val="00B74055"/>
    <w:rsid w:val="00B744FF"/>
    <w:rsid w:val="00B75B9F"/>
    <w:rsid w:val="00B75D7B"/>
    <w:rsid w:val="00B7724A"/>
    <w:rsid w:val="00B80B33"/>
    <w:rsid w:val="00B80F68"/>
    <w:rsid w:val="00B81113"/>
    <w:rsid w:val="00B81D31"/>
    <w:rsid w:val="00B82454"/>
    <w:rsid w:val="00B825F2"/>
    <w:rsid w:val="00B82FD2"/>
    <w:rsid w:val="00B850A6"/>
    <w:rsid w:val="00B85AFB"/>
    <w:rsid w:val="00B85BA6"/>
    <w:rsid w:val="00B85E0B"/>
    <w:rsid w:val="00B862B2"/>
    <w:rsid w:val="00B86905"/>
    <w:rsid w:val="00B86BC7"/>
    <w:rsid w:val="00B87202"/>
    <w:rsid w:val="00B8725C"/>
    <w:rsid w:val="00B8737B"/>
    <w:rsid w:val="00B87444"/>
    <w:rsid w:val="00B87692"/>
    <w:rsid w:val="00B87899"/>
    <w:rsid w:val="00B879CD"/>
    <w:rsid w:val="00B87CEB"/>
    <w:rsid w:val="00B9014A"/>
    <w:rsid w:val="00B9105A"/>
    <w:rsid w:val="00B9234D"/>
    <w:rsid w:val="00B924D4"/>
    <w:rsid w:val="00B92717"/>
    <w:rsid w:val="00B92BE7"/>
    <w:rsid w:val="00B92D92"/>
    <w:rsid w:val="00B92EE7"/>
    <w:rsid w:val="00B946C3"/>
    <w:rsid w:val="00B94809"/>
    <w:rsid w:val="00B94975"/>
    <w:rsid w:val="00B952BF"/>
    <w:rsid w:val="00B95F48"/>
    <w:rsid w:val="00B95F6B"/>
    <w:rsid w:val="00B97331"/>
    <w:rsid w:val="00B978DB"/>
    <w:rsid w:val="00BA004E"/>
    <w:rsid w:val="00BA1471"/>
    <w:rsid w:val="00BA203C"/>
    <w:rsid w:val="00BA2367"/>
    <w:rsid w:val="00BA2560"/>
    <w:rsid w:val="00BA2C64"/>
    <w:rsid w:val="00BA3624"/>
    <w:rsid w:val="00BA368C"/>
    <w:rsid w:val="00BA39CF"/>
    <w:rsid w:val="00BA3CEE"/>
    <w:rsid w:val="00BA42B6"/>
    <w:rsid w:val="00BA4337"/>
    <w:rsid w:val="00BA449A"/>
    <w:rsid w:val="00BA4B73"/>
    <w:rsid w:val="00BA52D3"/>
    <w:rsid w:val="00BA66E7"/>
    <w:rsid w:val="00BA683A"/>
    <w:rsid w:val="00BA7368"/>
    <w:rsid w:val="00BA79DE"/>
    <w:rsid w:val="00BA7B38"/>
    <w:rsid w:val="00BA7CFA"/>
    <w:rsid w:val="00BB0119"/>
    <w:rsid w:val="00BB1986"/>
    <w:rsid w:val="00BB2D98"/>
    <w:rsid w:val="00BB2EBB"/>
    <w:rsid w:val="00BB3023"/>
    <w:rsid w:val="00BB3160"/>
    <w:rsid w:val="00BB337D"/>
    <w:rsid w:val="00BB364E"/>
    <w:rsid w:val="00BB398E"/>
    <w:rsid w:val="00BB6890"/>
    <w:rsid w:val="00BB78FA"/>
    <w:rsid w:val="00BB7BFE"/>
    <w:rsid w:val="00BC0582"/>
    <w:rsid w:val="00BC118E"/>
    <w:rsid w:val="00BC16A3"/>
    <w:rsid w:val="00BC18F8"/>
    <w:rsid w:val="00BC284F"/>
    <w:rsid w:val="00BC2BAF"/>
    <w:rsid w:val="00BC3066"/>
    <w:rsid w:val="00BC33FE"/>
    <w:rsid w:val="00BC355C"/>
    <w:rsid w:val="00BC35C2"/>
    <w:rsid w:val="00BC5747"/>
    <w:rsid w:val="00BC639B"/>
    <w:rsid w:val="00BC74BD"/>
    <w:rsid w:val="00BC7947"/>
    <w:rsid w:val="00BC79EA"/>
    <w:rsid w:val="00BD0747"/>
    <w:rsid w:val="00BD0BA3"/>
    <w:rsid w:val="00BD1275"/>
    <w:rsid w:val="00BD132C"/>
    <w:rsid w:val="00BD162F"/>
    <w:rsid w:val="00BD1651"/>
    <w:rsid w:val="00BD1A35"/>
    <w:rsid w:val="00BD3709"/>
    <w:rsid w:val="00BD6C56"/>
    <w:rsid w:val="00BE0608"/>
    <w:rsid w:val="00BE114A"/>
    <w:rsid w:val="00BE16D2"/>
    <w:rsid w:val="00BE1DA8"/>
    <w:rsid w:val="00BE2D48"/>
    <w:rsid w:val="00BE4432"/>
    <w:rsid w:val="00BE5A22"/>
    <w:rsid w:val="00BE7032"/>
    <w:rsid w:val="00BE73D8"/>
    <w:rsid w:val="00BE7A68"/>
    <w:rsid w:val="00BE7C61"/>
    <w:rsid w:val="00BE7DEE"/>
    <w:rsid w:val="00BF0F22"/>
    <w:rsid w:val="00BF26FB"/>
    <w:rsid w:val="00BF28ED"/>
    <w:rsid w:val="00BF3094"/>
    <w:rsid w:val="00BF30B9"/>
    <w:rsid w:val="00BF43CB"/>
    <w:rsid w:val="00BF4E21"/>
    <w:rsid w:val="00BF4EDD"/>
    <w:rsid w:val="00BF4EF7"/>
    <w:rsid w:val="00BF52B3"/>
    <w:rsid w:val="00BF55C6"/>
    <w:rsid w:val="00BF6D41"/>
    <w:rsid w:val="00BF7534"/>
    <w:rsid w:val="00C003DC"/>
    <w:rsid w:val="00C00456"/>
    <w:rsid w:val="00C005DE"/>
    <w:rsid w:val="00C01033"/>
    <w:rsid w:val="00C01770"/>
    <w:rsid w:val="00C0179B"/>
    <w:rsid w:val="00C01F68"/>
    <w:rsid w:val="00C025A9"/>
    <w:rsid w:val="00C03471"/>
    <w:rsid w:val="00C03D51"/>
    <w:rsid w:val="00C043B0"/>
    <w:rsid w:val="00C0539D"/>
    <w:rsid w:val="00C05A18"/>
    <w:rsid w:val="00C066D7"/>
    <w:rsid w:val="00C0717F"/>
    <w:rsid w:val="00C075D1"/>
    <w:rsid w:val="00C07815"/>
    <w:rsid w:val="00C078A9"/>
    <w:rsid w:val="00C07C20"/>
    <w:rsid w:val="00C10914"/>
    <w:rsid w:val="00C11A58"/>
    <w:rsid w:val="00C11E0C"/>
    <w:rsid w:val="00C124E9"/>
    <w:rsid w:val="00C14D46"/>
    <w:rsid w:val="00C14FE5"/>
    <w:rsid w:val="00C1511D"/>
    <w:rsid w:val="00C17595"/>
    <w:rsid w:val="00C1765C"/>
    <w:rsid w:val="00C20112"/>
    <w:rsid w:val="00C2016A"/>
    <w:rsid w:val="00C20235"/>
    <w:rsid w:val="00C2061D"/>
    <w:rsid w:val="00C206A9"/>
    <w:rsid w:val="00C20AD7"/>
    <w:rsid w:val="00C20C01"/>
    <w:rsid w:val="00C215F8"/>
    <w:rsid w:val="00C2166B"/>
    <w:rsid w:val="00C216E2"/>
    <w:rsid w:val="00C22206"/>
    <w:rsid w:val="00C22428"/>
    <w:rsid w:val="00C235F4"/>
    <w:rsid w:val="00C245AA"/>
    <w:rsid w:val="00C257F8"/>
    <w:rsid w:val="00C25ABD"/>
    <w:rsid w:val="00C26383"/>
    <w:rsid w:val="00C27273"/>
    <w:rsid w:val="00C2733C"/>
    <w:rsid w:val="00C306D6"/>
    <w:rsid w:val="00C315CB"/>
    <w:rsid w:val="00C317A1"/>
    <w:rsid w:val="00C318BA"/>
    <w:rsid w:val="00C31B17"/>
    <w:rsid w:val="00C323C7"/>
    <w:rsid w:val="00C32688"/>
    <w:rsid w:val="00C3591E"/>
    <w:rsid w:val="00C36D17"/>
    <w:rsid w:val="00C37F79"/>
    <w:rsid w:val="00C4078C"/>
    <w:rsid w:val="00C43224"/>
    <w:rsid w:val="00C4362C"/>
    <w:rsid w:val="00C4366E"/>
    <w:rsid w:val="00C440AB"/>
    <w:rsid w:val="00C44E18"/>
    <w:rsid w:val="00C46CC5"/>
    <w:rsid w:val="00C47A95"/>
    <w:rsid w:val="00C50AC6"/>
    <w:rsid w:val="00C514AC"/>
    <w:rsid w:val="00C51564"/>
    <w:rsid w:val="00C51CD9"/>
    <w:rsid w:val="00C564C6"/>
    <w:rsid w:val="00C56BB9"/>
    <w:rsid w:val="00C5729F"/>
    <w:rsid w:val="00C6009D"/>
    <w:rsid w:val="00C60A2B"/>
    <w:rsid w:val="00C62A35"/>
    <w:rsid w:val="00C62B44"/>
    <w:rsid w:val="00C62C3D"/>
    <w:rsid w:val="00C6313E"/>
    <w:rsid w:val="00C63989"/>
    <w:rsid w:val="00C639E8"/>
    <w:rsid w:val="00C644D4"/>
    <w:rsid w:val="00C64FD0"/>
    <w:rsid w:val="00C65C4F"/>
    <w:rsid w:val="00C660F9"/>
    <w:rsid w:val="00C66D0C"/>
    <w:rsid w:val="00C679AF"/>
    <w:rsid w:val="00C67E58"/>
    <w:rsid w:val="00C703BC"/>
    <w:rsid w:val="00C70B47"/>
    <w:rsid w:val="00C710A1"/>
    <w:rsid w:val="00C72357"/>
    <w:rsid w:val="00C724CD"/>
    <w:rsid w:val="00C731A7"/>
    <w:rsid w:val="00C745CC"/>
    <w:rsid w:val="00C7660B"/>
    <w:rsid w:val="00C76A42"/>
    <w:rsid w:val="00C76E57"/>
    <w:rsid w:val="00C76F7C"/>
    <w:rsid w:val="00C8017B"/>
    <w:rsid w:val="00C804C2"/>
    <w:rsid w:val="00C806E1"/>
    <w:rsid w:val="00C80CAC"/>
    <w:rsid w:val="00C82A6A"/>
    <w:rsid w:val="00C83899"/>
    <w:rsid w:val="00C842D4"/>
    <w:rsid w:val="00C84ACB"/>
    <w:rsid w:val="00C86DEB"/>
    <w:rsid w:val="00C87901"/>
    <w:rsid w:val="00C9060A"/>
    <w:rsid w:val="00C90C36"/>
    <w:rsid w:val="00C90C50"/>
    <w:rsid w:val="00C90E8C"/>
    <w:rsid w:val="00C9149A"/>
    <w:rsid w:val="00C91860"/>
    <w:rsid w:val="00C91C33"/>
    <w:rsid w:val="00C92E02"/>
    <w:rsid w:val="00C93AEA"/>
    <w:rsid w:val="00C93B6C"/>
    <w:rsid w:val="00C94CB6"/>
    <w:rsid w:val="00C9527A"/>
    <w:rsid w:val="00C9551A"/>
    <w:rsid w:val="00C95B98"/>
    <w:rsid w:val="00C972EC"/>
    <w:rsid w:val="00C97399"/>
    <w:rsid w:val="00C97C2C"/>
    <w:rsid w:val="00C97E96"/>
    <w:rsid w:val="00C97F3C"/>
    <w:rsid w:val="00CA0741"/>
    <w:rsid w:val="00CA0B45"/>
    <w:rsid w:val="00CA12EF"/>
    <w:rsid w:val="00CA15AD"/>
    <w:rsid w:val="00CA1A7F"/>
    <w:rsid w:val="00CA280F"/>
    <w:rsid w:val="00CA3746"/>
    <w:rsid w:val="00CA3916"/>
    <w:rsid w:val="00CA6865"/>
    <w:rsid w:val="00CA6DA0"/>
    <w:rsid w:val="00CA6DC7"/>
    <w:rsid w:val="00CA70EC"/>
    <w:rsid w:val="00CA7202"/>
    <w:rsid w:val="00CB0324"/>
    <w:rsid w:val="00CB06DC"/>
    <w:rsid w:val="00CB08CD"/>
    <w:rsid w:val="00CB198C"/>
    <w:rsid w:val="00CB1E3E"/>
    <w:rsid w:val="00CB20E6"/>
    <w:rsid w:val="00CB35E6"/>
    <w:rsid w:val="00CB35E9"/>
    <w:rsid w:val="00CB38B9"/>
    <w:rsid w:val="00CB4134"/>
    <w:rsid w:val="00CB4B45"/>
    <w:rsid w:val="00CB4C12"/>
    <w:rsid w:val="00CB5E72"/>
    <w:rsid w:val="00CB6CBF"/>
    <w:rsid w:val="00CC0C02"/>
    <w:rsid w:val="00CC0CA3"/>
    <w:rsid w:val="00CC1FCD"/>
    <w:rsid w:val="00CC21BC"/>
    <w:rsid w:val="00CC22F5"/>
    <w:rsid w:val="00CC25CF"/>
    <w:rsid w:val="00CC28ED"/>
    <w:rsid w:val="00CC32FA"/>
    <w:rsid w:val="00CC38C5"/>
    <w:rsid w:val="00CC4850"/>
    <w:rsid w:val="00CC4959"/>
    <w:rsid w:val="00CC4B0E"/>
    <w:rsid w:val="00CC7CA1"/>
    <w:rsid w:val="00CC7FEA"/>
    <w:rsid w:val="00CD026B"/>
    <w:rsid w:val="00CD0369"/>
    <w:rsid w:val="00CD0589"/>
    <w:rsid w:val="00CD05D0"/>
    <w:rsid w:val="00CD0909"/>
    <w:rsid w:val="00CD0963"/>
    <w:rsid w:val="00CD0B87"/>
    <w:rsid w:val="00CD0CC0"/>
    <w:rsid w:val="00CD1BAA"/>
    <w:rsid w:val="00CD401A"/>
    <w:rsid w:val="00CD503C"/>
    <w:rsid w:val="00CD5161"/>
    <w:rsid w:val="00CD5683"/>
    <w:rsid w:val="00CD58CC"/>
    <w:rsid w:val="00CD5CBE"/>
    <w:rsid w:val="00CD5F47"/>
    <w:rsid w:val="00CD600C"/>
    <w:rsid w:val="00CD62AF"/>
    <w:rsid w:val="00CD7242"/>
    <w:rsid w:val="00CD7615"/>
    <w:rsid w:val="00CD7BBC"/>
    <w:rsid w:val="00CD7EF0"/>
    <w:rsid w:val="00CE0281"/>
    <w:rsid w:val="00CE057A"/>
    <w:rsid w:val="00CE06A5"/>
    <w:rsid w:val="00CE0992"/>
    <w:rsid w:val="00CE1584"/>
    <w:rsid w:val="00CE32E7"/>
    <w:rsid w:val="00CE35FB"/>
    <w:rsid w:val="00CE447B"/>
    <w:rsid w:val="00CE4A63"/>
    <w:rsid w:val="00CE50A0"/>
    <w:rsid w:val="00CF06B9"/>
    <w:rsid w:val="00CF0B36"/>
    <w:rsid w:val="00CF0E02"/>
    <w:rsid w:val="00CF0E0B"/>
    <w:rsid w:val="00CF2079"/>
    <w:rsid w:val="00CF22A0"/>
    <w:rsid w:val="00CF28B8"/>
    <w:rsid w:val="00CF49C4"/>
    <w:rsid w:val="00CF5109"/>
    <w:rsid w:val="00CF5E51"/>
    <w:rsid w:val="00CF5FF1"/>
    <w:rsid w:val="00CF60B9"/>
    <w:rsid w:val="00CF7081"/>
    <w:rsid w:val="00CF76AC"/>
    <w:rsid w:val="00D00620"/>
    <w:rsid w:val="00D00885"/>
    <w:rsid w:val="00D00D36"/>
    <w:rsid w:val="00D00EB5"/>
    <w:rsid w:val="00D01562"/>
    <w:rsid w:val="00D01F46"/>
    <w:rsid w:val="00D03655"/>
    <w:rsid w:val="00D03A8F"/>
    <w:rsid w:val="00D040FF"/>
    <w:rsid w:val="00D06C87"/>
    <w:rsid w:val="00D07786"/>
    <w:rsid w:val="00D10654"/>
    <w:rsid w:val="00D10F22"/>
    <w:rsid w:val="00D10F2C"/>
    <w:rsid w:val="00D11653"/>
    <w:rsid w:val="00D11C0D"/>
    <w:rsid w:val="00D11DA3"/>
    <w:rsid w:val="00D121A0"/>
    <w:rsid w:val="00D125F2"/>
    <w:rsid w:val="00D12A49"/>
    <w:rsid w:val="00D12D36"/>
    <w:rsid w:val="00D138C7"/>
    <w:rsid w:val="00D13E75"/>
    <w:rsid w:val="00D13F57"/>
    <w:rsid w:val="00D15AD0"/>
    <w:rsid w:val="00D16E43"/>
    <w:rsid w:val="00D174C0"/>
    <w:rsid w:val="00D20444"/>
    <w:rsid w:val="00D21B78"/>
    <w:rsid w:val="00D22B43"/>
    <w:rsid w:val="00D2368B"/>
    <w:rsid w:val="00D23B2B"/>
    <w:rsid w:val="00D23F0D"/>
    <w:rsid w:val="00D2436F"/>
    <w:rsid w:val="00D24B53"/>
    <w:rsid w:val="00D24BF1"/>
    <w:rsid w:val="00D26F80"/>
    <w:rsid w:val="00D323BE"/>
    <w:rsid w:val="00D3277D"/>
    <w:rsid w:val="00D32CEF"/>
    <w:rsid w:val="00D32F00"/>
    <w:rsid w:val="00D330CF"/>
    <w:rsid w:val="00D335D9"/>
    <w:rsid w:val="00D33BC1"/>
    <w:rsid w:val="00D33D76"/>
    <w:rsid w:val="00D3434A"/>
    <w:rsid w:val="00D34A21"/>
    <w:rsid w:val="00D34C9E"/>
    <w:rsid w:val="00D359EE"/>
    <w:rsid w:val="00D363F8"/>
    <w:rsid w:val="00D36E81"/>
    <w:rsid w:val="00D37466"/>
    <w:rsid w:val="00D37AB7"/>
    <w:rsid w:val="00D4022F"/>
    <w:rsid w:val="00D40484"/>
    <w:rsid w:val="00D421B3"/>
    <w:rsid w:val="00D426C3"/>
    <w:rsid w:val="00D42B51"/>
    <w:rsid w:val="00D449E2"/>
    <w:rsid w:val="00D44FB4"/>
    <w:rsid w:val="00D454B4"/>
    <w:rsid w:val="00D4554C"/>
    <w:rsid w:val="00D45D0C"/>
    <w:rsid w:val="00D46023"/>
    <w:rsid w:val="00D46118"/>
    <w:rsid w:val="00D46D69"/>
    <w:rsid w:val="00D477D8"/>
    <w:rsid w:val="00D47F3E"/>
    <w:rsid w:val="00D5023E"/>
    <w:rsid w:val="00D508FE"/>
    <w:rsid w:val="00D5163C"/>
    <w:rsid w:val="00D52AA8"/>
    <w:rsid w:val="00D52BB0"/>
    <w:rsid w:val="00D550B0"/>
    <w:rsid w:val="00D5589D"/>
    <w:rsid w:val="00D55F2B"/>
    <w:rsid w:val="00D562E6"/>
    <w:rsid w:val="00D56C1E"/>
    <w:rsid w:val="00D60BAA"/>
    <w:rsid w:val="00D611E1"/>
    <w:rsid w:val="00D62AB5"/>
    <w:rsid w:val="00D63628"/>
    <w:rsid w:val="00D637F2"/>
    <w:rsid w:val="00D64008"/>
    <w:rsid w:val="00D6410D"/>
    <w:rsid w:val="00D655A0"/>
    <w:rsid w:val="00D66493"/>
    <w:rsid w:val="00D6677C"/>
    <w:rsid w:val="00D66B6A"/>
    <w:rsid w:val="00D66BF3"/>
    <w:rsid w:val="00D671C2"/>
    <w:rsid w:val="00D67C4E"/>
    <w:rsid w:val="00D71053"/>
    <w:rsid w:val="00D71802"/>
    <w:rsid w:val="00D71C25"/>
    <w:rsid w:val="00D73BC4"/>
    <w:rsid w:val="00D74A0A"/>
    <w:rsid w:val="00D751D3"/>
    <w:rsid w:val="00D75748"/>
    <w:rsid w:val="00D75749"/>
    <w:rsid w:val="00D77B3F"/>
    <w:rsid w:val="00D807E9"/>
    <w:rsid w:val="00D80E7C"/>
    <w:rsid w:val="00D81DA6"/>
    <w:rsid w:val="00D82748"/>
    <w:rsid w:val="00D83E27"/>
    <w:rsid w:val="00D84F42"/>
    <w:rsid w:val="00D85720"/>
    <w:rsid w:val="00D86C06"/>
    <w:rsid w:val="00D86E76"/>
    <w:rsid w:val="00D87916"/>
    <w:rsid w:val="00D87D65"/>
    <w:rsid w:val="00D91E00"/>
    <w:rsid w:val="00D93E4E"/>
    <w:rsid w:val="00D93FE4"/>
    <w:rsid w:val="00D94291"/>
    <w:rsid w:val="00D946B8"/>
    <w:rsid w:val="00D95088"/>
    <w:rsid w:val="00D95DD9"/>
    <w:rsid w:val="00D95E22"/>
    <w:rsid w:val="00D965DB"/>
    <w:rsid w:val="00D9666D"/>
    <w:rsid w:val="00D968CA"/>
    <w:rsid w:val="00D971C3"/>
    <w:rsid w:val="00DA041D"/>
    <w:rsid w:val="00DA061A"/>
    <w:rsid w:val="00DA143F"/>
    <w:rsid w:val="00DA2177"/>
    <w:rsid w:val="00DA24D6"/>
    <w:rsid w:val="00DA2629"/>
    <w:rsid w:val="00DA3598"/>
    <w:rsid w:val="00DA4098"/>
    <w:rsid w:val="00DA4DA1"/>
    <w:rsid w:val="00DA5C5F"/>
    <w:rsid w:val="00DA5D08"/>
    <w:rsid w:val="00DA6EF3"/>
    <w:rsid w:val="00DB0D1D"/>
    <w:rsid w:val="00DB1078"/>
    <w:rsid w:val="00DB13DD"/>
    <w:rsid w:val="00DB1464"/>
    <w:rsid w:val="00DB24CE"/>
    <w:rsid w:val="00DB2858"/>
    <w:rsid w:val="00DB5CD9"/>
    <w:rsid w:val="00DB6F75"/>
    <w:rsid w:val="00DB7250"/>
    <w:rsid w:val="00DC010D"/>
    <w:rsid w:val="00DC1D8B"/>
    <w:rsid w:val="00DC205C"/>
    <w:rsid w:val="00DC3247"/>
    <w:rsid w:val="00DC362C"/>
    <w:rsid w:val="00DC4624"/>
    <w:rsid w:val="00DC5554"/>
    <w:rsid w:val="00DC5DEC"/>
    <w:rsid w:val="00DC6C14"/>
    <w:rsid w:val="00DC741F"/>
    <w:rsid w:val="00DC7EA6"/>
    <w:rsid w:val="00DD22B1"/>
    <w:rsid w:val="00DD2DD9"/>
    <w:rsid w:val="00DD2EE5"/>
    <w:rsid w:val="00DD365F"/>
    <w:rsid w:val="00DD36DD"/>
    <w:rsid w:val="00DD5628"/>
    <w:rsid w:val="00DD5E1B"/>
    <w:rsid w:val="00DD6797"/>
    <w:rsid w:val="00DE12FE"/>
    <w:rsid w:val="00DE3D84"/>
    <w:rsid w:val="00DE489C"/>
    <w:rsid w:val="00DE4F69"/>
    <w:rsid w:val="00DE514C"/>
    <w:rsid w:val="00DE5303"/>
    <w:rsid w:val="00DE5C6B"/>
    <w:rsid w:val="00DE675E"/>
    <w:rsid w:val="00DE7400"/>
    <w:rsid w:val="00DF00C6"/>
    <w:rsid w:val="00DF099E"/>
    <w:rsid w:val="00DF0D8E"/>
    <w:rsid w:val="00DF17BF"/>
    <w:rsid w:val="00DF2557"/>
    <w:rsid w:val="00DF2C23"/>
    <w:rsid w:val="00DF3014"/>
    <w:rsid w:val="00DF3948"/>
    <w:rsid w:val="00DF42A1"/>
    <w:rsid w:val="00DF44B8"/>
    <w:rsid w:val="00DF4621"/>
    <w:rsid w:val="00DF4B3B"/>
    <w:rsid w:val="00DF6EDD"/>
    <w:rsid w:val="00DF70D6"/>
    <w:rsid w:val="00DF7294"/>
    <w:rsid w:val="00DF72FE"/>
    <w:rsid w:val="00DF7592"/>
    <w:rsid w:val="00E00430"/>
    <w:rsid w:val="00E00D46"/>
    <w:rsid w:val="00E0145A"/>
    <w:rsid w:val="00E02A64"/>
    <w:rsid w:val="00E02E77"/>
    <w:rsid w:val="00E03F05"/>
    <w:rsid w:val="00E03FFD"/>
    <w:rsid w:val="00E04940"/>
    <w:rsid w:val="00E04F82"/>
    <w:rsid w:val="00E05AF3"/>
    <w:rsid w:val="00E0614E"/>
    <w:rsid w:val="00E06246"/>
    <w:rsid w:val="00E06FB8"/>
    <w:rsid w:val="00E07292"/>
    <w:rsid w:val="00E07D5B"/>
    <w:rsid w:val="00E10962"/>
    <w:rsid w:val="00E10DED"/>
    <w:rsid w:val="00E12328"/>
    <w:rsid w:val="00E12419"/>
    <w:rsid w:val="00E12768"/>
    <w:rsid w:val="00E12C6A"/>
    <w:rsid w:val="00E13339"/>
    <w:rsid w:val="00E13829"/>
    <w:rsid w:val="00E14078"/>
    <w:rsid w:val="00E16DAB"/>
    <w:rsid w:val="00E1745C"/>
    <w:rsid w:val="00E204A6"/>
    <w:rsid w:val="00E208D9"/>
    <w:rsid w:val="00E20B04"/>
    <w:rsid w:val="00E2186F"/>
    <w:rsid w:val="00E21FB4"/>
    <w:rsid w:val="00E222F5"/>
    <w:rsid w:val="00E233D9"/>
    <w:rsid w:val="00E24DD7"/>
    <w:rsid w:val="00E26E0F"/>
    <w:rsid w:val="00E274D1"/>
    <w:rsid w:val="00E3058B"/>
    <w:rsid w:val="00E31611"/>
    <w:rsid w:val="00E31DA4"/>
    <w:rsid w:val="00E3319D"/>
    <w:rsid w:val="00E33483"/>
    <w:rsid w:val="00E336C3"/>
    <w:rsid w:val="00E336EB"/>
    <w:rsid w:val="00E33AB8"/>
    <w:rsid w:val="00E3466B"/>
    <w:rsid w:val="00E35109"/>
    <w:rsid w:val="00E359BC"/>
    <w:rsid w:val="00E3618B"/>
    <w:rsid w:val="00E37126"/>
    <w:rsid w:val="00E372EB"/>
    <w:rsid w:val="00E37CFA"/>
    <w:rsid w:val="00E4004C"/>
    <w:rsid w:val="00E417A3"/>
    <w:rsid w:val="00E4190A"/>
    <w:rsid w:val="00E453AF"/>
    <w:rsid w:val="00E45623"/>
    <w:rsid w:val="00E45FC6"/>
    <w:rsid w:val="00E4674F"/>
    <w:rsid w:val="00E46A1A"/>
    <w:rsid w:val="00E46D1D"/>
    <w:rsid w:val="00E47271"/>
    <w:rsid w:val="00E475EC"/>
    <w:rsid w:val="00E47D0E"/>
    <w:rsid w:val="00E509E3"/>
    <w:rsid w:val="00E50D4D"/>
    <w:rsid w:val="00E510A4"/>
    <w:rsid w:val="00E51669"/>
    <w:rsid w:val="00E53350"/>
    <w:rsid w:val="00E54F50"/>
    <w:rsid w:val="00E55D61"/>
    <w:rsid w:val="00E55EEA"/>
    <w:rsid w:val="00E576E4"/>
    <w:rsid w:val="00E60387"/>
    <w:rsid w:val="00E6082C"/>
    <w:rsid w:val="00E6238B"/>
    <w:rsid w:val="00E62E6A"/>
    <w:rsid w:val="00E658A2"/>
    <w:rsid w:val="00E65CEB"/>
    <w:rsid w:val="00E66281"/>
    <w:rsid w:val="00E66653"/>
    <w:rsid w:val="00E66A32"/>
    <w:rsid w:val="00E66DDE"/>
    <w:rsid w:val="00E70233"/>
    <w:rsid w:val="00E708D9"/>
    <w:rsid w:val="00E70E0D"/>
    <w:rsid w:val="00E70F5A"/>
    <w:rsid w:val="00E7159B"/>
    <w:rsid w:val="00E71AED"/>
    <w:rsid w:val="00E71ECF"/>
    <w:rsid w:val="00E72D7D"/>
    <w:rsid w:val="00E759A3"/>
    <w:rsid w:val="00E76093"/>
    <w:rsid w:val="00E761A2"/>
    <w:rsid w:val="00E7639D"/>
    <w:rsid w:val="00E77A36"/>
    <w:rsid w:val="00E81CE0"/>
    <w:rsid w:val="00E824C7"/>
    <w:rsid w:val="00E82683"/>
    <w:rsid w:val="00E827D6"/>
    <w:rsid w:val="00E82C0D"/>
    <w:rsid w:val="00E8403D"/>
    <w:rsid w:val="00E87583"/>
    <w:rsid w:val="00E87796"/>
    <w:rsid w:val="00E905F5"/>
    <w:rsid w:val="00E91FB5"/>
    <w:rsid w:val="00E92399"/>
    <w:rsid w:val="00E92507"/>
    <w:rsid w:val="00E92ABB"/>
    <w:rsid w:val="00E92AE2"/>
    <w:rsid w:val="00E93949"/>
    <w:rsid w:val="00E945B1"/>
    <w:rsid w:val="00E94D84"/>
    <w:rsid w:val="00E95097"/>
    <w:rsid w:val="00E97322"/>
    <w:rsid w:val="00E97919"/>
    <w:rsid w:val="00EA0421"/>
    <w:rsid w:val="00EA17D5"/>
    <w:rsid w:val="00EA220E"/>
    <w:rsid w:val="00EA2714"/>
    <w:rsid w:val="00EA28C0"/>
    <w:rsid w:val="00EA2D64"/>
    <w:rsid w:val="00EA34E8"/>
    <w:rsid w:val="00EA4A1B"/>
    <w:rsid w:val="00EA5AF9"/>
    <w:rsid w:val="00EA7056"/>
    <w:rsid w:val="00EB0430"/>
    <w:rsid w:val="00EB0DAB"/>
    <w:rsid w:val="00EB12D5"/>
    <w:rsid w:val="00EB1855"/>
    <w:rsid w:val="00EB1B55"/>
    <w:rsid w:val="00EB1B7A"/>
    <w:rsid w:val="00EB1C65"/>
    <w:rsid w:val="00EB1D33"/>
    <w:rsid w:val="00EB23E2"/>
    <w:rsid w:val="00EB2BCC"/>
    <w:rsid w:val="00EB3DB0"/>
    <w:rsid w:val="00EB45D3"/>
    <w:rsid w:val="00EB644B"/>
    <w:rsid w:val="00EB71A8"/>
    <w:rsid w:val="00EB7822"/>
    <w:rsid w:val="00EC0B14"/>
    <w:rsid w:val="00EC15E2"/>
    <w:rsid w:val="00EC160F"/>
    <w:rsid w:val="00EC1B35"/>
    <w:rsid w:val="00EC2C4D"/>
    <w:rsid w:val="00EC2CE1"/>
    <w:rsid w:val="00EC3DBB"/>
    <w:rsid w:val="00EC45BE"/>
    <w:rsid w:val="00EC4D28"/>
    <w:rsid w:val="00EC51CB"/>
    <w:rsid w:val="00EC5623"/>
    <w:rsid w:val="00EC58ED"/>
    <w:rsid w:val="00EC63CE"/>
    <w:rsid w:val="00EC6FCF"/>
    <w:rsid w:val="00EC78C4"/>
    <w:rsid w:val="00EC7C27"/>
    <w:rsid w:val="00ED065E"/>
    <w:rsid w:val="00ED072C"/>
    <w:rsid w:val="00ED1871"/>
    <w:rsid w:val="00ED25D9"/>
    <w:rsid w:val="00ED413A"/>
    <w:rsid w:val="00ED5027"/>
    <w:rsid w:val="00ED61C6"/>
    <w:rsid w:val="00ED62EE"/>
    <w:rsid w:val="00ED632D"/>
    <w:rsid w:val="00ED69B4"/>
    <w:rsid w:val="00ED72C8"/>
    <w:rsid w:val="00ED7306"/>
    <w:rsid w:val="00ED74D6"/>
    <w:rsid w:val="00EE067B"/>
    <w:rsid w:val="00EE0E34"/>
    <w:rsid w:val="00EE0F87"/>
    <w:rsid w:val="00EE164A"/>
    <w:rsid w:val="00EE1B91"/>
    <w:rsid w:val="00EE2DF5"/>
    <w:rsid w:val="00EE2FB1"/>
    <w:rsid w:val="00EE323C"/>
    <w:rsid w:val="00EE3CB5"/>
    <w:rsid w:val="00EE51C6"/>
    <w:rsid w:val="00EE54C6"/>
    <w:rsid w:val="00EE57DC"/>
    <w:rsid w:val="00EE5C6B"/>
    <w:rsid w:val="00EE5E13"/>
    <w:rsid w:val="00EE66F5"/>
    <w:rsid w:val="00EE6998"/>
    <w:rsid w:val="00EE733B"/>
    <w:rsid w:val="00EE74FD"/>
    <w:rsid w:val="00EE75E3"/>
    <w:rsid w:val="00EE7EB2"/>
    <w:rsid w:val="00EF09DD"/>
    <w:rsid w:val="00EF0F2A"/>
    <w:rsid w:val="00EF17DB"/>
    <w:rsid w:val="00EF21C6"/>
    <w:rsid w:val="00EF286F"/>
    <w:rsid w:val="00EF2D06"/>
    <w:rsid w:val="00EF34DE"/>
    <w:rsid w:val="00EF3D85"/>
    <w:rsid w:val="00EF3E25"/>
    <w:rsid w:val="00EF46B9"/>
    <w:rsid w:val="00EF4746"/>
    <w:rsid w:val="00EF47B8"/>
    <w:rsid w:val="00EF53AB"/>
    <w:rsid w:val="00EF58AE"/>
    <w:rsid w:val="00EF7BA2"/>
    <w:rsid w:val="00F004C6"/>
    <w:rsid w:val="00F01242"/>
    <w:rsid w:val="00F0192D"/>
    <w:rsid w:val="00F02BE4"/>
    <w:rsid w:val="00F02CCA"/>
    <w:rsid w:val="00F03675"/>
    <w:rsid w:val="00F044BE"/>
    <w:rsid w:val="00F0587E"/>
    <w:rsid w:val="00F06874"/>
    <w:rsid w:val="00F074F2"/>
    <w:rsid w:val="00F07FB3"/>
    <w:rsid w:val="00F11806"/>
    <w:rsid w:val="00F11CFE"/>
    <w:rsid w:val="00F12B79"/>
    <w:rsid w:val="00F13273"/>
    <w:rsid w:val="00F1434E"/>
    <w:rsid w:val="00F15321"/>
    <w:rsid w:val="00F15352"/>
    <w:rsid w:val="00F1696C"/>
    <w:rsid w:val="00F173D1"/>
    <w:rsid w:val="00F175F2"/>
    <w:rsid w:val="00F2133D"/>
    <w:rsid w:val="00F21782"/>
    <w:rsid w:val="00F228BA"/>
    <w:rsid w:val="00F228C4"/>
    <w:rsid w:val="00F2326B"/>
    <w:rsid w:val="00F25829"/>
    <w:rsid w:val="00F2599E"/>
    <w:rsid w:val="00F262C3"/>
    <w:rsid w:val="00F321F0"/>
    <w:rsid w:val="00F33099"/>
    <w:rsid w:val="00F333A1"/>
    <w:rsid w:val="00F33793"/>
    <w:rsid w:val="00F3441C"/>
    <w:rsid w:val="00F34BFD"/>
    <w:rsid w:val="00F35742"/>
    <w:rsid w:val="00F36823"/>
    <w:rsid w:val="00F36A9D"/>
    <w:rsid w:val="00F36EE7"/>
    <w:rsid w:val="00F36F81"/>
    <w:rsid w:val="00F41478"/>
    <w:rsid w:val="00F4164E"/>
    <w:rsid w:val="00F41802"/>
    <w:rsid w:val="00F41D19"/>
    <w:rsid w:val="00F41F11"/>
    <w:rsid w:val="00F4216B"/>
    <w:rsid w:val="00F421E9"/>
    <w:rsid w:val="00F42391"/>
    <w:rsid w:val="00F42482"/>
    <w:rsid w:val="00F42D1B"/>
    <w:rsid w:val="00F4373E"/>
    <w:rsid w:val="00F43AB9"/>
    <w:rsid w:val="00F4513E"/>
    <w:rsid w:val="00F4527A"/>
    <w:rsid w:val="00F45474"/>
    <w:rsid w:val="00F45614"/>
    <w:rsid w:val="00F45780"/>
    <w:rsid w:val="00F45CB6"/>
    <w:rsid w:val="00F45E1D"/>
    <w:rsid w:val="00F465EE"/>
    <w:rsid w:val="00F4682A"/>
    <w:rsid w:val="00F46860"/>
    <w:rsid w:val="00F47E27"/>
    <w:rsid w:val="00F50202"/>
    <w:rsid w:val="00F502E4"/>
    <w:rsid w:val="00F5057F"/>
    <w:rsid w:val="00F5211A"/>
    <w:rsid w:val="00F521BA"/>
    <w:rsid w:val="00F52FAA"/>
    <w:rsid w:val="00F53292"/>
    <w:rsid w:val="00F55C3B"/>
    <w:rsid w:val="00F56466"/>
    <w:rsid w:val="00F57083"/>
    <w:rsid w:val="00F57869"/>
    <w:rsid w:val="00F57AE2"/>
    <w:rsid w:val="00F612B7"/>
    <w:rsid w:val="00F61EA2"/>
    <w:rsid w:val="00F62565"/>
    <w:rsid w:val="00F625DE"/>
    <w:rsid w:val="00F62962"/>
    <w:rsid w:val="00F635B6"/>
    <w:rsid w:val="00F635FD"/>
    <w:rsid w:val="00F6381A"/>
    <w:rsid w:val="00F63CA3"/>
    <w:rsid w:val="00F63EE5"/>
    <w:rsid w:val="00F6432D"/>
    <w:rsid w:val="00F65A87"/>
    <w:rsid w:val="00F673CC"/>
    <w:rsid w:val="00F721D3"/>
    <w:rsid w:val="00F7231E"/>
    <w:rsid w:val="00F728EA"/>
    <w:rsid w:val="00F73AA5"/>
    <w:rsid w:val="00F73F96"/>
    <w:rsid w:val="00F7406A"/>
    <w:rsid w:val="00F74136"/>
    <w:rsid w:val="00F742A2"/>
    <w:rsid w:val="00F74C77"/>
    <w:rsid w:val="00F75257"/>
    <w:rsid w:val="00F7535F"/>
    <w:rsid w:val="00F75FBD"/>
    <w:rsid w:val="00F7614B"/>
    <w:rsid w:val="00F761F9"/>
    <w:rsid w:val="00F76CFF"/>
    <w:rsid w:val="00F77CF5"/>
    <w:rsid w:val="00F804D6"/>
    <w:rsid w:val="00F81714"/>
    <w:rsid w:val="00F82FF4"/>
    <w:rsid w:val="00F834D5"/>
    <w:rsid w:val="00F843DF"/>
    <w:rsid w:val="00F8470C"/>
    <w:rsid w:val="00F84A54"/>
    <w:rsid w:val="00F85B1F"/>
    <w:rsid w:val="00F85F0A"/>
    <w:rsid w:val="00F86709"/>
    <w:rsid w:val="00F8721B"/>
    <w:rsid w:val="00F8785C"/>
    <w:rsid w:val="00F87AE5"/>
    <w:rsid w:val="00F87E9A"/>
    <w:rsid w:val="00F9007B"/>
    <w:rsid w:val="00F90859"/>
    <w:rsid w:val="00F91324"/>
    <w:rsid w:val="00F9152B"/>
    <w:rsid w:val="00F922B1"/>
    <w:rsid w:val="00F94D37"/>
    <w:rsid w:val="00F955AB"/>
    <w:rsid w:val="00F961AB"/>
    <w:rsid w:val="00F96880"/>
    <w:rsid w:val="00F9743F"/>
    <w:rsid w:val="00F97A71"/>
    <w:rsid w:val="00FA0D32"/>
    <w:rsid w:val="00FA0F9C"/>
    <w:rsid w:val="00FA18A2"/>
    <w:rsid w:val="00FA194E"/>
    <w:rsid w:val="00FA2269"/>
    <w:rsid w:val="00FA378C"/>
    <w:rsid w:val="00FA3819"/>
    <w:rsid w:val="00FA4659"/>
    <w:rsid w:val="00FA550D"/>
    <w:rsid w:val="00FA558A"/>
    <w:rsid w:val="00FA6AFE"/>
    <w:rsid w:val="00FA708E"/>
    <w:rsid w:val="00FB0ED5"/>
    <w:rsid w:val="00FB13CA"/>
    <w:rsid w:val="00FB13DB"/>
    <w:rsid w:val="00FB26C6"/>
    <w:rsid w:val="00FB27F6"/>
    <w:rsid w:val="00FB3494"/>
    <w:rsid w:val="00FB393A"/>
    <w:rsid w:val="00FB5237"/>
    <w:rsid w:val="00FB52A8"/>
    <w:rsid w:val="00FB5923"/>
    <w:rsid w:val="00FB5E09"/>
    <w:rsid w:val="00FB655E"/>
    <w:rsid w:val="00FB6CB2"/>
    <w:rsid w:val="00FB6D0C"/>
    <w:rsid w:val="00FB7196"/>
    <w:rsid w:val="00FC053A"/>
    <w:rsid w:val="00FC0617"/>
    <w:rsid w:val="00FC0ECF"/>
    <w:rsid w:val="00FC11AC"/>
    <w:rsid w:val="00FC16E9"/>
    <w:rsid w:val="00FC17AF"/>
    <w:rsid w:val="00FC1AF3"/>
    <w:rsid w:val="00FC373F"/>
    <w:rsid w:val="00FC3E1A"/>
    <w:rsid w:val="00FC6E8D"/>
    <w:rsid w:val="00FC72EC"/>
    <w:rsid w:val="00FC7665"/>
    <w:rsid w:val="00FD0336"/>
    <w:rsid w:val="00FD0D09"/>
    <w:rsid w:val="00FD1107"/>
    <w:rsid w:val="00FD1200"/>
    <w:rsid w:val="00FD155C"/>
    <w:rsid w:val="00FD1C20"/>
    <w:rsid w:val="00FD2ECC"/>
    <w:rsid w:val="00FD311F"/>
    <w:rsid w:val="00FD320F"/>
    <w:rsid w:val="00FD5AE8"/>
    <w:rsid w:val="00FD729B"/>
    <w:rsid w:val="00FD736F"/>
    <w:rsid w:val="00FE040F"/>
    <w:rsid w:val="00FE0F2C"/>
    <w:rsid w:val="00FE16F6"/>
    <w:rsid w:val="00FE3D55"/>
    <w:rsid w:val="00FE3E9B"/>
    <w:rsid w:val="00FE4597"/>
    <w:rsid w:val="00FE5B9D"/>
    <w:rsid w:val="00FE6163"/>
    <w:rsid w:val="00FE71D9"/>
    <w:rsid w:val="00FE7777"/>
    <w:rsid w:val="00FE7D57"/>
    <w:rsid w:val="00FF0316"/>
    <w:rsid w:val="00FF119B"/>
    <w:rsid w:val="00FF1B21"/>
    <w:rsid w:val="00FF1C14"/>
    <w:rsid w:val="00FF2057"/>
    <w:rsid w:val="00FF228D"/>
    <w:rsid w:val="00FF386D"/>
    <w:rsid w:val="00FF3B8E"/>
    <w:rsid w:val="00FF6189"/>
    <w:rsid w:val="00FF6478"/>
    <w:rsid w:val="00FF6C2F"/>
    <w:rsid w:val="00FF7D5F"/>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7717"/>
  <w15:docId w15:val="{EFF16F07-83BB-4A00-B9C4-AFF59B06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C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92BE7"/>
    <w:pPr>
      <w:tabs>
        <w:tab w:val="left" w:pos="9214"/>
      </w:tabs>
      <w:ind w:left="142" w:right="193"/>
      <w:jc w:val="center"/>
      <w:outlineLvl w:val="0"/>
    </w:pPr>
    <w:rPr>
      <w:rFonts w:ascii="Arial" w:hAnsi="Arial" w:cs="Arial"/>
      <w:b/>
      <w:bCs/>
      <w:lang w:eastAsia="es-CO"/>
    </w:rPr>
  </w:style>
  <w:style w:type="paragraph" w:styleId="Ttulo2">
    <w:name w:val="heading 2"/>
    <w:basedOn w:val="Normal"/>
    <w:next w:val="Normal"/>
    <w:link w:val="Ttulo2Car"/>
    <w:uiPriority w:val="9"/>
    <w:semiHidden/>
    <w:unhideWhenUsed/>
    <w:qFormat/>
    <w:rsid w:val="00877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724A05"/>
    <w:pPr>
      <w:spacing w:before="100" w:beforeAutospacing="1" w:after="100" w:afterAutospacing="1"/>
      <w:outlineLvl w:val="2"/>
    </w:pPr>
    <w:rPr>
      <w:rFonts w:eastAsiaTheme="minorHAnsi"/>
      <w:b/>
      <w:bCs/>
      <w:sz w:val="27"/>
      <w:szCs w:val="27"/>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2BE7"/>
    <w:rPr>
      <w:rFonts w:ascii="Arial" w:eastAsia="Times New Roman" w:hAnsi="Arial" w:cs="Arial"/>
      <w:b/>
      <w:bCs/>
      <w:sz w:val="24"/>
      <w:szCs w:val="24"/>
      <w:lang w:val="es-ES" w:eastAsia="es-CO"/>
    </w:rPr>
  </w:style>
  <w:style w:type="paragraph" w:styleId="Textoindependiente2">
    <w:name w:val="Body Text 2"/>
    <w:basedOn w:val="Normal"/>
    <w:link w:val="Textoindependiente2Car"/>
    <w:rsid w:val="0085744A"/>
    <w:pPr>
      <w:jc w:val="both"/>
    </w:pPr>
    <w:rPr>
      <w:rFonts w:ascii="Trebuchet MS" w:hAnsi="Trebuchet MS" w:cs="Arial"/>
      <w:color w:val="000000"/>
    </w:rPr>
  </w:style>
  <w:style w:type="character" w:customStyle="1" w:styleId="Textoindependiente2Car">
    <w:name w:val="Texto independiente 2 Car"/>
    <w:basedOn w:val="Fuentedeprrafopredeter"/>
    <w:link w:val="Textoindependiente2"/>
    <w:rsid w:val="0085744A"/>
    <w:rPr>
      <w:rFonts w:ascii="Trebuchet MS" w:eastAsia="Times New Roman" w:hAnsi="Trebuchet MS" w:cs="Arial"/>
      <w:color w:val="000000"/>
      <w:sz w:val="24"/>
      <w:szCs w:val="24"/>
      <w:lang w:val="es-ES" w:eastAsia="es-ES"/>
    </w:rPr>
  </w:style>
  <w:style w:type="character" w:styleId="Nmerodepgina">
    <w:name w:val="page number"/>
    <w:basedOn w:val="Fuentedeprrafopredeter"/>
    <w:rsid w:val="0085744A"/>
  </w:style>
  <w:style w:type="paragraph" w:styleId="Encabezado">
    <w:name w:val="header"/>
    <w:basedOn w:val="Normal"/>
    <w:link w:val="EncabezadoCar"/>
    <w:uiPriority w:val="99"/>
    <w:rsid w:val="0085744A"/>
    <w:pPr>
      <w:tabs>
        <w:tab w:val="center" w:pos="4320"/>
        <w:tab w:val="right" w:pos="8640"/>
      </w:tabs>
      <w:jc w:val="both"/>
    </w:pPr>
    <w:rPr>
      <w:rFonts w:ascii="Arial" w:hAnsi="Arial"/>
      <w:sz w:val="20"/>
      <w:szCs w:val="20"/>
      <w:lang w:val="es-ES_tradnl"/>
    </w:rPr>
  </w:style>
  <w:style w:type="character" w:customStyle="1" w:styleId="EncabezadoCar">
    <w:name w:val="Encabezado Car"/>
    <w:basedOn w:val="Fuentedeprrafopredeter"/>
    <w:link w:val="Encabezado"/>
    <w:uiPriority w:val="99"/>
    <w:rsid w:val="0085744A"/>
    <w:rPr>
      <w:rFonts w:ascii="Arial" w:eastAsia="Times New Roman" w:hAnsi="Arial" w:cs="Times New Roman"/>
      <w:sz w:val="20"/>
      <w:szCs w:val="20"/>
      <w:lang w:val="es-ES_tradnl" w:eastAsia="es-ES"/>
    </w:rPr>
  </w:style>
  <w:style w:type="paragraph" w:styleId="Piedepgina">
    <w:name w:val="footer"/>
    <w:basedOn w:val="Normal"/>
    <w:link w:val="PiedepginaCar"/>
    <w:rsid w:val="0085744A"/>
    <w:pPr>
      <w:tabs>
        <w:tab w:val="center" w:pos="4320"/>
        <w:tab w:val="right" w:pos="8640"/>
      </w:tabs>
      <w:jc w:val="both"/>
    </w:pPr>
    <w:rPr>
      <w:rFonts w:ascii="Arial" w:hAnsi="Arial"/>
      <w:sz w:val="20"/>
      <w:szCs w:val="20"/>
      <w:lang w:val="es-ES_tradnl"/>
    </w:rPr>
  </w:style>
  <w:style w:type="character" w:customStyle="1" w:styleId="PiedepginaCar">
    <w:name w:val="Pie de página Car"/>
    <w:basedOn w:val="Fuentedeprrafopredeter"/>
    <w:link w:val="Piedepgina"/>
    <w:rsid w:val="0085744A"/>
    <w:rPr>
      <w:rFonts w:ascii="Arial" w:eastAsia="Times New Roman" w:hAnsi="Arial" w:cs="Times New Roman"/>
      <w:sz w:val="20"/>
      <w:szCs w:val="20"/>
      <w:lang w:val="es-ES_tradnl" w:eastAsia="es-ES"/>
    </w:rPr>
  </w:style>
  <w:style w:type="paragraph" w:styleId="Prrafodelista">
    <w:name w:val="List Paragraph"/>
    <w:basedOn w:val="Normal"/>
    <w:link w:val="PrrafodelistaCar"/>
    <w:uiPriority w:val="34"/>
    <w:qFormat/>
    <w:rsid w:val="0085744A"/>
    <w:pPr>
      <w:ind w:left="720"/>
    </w:pPr>
    <w:rPr>
      <w:rFonts w:ascii="Calibri" w:eastAsia="Calibri" w:hAnsi="Calibri"/>
      <w:sz w:val="22"/>
      <w:szCs w:val="22"/>
    </w:rPr>
  </w:style>
  <w:style w:type="character" w:styleId="Hipervnculo">
    <w:name w:val="Hyperlink"/>
    <w:uiPriority w:val="99"/>
    <w:unhideWhenUsed/>
    <w:rsid w:val="0085744A"/>
    <w:rPr>
      <w:color w:val="0000FF"/>
      <w:u w:val="single"/>
    </w:rPr>
  </w:style>
  <w:style w:type="character" w:styleId="Refdecomentario">
    <w:name w:val="annotation reference"/>
    <w:uiPriority w:val="99"/>
    <w:unhideWhenUsed/>
    <w:rsid w:val="0085744A"/>
    <w:rPr>
      <w:sz w:val="16"/>
      <w:szCs w:val="16"/>
    </w:rPr>
  </w:style>
  <w:style w:type="paragraph" w:styleId="Textocomentario">
    <w:name w:val="annotation text"/>
    <w:basedOn w:val="Normal"/>
    <w:link w:val="TextocomentarioCar"/>
    <w:uiPriority w:val="99"/>
    <w:unhideWhenUsed/>
    <w:rsid w:val="0085744A"/>
    <w:pPr>
      <w:spacing w:after="160"/>
    </w:pPr>
    <w:rPr>
      <w:rFonts w:ascii="Calibri" w:eastAsia="Calibri" w:hAnsi="Calibri"/>
      <w:sz w:val="20"/>
      <w:szCs w:val="20"/>
      <w:lang w:val="es-CO" w:eastAsia="en-US"/>
    </w:rPr>
  </w:style>
  <w:style w:type="character" w:customStyle="1" w:styleId="TextocomentarioCar">
    <w:name w:val="Texto comentario Car"/>
    <w:basedOn w:val="Fuentedeprrafopredeter"/>
    <w:link w:val="Textocomentario"/>
    <w:uiPriority w:val="99"/>
    <w:rsid w:val="0085744A"/>
    <w:rPr>
      <w:rFonts w:ascii="Calibri" w:eastAsia="Calibri" w:hAnsi="Calibri" w:cs="Times New Roman"/>
      <w:sz w:val="20"/>
      <w:szCs w:val="20"/>
    </w:rPr>
  </w:style>
  <w:style w:type="character" w:customStyle="1" w:styleId="fontstyle01">
    <w:name w:val="fontstyle01"/>
    <w:rsid w:val="0085744A"/>
    <w:rPr>
      <w:rFonts w:ascii="Arial" w:hAnsi="Arial" w:cs="Arial" w:hint="default"/>
      <w:b w:val="0"/>
      <w:bCs w:val="0"/>
      <w:i w:val="0"/>
      <w:iCs w:val="0"/>
      <w:color w:val="000000"/>
      <w:sz w:val="24"/>
      <w:szCs w:val="24"/>
    </w:rPr>
  </w:style>
  <w:style w:type="paragraph" w:styleId="Textodeglobo">
    <w:name w:val="Balloon Text"/>
    <w:basedOn w:val="Normal"/>
    <w:link w:val="TextodegloboCar"/>
    <w:uiPriority w:val="99"/>
    <w:semiHidden/>
    <w:unhideWhenUsed/>
    <w:rsid w:val="008574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744A"/>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2E6877"/>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2E6877"/>
    <w:rPr>
      <w:rFonts w:ascii="Times New Roman" w:eastAsia="Times New Roman" w:hAnsi="Times New Roman" w:cs="Times New Roman"/>
      <w:b/>
      <w:bCs/>
      <w:sz w:val="20"/>
      <w:szCs w:val="20"/>
      <w:lang w:val="es-ES" w:eastAsia="es-ES"/>
    </w:rPr>
  </w:style>
  <w:style w:type="character" w:styleId="Textoennegrita">
    <w:name w:val="Strong"/>
    <w:basedOn w:val="Fuentedeprrafopredeter"/>
    <w:uiPriority w:val="22"/>
    <w:qFormat/>
    <w:rsid w:val="00F46860"/>
    <w:rPr>
      <w:b/>
      <w:bCs/>
    </w:rPr>
  </w:style>
  <w:style w:type="paragraph" w:styleId="NormalWeb">
    <w:name w:val="Normal (Web)"/>
    <w:basedOn w:val="Normal"/>
    <w:uiPriority w:val="99"/>
    <w:unhideWhenUsed/>
    <w:rsid w:val="00D10F2C"/>
    <w:pPr>
      <w:spacing w:before="100" w:beforeAutospacing="1" w:after="100" w:afterAutospacing="1"/>
    </w:pPr>
    <w:rPr>
      <w:lang w:val="es-CO" w:eastAsia="es-CO"/>
    </w:rPr>
  </w:style>
  <w:style w:type="character" w:customStyle="1" w:styleId="Cuadrculamedia2Car">
    <w:name w:val="Cuadrícula media 2 Car"/>
    <w:link w:val="Cuadrculamedia2"/>
    <w:uiPriority w:val="1"/>
    <w:rsid w:val="00D10F2C"/>
    <w:rPr>
      <w:rFonts w:eastAsia="Times New Roman"/>
      <w:sz w:val="22"/>
      <w:szCs w:val="22"/>
      <w:lang w:eastAsia="en-US"/>
    </w:rPr>
  </w:style>
  <w:style w:type="table" w:styleId="Cuadrculamedia2">
    <w:name w:val="Medium Grid 2"/>
    <w:basedOn w:val="Tablanormal"/>
    <w:link w:val="Cuadrculamedia2Car"/>
    <w:uiPriority w:val="1"/>
    <w:semiHidden/>
    <w:unhideWhenUsed/>
    <w:rsid w:val="00D10F2C"/>
    <w:pPr>
      <w:spacing w:after="0" w:line="240" w:lineRule="auto"/>
    </w:pPr>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Sinespaciado">
    <w:name w:val="No Spacing"/>
    <w:link w:val="SinespaciadoCar"/>
    <w:qFormat/>
    <w:rsid w:val="001819EE"/>
    <w:pPr>
      <w:spacing w:after="0" w:line="240" w:lineRule="auto"/>
    </w:pPr>
    <w:rPr>
      <w:rFonts w:ascii="PMingLiU" w:eastAsiaTheme="minorEastAsia" w:hAnsi="PMingLiU"/>
      <w:lang w:val="en-US" w:eastAsia="es-ES"/>
    </w:rPr>
  </w:style>
  <w:style w:type="character" w:customStyle="1" w:styleId="SinespaciadoCar">
    <w:name w:val="Sin espaciado Car"/>
    <w:basedOn w:val="Fuentedeprrafopredeter"/>
    <w:link w:val="Sinespaciado"/>
    <w:rsid w:val="001819EE"/>
    <w:rPr>
      <w:rFonts w:ascii="PMingLiU" w:eastAsiaTheme="minorEastAsia" w:hAnsi="PMingLiU"/>
      <w:lang w:val="en-US" w:eastAsia="es-ES"/>
    </w:rPr>
  </w:style>
  <w:style w:type="character" w:customStyle="1" w:styleId="PrrafodelistaCar">
    <w:name w:val="Párrafo de lista Car"/>
    <w:link w:val="Prrafodelista"/>
    <w:uiPriority w:val="34"/>
    <w:locked/>
    <w:rsid w:val="00942A84"/>
    <w:rPr>
      <w:rFonts w:ascii="Calibri" w:eastAsia="Calibri" w:hAnsi="Calibri" w:cs="Times New Roman"/>
      <w:lang w:val="es-ES" w:eastAsia="es-ES"/>
    </w:rPr>
  </w:style>
  <w:style w:type="character" w:customStyle="1" w:styleId="apple-converted-space">
    <w:name w:val="apple-converted-space"/>
    <w:basedOn w:val="Fuentedeprrafopredeter"/>
    <w:rsid w:val="00E92AE2"/>
  </w:style>
  <w:style w:type="character" w:styleId="nfasis">
    <w:name w:val="Emphasis"/>
    <w:basedOn w:val="Fuentedeprrafopredeter"/>
    <w:uiPriority w:val="20"/>
    <w:qFormat/>
    <w:rsid w:val="00E92AE2"/>
    <w:rPr>
      <w:i/>
      <w:iCs/>
    </w:rPr>
  </w:style>
  <w:style w:type="paragraph" w:styleId="Revisin">
    <w:name w:val="Revision"/>
    <w:hidden/>
    <w:uiPriority w:val="99"/>
    <w:semiHidden/>
    <w:rsid w:val="00BC7947"/>
    <w:pPr>
      <w:spacing w:after="0" w:line="240" w:lineRule="auto"/>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062FE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FEB"/>
    <w:rPr>
      <w:rFonts w:asciiTheme="majorHAnsi" w:eastAsiaTheme="majorEastAsia" w:hAnsiTheme="majorHAnsi" w:cstheme="majorBidi"/>
      <w:spacing w:val="-10"/>
      <w:kern w:val="28"/>
      <w:sz w:val="56"/>
      <w:szCs w:val="56"/>
      <w:lang w:val="es-ES" w:eastAsia="es-ES"/>
    </w:rPr>
  </w:style>
  <w:style w:type="paragraph" w:customStyle="1" w:styleId="Normal1">
    <w:name w:val="Normal1"/>
    <w:basedOn w:val="Normal"/>
    <w:rsid w:val="009351E1"/>
    <w:pPr>
      <w:spacing w:before="100" w:beforeAutospacing="1" w:after="100" w:afterAutospacing="1"/>
    </w:pPr>
    <w:rPr>
      <w:lang w:val="es-CO" w:eastAsia="es-CO"/>
    </w:rPr>
  </w:style>
  <w:style w:type="paragraph" w:styleId="Textosinformato">
    <w:name w:val="Plain Text"/>
    <w:basedOn w:val="Normal"/>
    <w:link w:val="TextosinformatoCar"/>
    <w:uiPriority w:val="99"/>
    <w:unhideWhenUsed/>
    <w:rsid w:val="00163C69"/>
    <w:rPr>
      <w:rFonts w:ascii="Calibri" w:eastAsiaTheme="minorHAnsi" w:hAnsi="Calibri" w:cs="Calibri"/>
      <w:sz w:val="22"/>
      <w:szCs w:val="22"/>
      <w:lang w:val="es-CO" w:eastAsia="en-US"/>
    </w:rPr>
  </w:style>
  <w:style w:type="character" w:customStyle="1" w:styleId="TextosinformatoCar">
    <w:name w:val="Texto sin formato Car"/>
    <w:basedOn w:val="Fuentedeprrafopredeter"/>
    <w:link w:val="Textosinformato"/>
    <w:uiPriority w:val="99"/>
    <w:rsid w:val="00163C69"/>
    <w:rPr>
      <w:rFonts w:ascii="Calibri" w:hAnsi="Calibri" w:cs="Calibri"/>
    </w:rPr>
  </w:style>
  <w:style w:type="character" w:customStyle="1" w:styleId="Ttulo3Car">
    <w:name w:val="Título 3 Car"/>
    <w:basedOn w:val="Fuentedeprrafopredeter"/>
    <w:link w:val="Ttulo3"/>
    <w:uiPriority w:val="9"/>
    <w:rsid w:val="00724A05"/>
    <w:rPr>
      <w:rFonts w:ascii="Times New Roman" w:hAnsi="Times New Roman" w:cs="Times New Roman"/>
      <w:b/>
      <w:bCs/>
      <w:sz w:val="27"/>
      <w:szCs w:val="27"/>
      <w:lang w:val="es-ES_tradnl" w:eastAsia="zh-CN"/>
    </w:rPr>
  </w:style>
  <w:style w:type="paragraph" w:customStyle="1" w:styleId="Default">
    <w:name w:val="Default"/>
    <w:rsid w:val="0015262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9F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877F06"/>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3974">
      <w:bodyDiv w:val="1"/>
      <w:marLeft w:val="0"/>
      <w:marRight w:val="0"/>
      <w:marTop w:val="0"/>
      <w:marBottom w:val="0"/>
      <w:divBdr>
        <w:top w:val="none" w:sz="0" w:space="0" w:color="auto"/>
        <w:left w:val="none" w:sz="0" w:space="0" w:color="auto"/>
        <w:bottom w:val="none" w:sz="0" w:space="0" w:color="auto"/>
        <w:right w:val="none" w:sz="0" w:space="0" w:color="auto"/>
      </w:divBdr>
    </w:div>
    <w:div w:id="352650935">
      <w:bodyDiv w:val="1"/>
      <w:marLeft w:val="0"/>
      <w:marRight w:val="0"/>
      <w:marTop w:val="0"/>
      <w:marBottom w:val="0"/>
      <w:divBdr>
        <w:top w:val="none" w:sz="0" w:space="0" w:color="auto"/>
        <w:left w:val="none" w:sz="0" w:space="0" w:color="auto"/>
        <w:bottom w:val="none" w:sz="0" w:space="0" w:color="auto"/>
        <w:right w:val="none" w:sz="0" w:space="0" w:color="auto"/>
      </w:divBdr>
    </w:div>
    <w:div w:id="392699407">
      <w:bodyDiv w:val="1"/>
      <w:marLeft w:val="0"/>
      <w:marRight w:val="0"/>
      <w:marTop w:val="0"/>
      <w:marBottom w:val="0"/>
      <w:divBdr>
        <w:top w:val="none" w:sz="0" w:space="0" w:color="auto"/>
        <w:left w:val="none" w:sz="0" w:space="0" w:color="auto"/>
        <w:bottom w:val="none" w:sz="0" w:space="0" w:color="auto"/>
        <w:right w:val="none" w:sz="0" w:space="0" w:color="auto"/>
      </w:divBdr>
    </w:div>
    <w:div w:id="399065033">
      <w:bodyDiv w:val="1"/>
      <w:marLeft w:val="0"/>
      <w:marRight w:val="0"/>
      <w:marTop w:val="0"/>
      <w:marBottom w:val="0"/>
      <w:divBdr>
        <w:top w:val="none" w:sz="0" w:space="0" w:color="auto"/>
        <w:left w:val="none" w:sz="0" w:space="0" w:color="auto"/>
        <w:bottom w:val="none" w:sz="0" w:space="0" w:color="auto"/>
        <w:right w:val="none" w:sz="0" w:space="0" w:color="auto"/>
      </w:divBdr>
      <w:divsChild>
        <w:div w:id="1743792425">
          <w:marLeft w:val="0"/>
          <w:marRight w:val="0"/>
          <w:marTop w:val="0"/>
          <w:marBottom w:val="0"/>
          <w:divBdr>
            <w:top w:val="none" w:sz="0" w:space="0" w:color="auto"/>
            <w:left w:val="none" w:sz="0" w:space="0" w:color="auto"/>
            <w:bottom w:val="none" w:sz="0" w:space="0" w:color="auto"/>
            <w:right w:val="none" w:sz="0" w:space="0" w:color="auto"/>
          </w:divBdr>
        </w:div>
      </w:divsChild>
    </w:div>
    <w:div w:id="498689992">
      <w:bodyDiv w:val="1"/>
      <w:marLeft w:val="0"/>
      <w:marRight w:val="0"/>
      <w:marTop w:val="0"/>
      <w:marBottom w:val="0"/>
      <w:divBdr>
        <w:top w:val="none" w:sz="0" w:space="0" w:color="auto"/>
        <w:left w:val="none" w:sz="0" w:space="0" w:color="auto"/>
        <w:bottom w:val="none" w:sz="0" w:space="0" w:color="auto"/>
        <w:right w:val="none" w:sz="0" w:space="0" w:color="auto"/>
      </w:divBdr>
    </w:div>
    <w:div w:id="523371122">
      <w:bodyDiv w:val="1"/>
      <w:marLeft w:val="0"/>
      <w:marRight w:val="0"/>
      <w:marTop w:val="0"/>
      <w:marBottom w:val="0"/>
      <w:divBdr>
        <w:top w:val="none" w:sz="0" w:space="0" w:color="auto"/>
        <w:left w:val="none" w:sz="0" w:space="0" w:color="auto"/>
        <w:bottom w:val="none" w:sz="0" w:space="0" w:color="auto"/>
        <w:right w:val="none" w:sz="0" w:space="0" w:color="auto"/>
      </w:divBdr>
    </w:div>
    <w:div w:id="531844622">
      <w:bodyDiv w:val="1"/>
      <w:marLeft w:val="0"/>
      <w:marRight w:val="0"/>
      <w:marTop w:val="0"/>
      <w:marBottom w:val="0"/>
      <w:divBdr>
        <w:top w:val="none" w:sz="0" w:space="0" w:color="auto"/>
        <w:left w:val="none" w:sz="0" w:space="0" w:color="auto"/>
        <w:bottom w:val="none" w:sz="0" w:space="0" w:color="auto"/>
        <w:right w:val="none" w:sz="0" w:space="0" w:color="auto"/>
      </w:divBdr>
    </w:div>
    <w:div w:id="611865917">
      <w:bodyDiv w:val="1"/>
      <w:marLeft w:val="0"/>
      <w:marRight w:val="0"/>
      <w:marTop w:val="0"/>
      <w:marBottom w:val="0"/>
      <w:divBdr>
        <w:top w:val="none" w:sz="0" w:space="0" w:color="auto"/>
        <w:left w:val="none" w:sz="0" w:space="0" w:color="auto"/>
        <w:bottom w:val="none" w:sz="0" w:space="0" w:color="auto"/>
        <w:right w:val="none" w:sz="0" w:space="0" w:color="auto"/>
      </w:divBdr>
    </w:div>
    <w:div w:id="730618331">
      <w:bodyDiv w:val="1"/>
      <w:marLeft w:val="0"/>
      <w:marRight w:val="0"/>
      <w:marTop w:val="0"/>
      <w:marBottom w:val="0"/>
      <w:divBdr>
        <w:top w:val="none" w:sz="0" w:space="0" w:color="auto"/>
        <w:left w:val="none" w:sz="0" w:space="0" w:color="auto"/>
        <w:bottom w:val="none" w:sz="0" w:space="0" w:color="auto"/>
        <w:right w:val="none" w:sz="0" w:space="0" w:color="auto"/>
      </w:divBdr>
    </w:div>
    <w:div w:id="842209902">
      <w:bodyDiv w:val="1"/>
      <w:marLeft w:val="0"/>
      <w:marRight w:val="0"/>
      <w:marTop w:val="0"/>
      <w:marBottom w:val="0"/>
      <w:divBdr>
        <w:top w:val="none" w:sz="0" w:space="0" w:color="auto"/>
        <w:left w:val="none" w:sz="0" w:space="0" w:color="auto"/>
        <w:bottom w:val="none" w:sz="0" w:space="0" w:color="auto"/>
        <w:right w:val="none" w:sz="0" w:space="0" w:color="auto"/>
      </w:divBdr>
    </w:div>
    <w:div w:id="922488599">
      <w:bodyDiv w:val="1"/>
      <w:marLeft w:val="0"/>
      <w:marRight w:val="0"/>
      <w:marTop w:val="0"/>
      <w:marBottom w:val="0"/>
      <w:divBdr>
        <w:top w:val="none" w:sz="0" w:space="0" w:color="auto"/>
        <w:left w:val="none" w:sz="0" w:space="0" w:color="auto"/>
        <w:bottom w:val="none" w:sz="0" w:space="0" w:color="auto"/>
        <w:right w:val="none" w:sz="0" w:space="0" w:color="auto"/>
      </w:divBdr>
    </w:div>
    <w:div w:id="947783276">
      <w:bodyDiv w:val="1"/>
      <w:marLeft w:val="0"/>
      <w:marRight w:val="0"/>
      <w:marTop w:val="0"/>
      <w:marBottom w:val="0"/>
      <w:divBdr>
        <w:top w:val="none" w:sz="0" w:space="0" w:color="auto"/>
        <w:left w:val="none" w:sz="0" w:space="0" w:color="auto"/>
        <w:bottom w:val="none" w:sz="0" w:space="0" w:color="auto"/>
        <w:right w:val="none" w:sz="0" w:space="0" w:color="auto"/>
      </w:divBdr>
    </w:div>
    <w:div w:id="1014764006">
      <w:bodyDiv w:val="1"/>
      <w:marLeft w:val="0"/>
      <w:marRight w:val="0"/>
      <w:marTop w:val="0"/>
      <w:marBottom w:val="0"/>
      <w:divBdr>
        <w:top w:val="none" w:sz="0" w:space="0" w:color="auto"/>
        <w:left w:val="none" w:sz="0" w:space="0" w:color="auto"/>
        <w:bottom w:val="none" w:sz="0" w:space="0" w:color="auto"/>
        <w:right w:val="none" w:sz="0" w:space="0" w:color="auto"/>
      </w:divBdr>
    </w:div>
    <w:div w:id="1088039921">
      <w:bodyDiv w:val="1"/>
      <w:marLeft w:val="0"/>
      <w:marRight w:val="0"/>
      <w:marTop w:val="0"/>
      <w:marBottom w:val="0"/>
      <w:divBdr>
        <w:top w:val="none" w:sz="0" w:space="0" w:color="auto"/>
        <w:left w:val="none" w:sz="0" w:space="0" w:color="auto"/>
        <w:bottom w:val="none" w:sz="0" w:space="0" w:color="auto"/>
        <w:right w:val="none" w:sz="0" w:space="0" w:color="auto"/>
      </w:divBdr>
    </w:div>
    <w:div w:id="1105424914">
      <w:bodyDiv w:val="1"/>
      <w:marLeft w:val="0"/>
      <w:marRight w:val="0"/>
      <w:marTop w:val="0"/>
      <w:marBottom w:val="0"/>
      <w:divBdr>
        <w:top w:val="none" w:sz="0" w:space="0" w:color="auto"/>
        <w:left w:val="none" w:sz="0" w:space="0" w:color="auto"/>
        <w:bottom w:val="none" w:sz="0" w:space="0" w:color="auto"/>
        <w:right w:val="none" w:sz="0" w:space="0" w:color="auto"/>
      </w:divBdr>
    </w:div>
    <w:div w:id="1143741348">
      <w:bodyDiv w:val="1"/>
      <w:marLeft w:val="0"/>
      <w:marRight w:val="0"/>
      <w:marTop w:val="0"/>
      <w:marBottom w:val="0"/>
      <w:divBdr>
        <w:top w:val="none" w:sz="0" w:space="0" w:color="auto"/>
        <w:left w:val="none" w:sz="0" w:space="0" w:color="auto"/>
        <w:bottom w:val="none" w:sz="0" w:space="0" w:color="auto"/>
        <w:right w:val="none" w:sz="0" w:space="0" w:color="auto"/>
      </w:divBdr>
    </w:div>
    <w:div w:id="1149059496">
      <w:bodyDiv w:val="1"/>
      <w:marLeft w:val="0"/>
      <w:marRight w:val="0"/>
      <w:marTop w:val="0"/>
      <w:marBottom w:val="0"/>
      <w:divBdr>
        <w:top w:val="none" w:sz="0" w:space="0" w:color="auto"/>
        <w:left w:val="none" w:sz="0" w:space="0" w:color="auto"/>
        <w:bottom w:val="none" w:sz="0" w:space="0" w:color="auto"/>
        <w:right w:val="none" w:sz="0" w:space="0" w:color="auto"/>
      </w:divBdr>
    </w:div>
    <w:div w:id="1237588718">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442727063">
      <w:bodyDiv w:val="1"/>
      <w:marLeft w:val="0"/>
      <w:marRight w:val="0"/>
      <w:marTop w:val="0"/>
      <w:marBottom w:val="0"/>
      <w:divBdr>
        <w:top w:val="none" w:sz="0" w:space="0" w:color="auto"/>
        <w:left w:val="none" w:sz="0" w:space="0" w:color="auto"/>
        <w:bottom w:val="none" w:sz="0" w:space="0" w:color="auto"/>
        <w:right w:val="none" w:sz="0" w:space="0" w:color="auto"/>
      </w:divBdr>
    </w:div>
    <w:div w:id="1447768405">
      <w:bodyDiv w:val="1"/>
      <w:marLeft w:val="0"/>
      <w:marRight w:val="0"/>
      <w:marTop w:val="0"/>
      <w:marBottom w:val="0"/>
      <w:divBdr>
        <w:top w:val="none" w:sz="0" w:space="0" w:color="auto"/>
        <w:left w:val="none" w:sz="0" w:space="0" w:color="auto"/>
        <w:bottom w:val="none" w:sz="0" w:space="0" w:color="auto"/>
        <w:right w:val="none" w:sz="0" w:space="0" w:color="auto"/>
      </w:divBdr>
    </w:div>
    <w:div w:id="1459179904">
      <w:bodyDiv w:val="1"/>
      <w:marLeft w:val="0"/>
      <w:marRight w:val="0"/>
      <w:marTop w:val="0"/>
      <w:marBottom w:val="0"/>
      <w:divBdr>
        <w:top w:val="none" w:sz="0" w:space="0" w:color="auto"/>
        <w:left w:val="none" w:sz="0" w:space="0" w:color="auto"/>
        <w:bottom w:val="none" w:sz="0" w:space="0" w:color="auto"/>
        <w:right w:val="none" w:sz="0" w:space="0" w:color="auto"/>
      </w:divBdr>
    </w:div>
    <w:div w:id="1492404593">
      <w:bodyDiv w:val="1"/>
      <w:marLeft w:val="0"/>
      <w:marRight w:val="0"/>
      <w:marTop w:val="0"/>
      <w:marBottom w:val="0"/>
      <w:divBdr>
        <w:top w:val="none" w:sz="0" w:space="0" w:color="auto"/>
        <w:left w:val="none" w:sz="0" w:space="0" w:color="auto"/>
        <w:bottom w:val="none" w:sz="0" w:space="0" w:color="auto"/>
        <w:right w:val="none" w:sz="0" w:space="0" w:color="auto"/>
      </w:divBdr>
    </w:div>
    <w:div w:id="1590193023">
      <w:bodyDiv w:val="1"/>
      <w:marLeft w:val="0"/>
      <w:marRight w:val="0"/>
      <w:marTop w:val="0"/>
      <w:marBottom w:val="0"/>
      <w:divBdr>
        <w:top w:val="none" w:sz="0" w:space="0" w:color="auto"/>
        <w:left w:val="none" w:sz="0" w:space="0" w:color="auto"/>
        <w:bottom w:val="none" w:sz="0" w:space="0" w:color="auto"/>
        <w:right w:val="none" w:sz="0" w:space="0" w:color="auto"/>
      </w:divBdr>
    </w:div>
    <w:div w:id="1766462654">
      <w:bodyDiv w:val="1"/>
      <w:marLeft w:val="0"/>
      <w:marRight w:val="0"/>
      <w:marTop w:val="0"/>
      <w:marBottom w:val="0"/>
      <w:divBdr>
        <w:top w:val="none" w:sz="0" w:space="0" w:color="auto"/>
        <w:left w:val="none" w:sz="0" w:space="0" w:color="auto"/>
        <w:bottom w:val="none" w:sz="0" w:space="0" w:color="auto"/>
        <w:right w:val="none" w:sz="0" w:space="0" w:color="auto"/>
      </w:divBdr>
    </w:div>
    <w:div w:id="1770851725">
      <w:bodyDiv w:val="1"/>
      <w:marLeft w:val="0"/>
      <w:marRight w:val="0"/>
      <w:marTop w:val="0"/>
      <w:marBottom w:val="0"/>
      <w:divBdr>
        <w:top w:val="none" w:sz="0" w:space="0" w:color="auto"/>
        <w:left w:val="none" w:sz="0" w:space="0" w:color="auto"/>
        <w:bottom w:val="none" w:sz="0" w:space="0" w:color="auto"/>
        <w:right w:val="none" w:sz="0" w:space="0" w:color="auto"/>
      </w:divBdr>
    </w:div>
    <w:div w:id="1909881093">
      <w:bodyDiv w:val="1"/>
      <w:marLeft w:val="0"/>
      <w:marRight w:val="0"/>
      <w:marTop w:val="0"/>
      <w:marBottom w:val="0"/>
      <w:divBdr>
        <w:top w:val="none" w:sz="0" w:space="0" w:color="auto"/>
        <w:left w:val="none" w:sz="0" w:space="0" w:color="auto"/>
        <w:bottom w:val="none" w:sz="0" w:space="0" w:color="auto"/>
        <w:right w:val="none" w:sz="0" w:space="0" w:color="auto"/>
      </w:divBdr>
    </w:div>
    <w:div w:id="1954170181">
      <w:bodyDiv w:val="1"/>
      <w:marLeft w:val="0"/>
      <w:marRight w:val="0"/>
      <w:marTop w:val="0"/>
      <w:marBottom w:val="0"/>
      <w:divBdr>
        <w:top w:val="none" w:sz="0" w:space="0" w:color="auto"/>
        <w:left w:val="none" w:sz="0" w:space="0" w:color="auto"/>
        <w:bottom w:val="none" w:sz="0" w:space="0" w:color="auto"/>
        <w:right w:val="none" w:sz="0" w:space="0" w:color="auto"/>
      </w:divBdr>
    </w:div>
    <w:div w:id="21123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573B6-403A-4294-ACD2-797F2425B47F}">
  <ds:schemaRefs>
    <ds:schemaRef ds:uri="http://schemas.microsoft.com/sharepoint/v3/contenttype/forms"/>
  </ds:schemaRefs>
</ds:datastoreItem>
</file>

<file path=customXml/itemProps2.xml><?xml version="1.0" encoding="utf-8"?>
<ds:datastoreItem xmlns:ds="http://schemas.openxmlformats.org/officeDocument/2006/customXml" ds:itemID="{EC2E3060-269B-45FC-BC61-46B754D7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66091-1BED-4583-AA97-53EB10CEBCBE}">
  <ds:schemaRefs>
    <ds:schemaRef ds:uri="http://schemas.openxmlformats.org/officeDocument/2006/bibliography"/>
  </ds:schemaRefs>
</ds:datastoreItem>
</file>

<file path=customXml/itemProps4.xml><?xml version="1.0" encoding="utf-8"?>
<ds:datastoreItem xmlns:ds="http://schemas.openxmlformats.org/officeDocument/2006/customXml" ds:itemID="{07C966FB-BA8B-4086-9FD6-E4836C40E3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12294</Words>
  <Characters>67620</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LILIANA PERDOMO ESTRADA</dc:creator>
  <cp:lastModifiedBy>Diana Maria Gomez Ortiz</cp:lastModifiedBy>
  <cp:revision>29</cp:revision>
  <cp:lastPrinted>2023-12-06T18:11:00Z</cp:lastPrinted>
  <dcterms:created xsi:type="dcterms:W3CDTF">2023-12-05T22:56:00Z</dcterms:created>
  <dcterms:modified xsi:type="dcterms:W3CDTF">2023-12-06T18:30:00Z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y fmtid="{D5CDD505-2E9C-101B-9397-08002B2CF9AE}" pid="3" name="IdNivel">
    <vt:lpwstr>NIVEL-1</vt:lpwstr>
  </property>
  <property fmtid="{D5CDD505-2E9C-101B-9397-08002B2CF9AE}" pid="4" name="IdTipoDoc">
    <vt:lpwstr>TIPODOC-1</vt:lpwstr>
  </property>
  <property fmtid="{D5CDD505-2E9C-101B-9397-08002B2CF9AE}" pid="5" name="IdDocTMS">
    <vt:lpwstr>DOCTMS-1</vt:lpwstr>
  </property>
  <property fmtid="{D5CDD505-2E9C-101B-9397-08002B2CF9AE}" pid="6" name="PublicarPDF">
    <vt:lpwstr>1</vt:lpwstr>
  </property>
</Properties>
</file>